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60" w:rsidRPr="00BA3D60" w:rsidRDefault="00BA3D60" w:rsidP="00BA3D60">
      <w:pPr>
        <w:autoSpaceDE w:val="0"/>
        <w:autoSpaceDN w:val="0"/>
        <w:adjustRightInd w:val="0"/>
        <w:spacing w:line="360" w:lineRule="auto"/>
        <w:jc w:val="left"/>
        <w:rPr>
          <w:rFonts w:ascii="华文中宋" w:eastAsia="华文中宋" w:hAnsi="华文中宋" w:cs="黑体"/>
          <w:kern w:val="0"/>
          <w:sz w:val="28"/>
          <w:szCs w:val="28"/>
        </w:rPr>
      </w:pPr>
      <w:r w:rsidRPr="00BA3D60">
        <w:rPr>
          <w:rFonts w:ascii="华文中宋" w:eastAsia="华文中宋" w:hAnsi="华文中宋" w:cs="黑体" w:hint="eastAsia"/>
          <w:kern w:val="0"/>
          <w:sz w:val="28"/>
          <w:szCs w:val="28"/>
        </w:rPr>
        <w:t xml:space="preserve"> </w:t>
      </w:r>
      <w:r w:rsidRPr="00BA3D60">
        <w:rPr>
          <w:rFonts w:ascii="华文中宋" w:eastAsia="华文中宋" w:hAnsi="华文中宋" w:hint="eastAsia"/>
          <w:sz w:val="24"/>
          <w:szCs w:val="24"/>
        </w:rPr>
        <w:t>招标编号：</w:t>
      </w:r>
      <w:r w:rsidRPr="00BA3D60">
        <w:rPr>
          <w:rFonts w:ascii="华文中宋" w:eastAsia="华文中宋" w:hAnsi="华文中宋" w:cs="黑体"/>
          <w:kern w:val="0"/>
          <w:sz w:val="28"/>
          <w:szCs w:val="28"/>
        </w:rPr>
        <w:t>XJPG-2015-0</w:t>
      </w:r>
      <w:r w:rsidR="007F41D3">
        <w:rPr>
          <w:rFonts w:ascii="华文中宋" w:eastAsia="华文中宋" w:hAnsi="华文中宋" w:cs="黑体" w:hint="eastAsia"/>
          <w:kern w:val="0"/>
          <w:sz w:val="28"/>
          <w:szCs w:val="28"/>
        </w:rPr>
        <w:t>4</w:t>
      </w:r>
      <w:r w:rsidRPr="00BA3D60">
        <w:rPr>
          <w:rFonts w:ascii="华文中宋" w:eastAsia="华文中宋" w:hAnsi="华文中宋" w:cs="黑体" w:hint="eastAsia"/>
          <w:kern w:val="0"/>
          <w:sz w:val="28"/>
          <w:szCs w:val="28"/>
        </w:rPr>
        <w:t xml:space="preserve">                         正（副）本</w:t>
      </w: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28"/>
          <w:szCs w:val="28"/>
        </w:rPr>
      </w:pPr>
    </w:p>
    <w:p w:rsidR="00BA3D60" w:rsidRPr="004B57FD" w:rsidRDefault="00BA3D60" w:rsidP="00BA3D60">
      <w:pPr>
        <w:spacing w:line="600" w:lineRule="exact"/>
        <w:jc w:val="center"/>
        <w:rPr>
          <w:rFonts w:ascii="华文中宋" w:eastAsia="华文中宋" w:hAnsi="华文中宋"/>
          <w:b/>
          <w:spacing w:val="-6"/>
          <w:sz w:val="36"/>
          <w:szCs w:val="36"/>
        </w:rPr>
      </w:pPr>
      <w:r w:rsidRPr="004B57FD">
        <w:rPr>
          <w:rFonts w:ascii="华文中宋" w:eastAsia="华文中宋" w:hAnsi="华文中宋" w:hint="eastAsia"/>
          <w:b/>
          <w:spacing w:val="-6"/>
          <w:sz w:val="36"/>
          <w:szCs w:val="36"/>
        </w:rPr>
        <w:t>广西电网有限责任公司</w:t>
      </w:r>
    </w:p>
    <w:p w:rsidR="00BA3D60" w:rsidRPr="004B57FD" w:rsidRDefault="00BA3D60" w:rsidP="00BA3D60">
      <w:pPr>
        <w:spacing w:line="600" w:lineRule="exact"/>
        <w:jc w:val="center"/>
        <w:rPr>
          <w:rFonts w:ascii="华文中宋" w:eastAsia="华文中宋" w:hAnsi="华文中宋"/>
          <w:b/>
          <w:spacing w:val="-6"/>
          <w:sz w:val="36"/>
          <w:szCs w:val="36"/>
        </w:rPr>
      </w:pPr>
      <w:r w:rsidRPr="004B57FD">
        <w:rPr>
          <w:rFonts w:ascii="华文中宋" w:eastAsia="华文中宋" w:hAnsi="华文中宋" w:hint="eastAsia"/>
          <w:b/>
          <w:spacing w:val="-6"/>
          <w:sz w:val="36"/>
          <w:szCs w:val="36"/>
        </w:rPr>
        <w:t>2015年第</w:t>
      </w:r>
      <w:r w:rsidR="007F41D3">
        <w:rPr>
          <w:rFonts w:ascii="华文中宋" w:eastAsia="华文中宋" w:hAnsi="华文中宋" w:hint="eastAsia"/>
          <w:b/>
          <w:spacing w:val="-6"/>
          <w:sz w:val="36"/>
          <w:szCs w:val="36"/>
        </w:rPr>
        <w:t>四</w:t>
      </w:r>
      <w:r w:rsidRPr="004B57FD">
        <w:rPr>
          <w:rFonts w:ascii="华文中宋" w:eastAsia="华文中宋" w:hAnsi="华文中宋" w:hint="eastAsia"/>
          <w:b/>
          <w:spacing w:val="-6"/>
          <w:sz w:val="36"/>
          <w:szCs w:val="36"/>
        </w:rPr>
        <w:t>批新建住宅区供配电工程</w:t>
      </w:r>
    </w:p>
    <w:p w:rsidR="00BA3D60" w:rsidRPr="004B57FD" w:rsidRDefault="00BA3D60" w:rsidP="00BA3D60">
      <w:pPr>
        <w:spacing w:line="600" w:lineRule="exact"/>
        <w:jc w:val="center"/>
        <w:rPr>
          <w:rFonts w:ascii="华文中宋" w:eastAsia="华文中宋" w:hAnsi="华文中宋"/>
          <w:b/>
          <w:spacing w:val="-6"/>
          <w:sz w:val="36"/>
          <w:szCs w:val="36"/>
        </w:rPr>
      </w:pPr>
    </w:p>
    <w:p w:rsidR="007F41D3" w:rsidRDefault="00BA3D60" w:rsidP="00BA3D60">
      <w:pPr>
        <w:autoSpaceDE w:val="0"/>
        <w:autoSpaceDN w:val="0"/>
        <w:adjustRightInd w:val="0"/>
        <w:spacing w:line="360" w:lineRule="auto"/>
        <w:jc w:val="center"/>
        <w:rPr>
          <w:rFonts w:ascii="华文中宋" w:eastAsia="华文中宋" w:hAnsi="华文中宋" w:cs="黑体"/>
          <w:color w:val="000000"/>
          <w:kern w:val="0"/>
          <w:sz w:val="28"/>
          <w:szCs w:val="28"/>
          <w:u w:val="single"/>
        </w:rPr>
      </w:pPr>
      <w:r w:rsidRPr="00BA3D60">
        <w:rPr>
          <w:rFonts w:ascii="华文中宋" w:eastAsia="华文中宋" w:hAnsi="华文中宋" w:cs="黑体" w:hint="eastAsia"/>
          <w:color w:val="000000"/>
          <w:kern w:val="0"/>
          <w:sz w:val="28"/>
          <w:szCs w:val="28"/>
          <w:u w:val="single"/>
        </w:rPr>
        <w:t>标段</w:t>
      </w:r>
      <w:r w:rsidR="007F41D3">
        <w:rPr>
          <w:rFonts w:ascii="华文中宋" w:eastAsia="华文中宋" w:hAnsi="华文中宋" w:cs="黑体" w:hint="eastAsia"/>
          <w:color w:val="000000"/>
          <w:kern w:val="0"/>
          <w:sz w:val="28"/>
          <w:szCs w:val="28"/>
          <w:u w:val="single"/>
        </w:rPr>
        <w:t>2</w:t>
      </w:r>
      <w:r w:rsidRPr="00BA3D60">
        <w:rPr>
          <w:rFonts w:ascii="华文中宋" w:eastAsia="华文中宋" w:hAnsi="华文中宋" w:cs="黑体" w:hint="eastAsia"/>
          <w:color w:val="000000"/>
          <w:kern w:val="0"/>
          <w:sz w:val="28"/>
          <w:szCs w:val="28"/>
          <w:u w:val="single"/>
        </w:rPr>
        <w:t>：</w:t>
      </w:r>
      <w:r w:rsidR="007F41D3" w:rsidRPr="007F41D3">
        <w:rPr>
          <w:rFonts w:ascii="华文中宋" w:eastAsia="华文中宋" w:hAnsi="华文中宋" w:cs="黑体" w:hint="eastAsia"/>
          <w:color w:val="000000"/>
          <w:kern w:val="0"/>
          <w:sz w:val="28"/>
          <w:szCs w:val="28"/>
          <w:u w:val="single"/>
        </w:rPr>
        <w:t>广西福川置业投资有限公司（福川金苑小区）新建居住</w:t>
      </w:r>
    </w:p>
    <w:p w:rsidR="00BA3D60" w:rsidRPr="004B57FD" w:rsidRDefault="007F41D3" w:rsidP="00BA3D60">
      <w:pPr>
        <w:autoSpaceDE w:val="0"/>
        <w:autoSpaceDN w:val="0"/>
        <w:adjustRightInd w:val="0"/>
        <w:spacing w:line="360" w:lineRule="auto"/>
        <w:jc w:val="center"/>
        <w:rPr>
          <w:rFonts w:ascii="华文中宋" w:eastAsia="华文中宋" w:hAnsi="华文中宋" w:cs="黑体"/>
          <w:color w:val="000000"/>
          <w:kern w:val="0"/>
          <w:sz w:val="28"/>
          <w:szCs w:val="28"/>
        </w:rPr>
      </w:pPr>
      <w:r w:rsidRPr="007F41D3">
        <w:rPr>
          <w:rFonts w:ascii="华文中宋" w:eastAsia="华文中宋" w:hAnsi="华文中宋" w:cs="黑体" w:hint="eastAsia"/>
          <w:color w:val="000000"/>
          <w:kern w:val="0"/>
          <w:sz w:val="28"/>
          <w:szCs w:val="28"/>
          <w:u w:val="single"/>
        </w:rPr>
        <w:t>区工程</w:t>
      </w:r>
      <w:r>
        <w:rPr>
          <w:rFonts w:ascii="华文中宋" w:eastAsia="华文中宋" w:hAnsi="华文中宋" w:cs="黑体" w:hint="eastAsia"/>
          <w:color w:val="000000"/>
          <w:kern w:val="0"/>
          <w:sz w:val="28"/>
          <w:szCs w:val="28"/>
          <w:u w:val="single"/>
        </w:rPr>
        <w:t xml:space="preserve"> </w:t>
      </w:r>
      <w:r w:rsidR="00BA3D60" w:rsidRPr="007F41D3">
        <w:rPr>
          <w:rFonts w:ascii="华文中宋" w:eastAsia="华文中宋" w:hAnsi="华文中宋" w:cs="黑体" w:hint="eastAsia"/>
          <w:color w:val="000000"/>
          <w:kern w:val="0"/>
          <w:sz w:val="28"/>
          <w:szCs w:val="28"/>
        </w:rPr>
        <w:t>施</w:t>
      </w:r>
      <w:r w:rsidR="00BA3D60" w:rsidRPr="004B57FD">
        <w:rPr>
          <w:rFonts w:ascii="华文中宋" w:eastAsia="华文中宋" w:hAnsi="华文中宋" w:cs="黑体" w:hint="eastAsia"/>
          <w:color w:val="000000"/>
          <w:kern w:val="0"/>
          <w:sz w:val="28"/>
          <w:szCs w:val="28"/>
        </w:rPr>
        <w:t>工招标</w:t>
      </w:r>
    </w:p>
    <w:p w:rsidR="00BA3D60" w:rsidRPr="004B57FD" w:rsidRDefault="00BA3D60" w:rsidP="00BA3D60">
      <w:pPr>
        <w:autoSpaceDE w:val="0"/>
        <w:autoSpaceDN w:val="0"/>
        <w:adjustRightInd w:val="0"/>
        <w:spacing w:line="360" w:lineRule="auto"/>
        <w:jc w:val="center"/>
        <w:rPr>
          <w:rFonts w:ascii="华文中宋" w:eastAsia="华文中宋" w:hAnsi="华文中宋" w:cs="黑体"/>
          <w:color w:val="000000"/>
          <w:kern w:val="0"/>
          <w:sz w:val="28"/>
          <w:szCs w:val="28"/>
        </w:rPr>
      </w:pP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44"/>
          <w:szCs w:val="44"/>
        </w:rPr>
      </w:pPr>
      <w:r w:rsidRPr="004B57FD">
        <w:rPr>
          <w:rFonts w:ascii="华文中宋" w:eastAsia="华文中宋" w:hAnsi="华文中宋" w:cs="黑体" w:hint="eastAsia"/>
          <w:kern w:val="0"/>
          <w:sz w:val="44"/>
          <w:szCs w:val="44"/>
        </w:rPr>
        <w:t>投</w:t>
      </w:r>
      <w:r w:rsidRPr="004B57FD">
        <w:rPr>
          <w:rFonts w:ascii="华文中宋" w:eastAsia="华文中宋" w:hAnsi="华文中宋" w:cs="黑体"/>
          <w:kern w:val="0"/>
          <w:sz w:val="44"/>
          <w:szCs w:val="44"/>
        </w:rPr>
        <w:t xml:space="preserve"> </w:t>
      </w:r>
      <w:r w:rsidRPr="004B57FD">
        <w:rPr>
          <w:rFonts w:ascii="华文中宋" w:eastAsia="华文中宋" w:hAnsi="华文中宋" w:cs="黑体" w:hint="eastAsia"/>
          <w:kern w:val="0"/>
          <w:sz w:val="44"/>
          <w:szCs w:val="44"/>
        </w:rPr>
        <w:t>标</w:t>
      </w:r>
      <w:r w:rsidRPr="004B57FD">
        <w:rPr>
          <w:rFonts w:ascii="华文中宋" w:eastAsia="华文中宋" w:hAnsi="华文中宋" w:cs="黑体"/>
          <w:kern w:val="0"/>
          <w:sz w:val="44"/>
          <w:szCs w:val="44"/>
        </w:rPr>
        <w:t xml:space="preserve"> </w:t>
      </w:r>
      <w:r w:rsidRPr="004B57FD">
        <w:rPr>
          <w:rFonts w:ascii="华文中宋" w:eastAsia="华文中宋" w:hAnsi="华文中宋" w:cs="黑体" w:hint="eastAsia"/>
          <w:kern w:val="0"/>
          <w:sz w:val="44"/>
          <w:szCs w:val="44"/>
        </w:rPr>
        <w:t>文</w:t>
      </w:r>
      <w:r w:rsidRPr="004B57FD">
        <w:rPr>
          <w:rFonts w:ascii="华文中宋" w:eastAsia="华文中宋" w:hAnsi="华文中宋" w:cs="黑体"/>
          <w:kern w:val="0"/>
          <w:sz w:val="44"/>
          <w:szCs w:val="44"/>
        </w:rPr>
        <w:t xml:space="preserve"> </w:t>
      </w:r>
      <w:r w:rsidRPr="004B57FD">
        <w:rPr>
          <w:rFonts w:ascii="华文中宋" w:eastAsia="华文中宋" w:hAnsi="华文中宋" w:cs="黑体" w:hint="eastAsia"/>
          <w:kern w:val="0"/>
          <w:sz w:val="44"/>
          <w:szCs w:val="44"/>
        </w:rPr>
        <w:t>件</w:t>
      </w: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44"/>
          <w:szCs w:val="44"/>
        </w:rPr>
      </w:pPr>
    </w:p>
    <w:p w:rsidR="00BA3D60" w:rsidRPr="004B57FD" w:rsidRDefault="00BA3D60" w:rsidP="00BA3D60">
      <w:pPr>
        <w:autoSpaceDE w:val="0"/>
        <w:autoSpaceDN w:val="0"/>
        <w:adjustRightInd w:val="0"/>
        <w:spacing w:line="360" w:lineRule="auto"/>
        <w:rPr>
          <w:rFonts w:ascii="华文中宋" w:eastAsia="华文中宋" w:hAnsi="华文中宋" w:cs="黑体"/>
          <w:kern w:val="0"/>
          <w:sz w:val="44"/>
          <w:szCs w:val="44"/>
        </w:rPr>
      </w:pPr>
    </w:p>
    <w:p w:rsidR="00BA3D60" w:rsidRPr="004B57FD" w:rsidRDefault="00BA3D60" w:rsidP="00BA3D60">
      <w:pPr>
        <w:ind w:firstLineChars="1150" w:firstLine="3684"/>
        <w:rPr>
          <w:rFonts w:ascii="华文中宋" w:eastAsia="华文中宋" w:hAnsi="华文中宋"/>
          <w:b/>
          <w:bCs/>
          <w:sz w:val="32"/>
          <w:szCs w:val="32"/>
        </w:rPr>
      </w:pPr>
      <w:r w:rsidRPr="004B57FD">
        <w:rPr>
          <w:rFonts w:ascii="华文中宋" w:eastAsia="华文中宋" w:hAnsi="华文中宋" w:hint="eastAsia"/>
          <w:b/>
          <w:bCs/>
          <w:sz w:val="32"/>
          <w:szCs w:val="32"/>
        </w:rPr>
        <w:t>2. 技术文件</w:t>
      </w: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44"/>
          <w:szCs w:val="44"/>
        </w:rPr>
      </w:pPr>
    </w:p>
    <w:p w:rsidR="00BA3D60" w:rsidRPr="004B57FD" w:rsidRDefault="00BA3D60" w:rsidP="00BA3D60">
      <w:pPr>
        <w:autoSpaceDE w:val="0"/>
        <w:autoSpaceDN w:val="0"/>
        <w:adjustRightInd w:val="0"/>
        <w:spacing w:line="360" w:lineRule="auto"/>
        <w:rPr>
          <w:rFonts w:ascii="华文中宋" w:eastAsia="华文中宋" w:hAnsi="华文中宋" w:cs="黑体"/>
          <w:kern w:val="0"/>
          <w:sz w:val="44"/>
          <w:szCs w:val="44"/>
        </w:rPr>
      </w:pP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28"/>
          <w:szCs w:val="28"/>
        </w:rPr>
      </w:pPr>
      <w:r w:rsidRPr="004B57FD">
        <w:rPr>
          <w:rFonts w:ascii="华文中宋" w:eastAsia="华文中宋" w:hAnsi="华文中宋" w:cs="黑体" w:hint="eastAsia"/>
          <w:kern w:val="0"/>
          <w:sz w:val="28"/>
          <w:szCs w:val="28"/>
        </w:rPr>
        <w:t xml:space="preserve"> 投标人：</w:t>
      </w:r>
      <w:r w:rsidRPr="004B57FD">
        <w:rPr>
          <w:rFonts w:ascii="华文中宋" w:eastAsia="华文中宋" w:hAnsi="华文中宋" w:cs="黑体" w:hint="eastAsia"/>
          <w:kern w:val="0"/>
          <w:sz w:val="28"/>
          <w:szCs w:val="28"/>
          <w:u w:val="single"/>
        </w:rPr>
        <w:t xml:space="preserve"> 中</w:t>
      </w:r>
      <w:proofErr w:type="gramStart"/>
      <w:r w:rsidRPr="004B57FD">
        <w:rPr>
          <w:rFonts w:ascii="华文中宋" w:eastAsia="华文中宋" w:hAnsi="华文中宋" w:cs="黑体" w:hint="eastAsia"/>
          <w:kern w:val="0"/>
          <w:sz w:val="28"/>
          <w:szCs w:val="28"/>
          <w:u w:val="single"/>
        </w:rPr>
        <w:t>建泓泰</w:t>
      </w:r>
      <w:proofErr w:type="gramEnd"/>
      <w:r w:rsidRPr="004B57FD">
        <w:rPr>
          <w:rFonts w:ascii="华文中宋" w:eastAsia="华文中宋" w:hAnsi="华文中宋" w:cs="黑体" w:hint="eastAsia"/>
          <w:kern w:val="0"/>
          <w:sz w:val="28"/>
          <w:szCs w:val="28"/>
          <w:u w:val="single"/>
        </w:rPr>
        <w:t xml:space="preserve">电力工程有限公司 </w:t>
      </w:r>
      <w:r w:rsidRPr="004B57FD">
        <w:rPr>
          <w:rFonts w:ascii="华文中宋" w:eastAsia="华文中宋" w:hAnsi="华文中宋" w:cs="黑体" w:hint="eastAsia"/>
          <w:kern w:val="0"/>
          <w:sz w:val="28"/>
          <w:szCs w:val="28"/>
        </w:rPr>
        <w:t>（盖单位章）</w:t>
      </w:r>
    </w:p>
    <w:p w:rsidR="00BA3D60" w:rsidRPr="004B57FD" w:rsidRDefault="00BA3D60" w:rsidP="00BA3D60">
      <w:pPr>
        <w:autoSpaceDE w:val="0"/>
        <w:autoSpaceDN w:val="0"/>
        <w:adjustRightInd w:val="0"/>
        <w:spacing w:line="360" w:lineRule="auto"/>
        <w:jc w:val="center"/>
        <w:rPr>
          <w:rFonts w:ascii="华文中宋" w:eastAsia="华文中宋" w:hAnsi="华文中宋" w:cs="黑体"/>
          <w:kern w:val="0"/>
          <w:sz w:val="28"/>
          <w:szCs w:val="28"/>
        </w:rPr>
      </w:pPr>
      <w:r w:rsidRPr="004B57FD">
        <w:rPr>
          <w:rFonts w:ascii="华文中宋" w:eastAsia="华文中宋" w:hAnsi="华文中宋" w:cs="黑体" w:hint="eastAsia"/>
          <w:kern w:val="0"/>
          <w:sz w:val="28"/>
          <w:szCs w:val="28"/>
        </w:rPr>
        <w:t>法定代表人或其委托代理人：</w:t>
      </w:r>
      <w:r w:rsidRPr="004B57FD">
        <w:rPr>
          <w:rFonts w:ascii="华文中宋" w:eastAsia="华文中宋" w:hAnsi="华文中宋" w:cs="黑体" w:hint="eastAsia"/>
          <w:kern w:val="0"/>
          <w:sz w:val="28"/>
          <w:szCs w:val="28"/>
          <w:u w:val="single"/>
        </w:rPr>
        <w:t xml:space="preserve">           </w:t>
      </w:r>
      <w:r w:rsidRPr="004B57FD">
        <w:rPr>
          <w:rFonts w:ascii="华文中宋" w:eastAsia="华文中宋" w:hAnsi="华文中宋" w:cs="黑体" w:hint="eastAsia"/>
          <w:kern w:val="0"/>
          <w:sz w:val="28"/>
          <w:szCs w:val="28"/>
        </w:rPr>
        <w:t>（签字）</w:t>
      </w:r>
    </w:p>
    <w:p w:rsidR="00BB0B43" w:rsidRPr="00BA3D60" w:rsidRDefault="00BA3D60" w:rsidP="00BA3D60">
      <w:pPr>
        <w:autoSpaceDE w:val="0"/>
        <w:autoSpaceDN w:val="0"/>
        <w:adjustRightInd w:val="0"/>
        <w:spacing w:line="360" w:lineRule="auto"/>
        <w:ind w:firstLineChars="1100" w:firstLine="3080"/>
        <w:rPr>
          <w:rFonts w:ascii="华文中宋" w:eastAsia="华文中宋" w:hAnsi="华文中宋"/>
          <w:b/>
          <w:sz w:val="28"/>
          <w:szCs w:val="28"/>
        </w:rPr>
      </w:pPr>
      <w:r w:rsidRPr="004B57FD">
        <w:rPr>
          <w:rFonts w:ascii="华文中宋" w:eastAsia="华文中宋" w:hAnsi="华文中宋" w:cs="黑体" w:hint="eastAsia"/>
          <w:kern w:val="0"/>
          <w:sz w:val="28"/>
          <w:szCs w:val="28"/>
          <w:u w:val="single"/>
        </w:rPr>
        <w:t xml:space="preserve">  2015  </w:t>
      </w:r>
      <w:r w:rsidRPr="004B57FD">
        <w:rPr>
          <w:rFonts w:ascii="华文中宋" w:eastAsia="华文中宋" w:hAnsi="华文中宋" w:cs="黑体" w:hint="eastAsia"/>
          <w:kern w:val="0"/>
          <w:sz w:val="28"/>
          <w:szCs w:val="28"/>
        </w:rPr>
        <w:t>年</w:t>
      </w:r>
      <w:r w:rsidRPr="004B57FD">
        <w:rPr>
          <w:rFonts w:ascii="华文中宋" w:eastAsia="华文中宋" w:hAnsi="华文中宋" w:cs="黑体" w:hint="eastAsia"/>
          <w:kern w:val="0"/>
          <w:sz w:val="28"/>
          <w:szCs w:val="28"/>
          <w:u w:val="single"/>
        </w:rPr>
        <w:t xml:space="preserve">  </w:t>
      </w:r>
      <w:r w:rsidR="007F41D3">
        <w:rPr>
          <w:rFonts w:ascii="华文中宋" w:eastAsia="华文中宋" w:hAnsi="华文中宋" w:cs="黑体" w:hint="eastAsia"/>
          <w:kern w:val="0"/>
          <w:sz w:val="28"/>
          <w:szCs w:val="28"/>
          <w:u w:val="single"/>
        </w:rPr>
        <w:t>10</w:t>
      </w:r>
      <w:r w:rsidRPr="004B57FD">
        <w:rPr>
          <w:rFonts w:ascii="华文中宋" w:eastAsia="华文中宋" w:hAnsi="华文中宋" w:cs="黑体" w:hint="eastAsia"/>
          <w:kern w:val="0"/>
          <w:sz w:val="28"/>
          <w:szCs w:val="28"/>
          <w:u w:val="single"/>
        </w:rPr>
        <w:t xml:space="preserve">  </w:t>
      </w:r>
      <w:r w:rsidRPr="004B57FD">
        <w:rPr>
          <w:rFonts w:ascii="华文中宋" w:eastAsia="华文中宋" w:hAnsi="华文中宋" w:cs="黑体" w:hint="eastAsia"/>
          <w:kern w:val="0"/>
          <w:sz w:val="28"/>
          <w:szCs w:val="28"/>
        </w:rPr>
        <w:t>月</w:t>
      </w:r>
      <w:r w:rsidRPr="004B57FD">
        <w:rPr>
          <w:rFonts w:ascii="华文中宋" w:eastAsia="华文中宋" w:hAnsi="华文中宋" w:cs="黑体" w:hint="eastAsia"/>
          <w:kern w:val="0"/>
          <w:sz w:val="28"/>
          <w:szCs w:val="28"/>
          <w:u w:val="single"/>
        </w:rPr>
        <w:t xml:space="preserve">  0</w:t>
      </w:r>
      <w:r w:rsidR="007F41D3">
        <w:rPr>
          <w:rFonts w:ascii="华文中宋" w:eastAsia="华文中宋" w:hAnsi="华文中宋" w:cs="黑体" w:hint="eastAsia"/>
          <w:kern w:val="0"/>
          <w:sz w:val="28"/>
          <w:szCs w:val="28"/>
          <w:u w:val="single"/>
        </w:rPr>
        <w:t>7</w:t>
      </w:r>
      <w:r w:rsidRPr="004B57FD">
        <w:rPr>
          <w:rFonts w:ascii="华文中宋" w:eastAsia="华文中宋" w:hAnsi="华文中宋" w:cs="黑体" w:hint="eastAsia"/>
          <w:kern w:val="0"/>
          <w:sz w:val="28"/>
          <w:szCs w:val="28"/>
          <w:u w:val="single"/>
        </w:rPr>
        <w:t xml:space="preserve">  </w:t>
      </w:r>
      <w:r w:rsidRPr="004B57FD">
        <w:rPr>
          <w:rFonts w:ascii="华文中宋" w:eastAsia="华文中宋" w:hAnsi="华文中宋" w:cs="黑体" w:hint="eastAsia"/>
          <w:kern w:val="0"/>
          <w:sz w:val="28"/>
          <w:szCs w:val="28"/>
        </w:rPr>
        <w:t>日</w:t>
      </w:r>
    </w:p>
    <w:p w:rsidR="00452F36" w:rsidRDefault="00452F36" w:rsidP="00011763">
      <w:pPr>
        <w:autoSpaceDE w:val="0"/>
        <w:autoSpaceDN w:val="0"/>
        <w:adjustRightInd w:val="0"/>
        <w:spacing w:line="360" w:lineRule="auto"/>
        <w:jc w:val="center"/>
        <w:rPr>
          <w:rFonts w:ascii="华文中宋" w:eastAsia="华文中宋" w:hAnsi="华文中宋" w:cs="黑体"/>
          <w:kern w:val="0"/>
          <w:sz w:val="28"/>
          <w:szCs w:val="28"/>
        </w:rPr>
        <w:sectPr w:rsidR="00452F36" w:rsidSect="0021671F">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1440" w:left="1440" w:header="851" w:footer="992" w:gutter="0"/>
          <w:pgNumType w:start="0"/>
          <w:cols w:space="425"/>
          <w:titlePg/>
          <w:docGrid w:type="lines" w:linePitch="312"/>
        </w:sectPr>
      </w:pPr>
    </w:p>
    <w:p w:rsidR="00452F36" w:rsidRPr="00452F36" w:rsidRDefault="00452F36" w:rsidP="00452F36">
      <w:pPr>
        <w:keepNext/>
        <w:keepLines/>
        <w:spacing w:before="340" w:after="330" w:line="576" w:lineRule="auto"/>
        <w:jc w:val="center"/>
        <w:outlineLvl w:val="0"/>
        <w:rPr>
          <w:rFonts w:ascii="华文中宋" w:eastAsia="华文中宋" w:hAnsi="华文中宋" w:cs="黑体"/>
          <w:bCs/>
          <w:kern w:val="0"/>
          <w:sz w:val="52"/>
          <w:szCs w:val="52"/>
        </w:rPr>
      </w:pPr>
      <w:bookmarkStart w:id="0" w:name="_Toc415241892"/>
      <w:bookmarkStart w:id="1" w:name="_Toc416176048"/>
      <w:r w:rsidRPr="00452F36">
        <w:rPr>
          <w:rFonts w:ascii="华文中宋" w:eastAsia="华文中宋" w:hAnsi="华文中宋" w:cs="黑体" w:hint="eastAsia"/>
          <w:bCs/>
          <w:kern w:val="0"/>
          <w:sz w:val="52"/>
          <w:szCs w:val="52"/>
        </w:rPr>
        <w:lastRenderedPageBreak/>
        <w:t>一、施工组织设计</w:t>
      </w:r>
      <w:bookmarkEnd w:id="0"/>
      <w:bookmarkEnd w:id="1"/>
    </w:p>
    <w:p w:rsidR="00452F36" w:rsidRPr="00452F36" w:rsidRDefault="00452F36" w:rsidP="00452F36">
      <w:pPr>
        <w:widowControl/>
        <w:rPr>
          <w:rFonts w:ascii="华文中宋" w:eastAsia="华文中宋" w:hAnsi="华文中宋"/>
          <w:b/>
          <w:bCs/>
          <w:sz w:val="24"/>
          <w:szCs w:val="24"/>
          <w:lang w:val="zh-CN"/>
        </w:rPr>
      </w:pPr>
    </w:p>
    <w:p w:rsidR="00452F36" w:rsidRPr="00452F36" w:rsidRDefault="00452F36" w:rsidP="00452F36">
      <w:pPr>
        <w:widowControl/>
        <w:ind w:firstLineChars="1350" w:firstLine="5946"/>
        <w:rPr>
          <w:rFonts w:ascii="华文中宋" w:eastAsia="华文中宋" w:hAnsi="华文中宋"/>
          <w:b/>
          <w:bCs/>
          <w:sz w:val="44"/>
          <w:szCs w:val="44"/>
          <w:lang w:val="zh-CN"/>
        </w:rPr>
      </w:pPr>
    </w:p>
    <w:p w:rsidR="008C123A" w:rsidRPr="003F0E5D" w:rsidRDefault="008C123A" w:rsidP="008C123A">
      <w:pPr>
        <w:widowControl/>
        <w:ind w:firstLineChars="650" w:firstLine="2863"/>
        <w:rPr>
          <w:rFonts w:ascii="华文中宋" w:eastAsia="华文中宋" w:hAnsi="华文中宋" w:cs="黑体"/>
          <w:b/>
          <w:kern w:val="0"/>
          <w:sz w:val="44"/>
          <w:szCs w:val="44"/>
        </w:rPr>
      </w:pPr>
      <w:r w:rsidRPr="003F0E5D">
        <w:rPr>
          <w:rFonts w:ascii="华文中宋" w:eastAsia="华文中宋" w:hAnsi="华文中宋" w:cs="黑体" w:hint="eastAsia"/>
          <w:b/>
          <w:kern w:val="0"/>
          <w:sz w:val="44"/>
          <w:szCs w:val="44"/>
        </w:rPr>
        <w:t>批准</w:t>
      </w:r>
      <w:r>
        <w:rPr>
          <w:rFonts w:ascii="华文中宋" w:eastAsia="华文中宋" w:hAnsi="华文中宋" w:cs="黑体" w:hint="eastAsia"/>
          <w:b/>
          <w:kern w:val="0"/>
          <w:sz w:val="44"/>
          <w:szCs w:val="44"/>
        </w:rPr>
        <w:t>人</w:t>
      </w:r>
      <w:r w:rsidRPr="003F0E5D">
        <w:rPr>
          <w:rFonts w:ascii="华文中宋" w:eastAsia="华文中宋" w:hAnsi="华文中宋" w:cs="黑体" w:hint="eastAsia"/>
          <w:b/>
          <w:kern w:val="0"/>
          <w:sz w:val="44"/>
          <w:szCs w:val="44"/>
        </w:rPr>
        <w:t>:</w:t>
      </w:r>
    </w:p>
    <w:p w:rsidR="008C123A" w:rsidRPr="003F0E5D" w:rsidRDefault="008C123A" w:rsidP="008C123A">
      <w:pPr>
        <w:widowControl/>
        <w:ind w:firstLineChars="650" w:firstLine="2863"/>
        <w:rPr>
          <w:rFonts w:ascii="华文中宋" w:eastAsia="华文中宋" w:hAnsi="华文中宋" w:cs="黑体"/>
          <w:b/>
          <w:kern w:val="0"/>
          <w:sz w:val="44"/>
          <w:szCs w:val="44"/>
        </w:rPr>
      </w:pPr>
    </w:p>
    <w:p w:rsidR="008C123A" w:rsidRPr="003F0E5D" w:rsidRDefault="008C123A" w:rsidP="008C123A">
      <w:pPr>
        <w:widowControl/>
        <w:spacing w:line="1200" w:lineRule="auto"/>
        <w:ind w:firstLineChars="650" w:firstLine="2863"/>
        <w:rPr>
          <w:rFonts w:ascii="华文中宋" w:eastAsia="华文中宋" w:hAnsi="华文中宋" w:cs="黑体"/>
          <w:b/>
          <w:kern w:val="0"/>
          <w:sz w:val="44"/>
          <w:szCs w:val="44"/>
        </w:rPr>
      </w:pPr>
      <w:r w:rsidRPr="003F0E5D">
        <w:rPr>
          <w:rFonts w:ascii="华文中宋" w:eastAsia="华文中宋" w:hAnsi="华文中宋" w:cs="黑体" w:hint="eastAsia"/>
          <w:b/>
          <w:kern w:val="0"/>
          <w:sz w:val="44"/>
          <w:szCs w:val="44"/>
        </w:rPr>
        <w:t>审核</w:t>
      </w:r>
      <w:r>
        <w:rPr>
          <w:rFonts w:ascii="华文中宋" w:eastAsia="华文中宋" w:hAnsi="华文中宋" w:cs="黑体" w:hint="eastAsia"/>
          <w:b/>
          <w:kern w:val="0"/>
          <w:sz w:val="44"/>
          <w:szCs w:val="44"/>
        </w:rPr>
        <w:t>人</w:t>
      </w:r>
      <w:r w:rsidRPr="003F0E5D">
        <w:rPr>
          <w:rFonts w:ascii="华文中宋" w:eastAsia="华文中宋" w:hAnsi="华文中宋" w:cs="黑体" w:hint="eastAsia"/>
          <w:b/>
          <w:kern w:val="0"/>
          <w:sz w:val="44"/>
          <w:szCs w:val="44"/>
        </w:rPr>
        <w:t>：</w:t>
      </w:r>
    </w:p>
    <w:p w:rsidR="008C123A" w:rsidRPr="003F0E5D" w:rsidRDefault="008C123A" w:rsidP="008C123A">
      <w:pPr>
        <w:widowControl/>
        <w:spacing w:line="1200" w:lineRule="auto"/>
        <w:ind w:firstLineChars="650" w:firstLine="2863"/>
        <w:rPr>
          <w:rFonts w:ascii="华文中宋" w:eastAsia="华文中宋" w:hAnsi="华文中宋" w:cs="黑体"/>
          <w:b/>
          <w:kern w:val="0"/>
          <w:sz w:val="44"/>
          <w:szCs w:val="44"/>
        </w:rPr>
      </w:pPr>
      <w:r>
        <w:rPr>
          <w:rFonts w:ascii="华文中宋" w:eastAsia="华文中宋" w:hAnsi="华文中宋" w:cs="黑体" w:hint="eastAsia"/>
          <w:b/>
          <w:kern w:val="0"/>
          <w:sz w:val="44"/>
          <w:szCs w:val="44"/>
        </w:rPr>
        <w:t>编制人</w:t>
      </w:r>
      <w:r w:rsidRPr="003F0E5D">
        <w:rPr>
          <w:rFonts w:ascii="华文中宋" w:eastAsia="华文中宋" w:hAnsi="华文中宋" w:cs="黑体" w:hint="eastAsia"/>
          <w:b/>
          <w:kern w:val="0"/>
          <w:sz w:val="44"/>
          <w:szCs w:val="44"/>
        </w:rPr>
        <w:t>：</w:t>
      </w:r>
    </w:p>
    <w:p w:rsidR="00011763" w:rsidRPr="008C123A" w:rsidRDefault="00011763" w:rsidP="00011763">
      <w:pPr>
        <w:autoSpaceDE w:val="0"/>
        <w:autoSpaceDN w:val="0"/>
        <w:adjustRightInd w:val="0"/>
        <w:spacing w:line="360" w:lineRule="auto"/>
        <w:jc w:val="center"/>
        <w:rPr>
          <w:rFonts w:ascii="华文中宋" w:eastAsia="华文中宋" w:hAnsi="华文中宋" w:cs="黑体"/>
          <w:kern w:val="0"/>
          <w:sz w:val="28"/>
          <w:szCs w:val="28"/>
        </w:rPr>
      </w:pPr>
    </w:p>
    <w:p w:rsidR="00452F36" w:rsidRDefault="00452F36">
      <w:pPr>
        <w:widowControl/>
        <w:jc w:val="left"/>
        <w:rPr>
          <w:rFonts w:ascii="华文中宋" w:eastAsia="华文中宋" w:hAnsi="华文中宋"/>
          <w:b/>
          <w:bCs/>
          <w:color w:val="365F91"/>
          <w:kern w:val="0"/>
          <w:sz w:val="28"/>
          <w:szCs w:val="28"/>
          <w:lang w:val="zh-CN"/>
        </w:rPr>
      </w:pPr>
      <w:r>
        <w:rPr>
          <w:rFonts w:ascii="华文中宋" w:eastAsia="华文中宋" w:hAnsi="华文中宋"/>
          <w:lang w:val="zh-CN"/>
        </w:rPr>
        <w:br w:type="page"/>
      </w:r>
    </w:p>
    <w:p w:rsidR="00731D11" w:rsidRPr="00BA3D60" w:rsidRDefault="00731D11" w:rsidP="00731D11">
      <w:pPr>
        <w:pStyle w:val="TOC"/>
        <w:jc w:val="center"/>
        <w:rPr>
          <w:rFonts w:ascii="华文中宋" w:eastAsia="华文中宋" w:hAnsi="华文中宋"/>
        </w:rPr>
      </w:pPr>
      <w:r w:rsidRPr="00BA3D60">
        <w:rPr>
          <w:rFonts w:ascii="华文中宋" w:eastAsia="华文中宋" w:hAnsi="华文中宋"/>
          <w:lang w:val="zh-CN"/>
        </w:rPr>
        <w:lastRenderedPageBreak/>
        <w:t>目录</w:t>
      </w:r>
    </w:p>
    <w:p w:rsidR="00BA3D60" w:rsidRPr="00BA3D60" w:rsidRDefault="00731D11">
      <w:pPr>
        <w:pStyle w:val="30"/>
        <w:tabs>
          <w:tab w:val="right" w:leader="dot" w:pos="9170"/>
        </w:tabs>
        <w:rPr>
          <w:rFonts w:ascii="华文中宋" w:eastAsia="华文中宋" w:hAnsi="华文中宋" w:cstheme="minorBidi"/>
          <w:i w:val="0"/>
          <w:iCs w:val="0"/>
          <w:noProof/>
          <w:sz w:val="24"/>
          <w:szCs w:val="24"/>
        </w:rPr>
      </w:pPr>
      <w:r w:rsidRPr="00BA3D60">
        <w:rPr>
          <w:rStyle w:val="aa"/>
          <w:rFonts w:ascii="华文中宋" w:eastAsia="华文中宋" w:hAnsi="华文中宋" w:hint="eastAsia"/>
          <w:i w:val="0"/>
          <w:noProof/>
          <w:sz w:val="21"/>
          <w:szCs w:val="21"/>
          <w:u w:val="none"/>
        </w:rPr>
        <w:fldChar w:fldCharType="begin"/>
      </w:r>
      <w:r w:rsidRPr="00BA3D60">
        <w:rPr>
          <w:rStyle w:val="aa"/>
          <w:rFonts w:ascii="华文中宋" w:eastAsia="华文中宋" w:hAnsi="华文中宋" w:hint="eastAsia"/>
          <w:i w:val="0"/>
          <w:noProof/>
          <w:sz w:val="21"/>
          <w:szCs w:val="21"/>
          <w:u w:val="none"/>
        </w:rPr>
        <w:instrText xml:space="preserve"> TOC \o "1-4" \h \z \u </w:instrText>
      </w:r>
      <w:r w:rsidRPr="00BA3D60">
        <w:rPr>
          <w:rStyle w:val="aa"/>
          <w:rFonts w:ascii="华文中宋" w:eastAsia="华文中宋" w:hAnsi="华文中宋" w:hint="eastAsia"/>
          <w:i w:val="0"/>
          <w:noProof/>
          <w:sz w:val="21"/>
          <w:szCs w:val="21"/>
          <w:u w:val="none"/>
        </w:rPr>
        <w:fldChar w:fldCharType="separate"/>
      </w:r>
      <w:hyperlink w:anchor="_Toc426705936" w:history="1">
        <w:r w:rsidR="00BA3D60" w:rsidRPr="00BA3D60">
          <w:rPr>
            <w:rStyle w:val="aa"/>
            <w:rFonts w:ascii="华文中宋" w:eastAsia="华文中宋" w:hAnsi="华文中宋" w:hint="eastAsia"/>
            <w:i w:val="0"/>
            <w:noProof/>
            <w:sz w:val="24"/>
            <w:szCs w:val="24"/>
          </w:rPr>
          <w:t>编制依据</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_Toc426705936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2</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37" w:history="1">
        <w:r w:rsidR="00BA3D60" w:rsidRPr="00BA3D60">
          <w:rPr>
            <w:rStyle w:val="aa"/>
            <w:rFonts w:ascii="华文中宋" w:eastAsia="华文中宋" w:hAnsi="华文中宋" w:hint="eastAsia"/>
            <w:bCs/>
            <w:i w:val="0"/>
            <w:noProof/>
            <w:sz w:val="24"/>
            <w:szCs w:val="24"/>
          </w:rPr>
          <w:t>一、施工组织设计纲要</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_Toc426705937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7</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38" w:history="1">
        <w:r w:rsidR="00BA3D60" w:rsidRPr="00BA3D60">
          <w:rPr>
            <w:rStyle w:val="aa"/>
            <w:rFonts w:ascii="华文中宋" w:eastAsia="华文中宋" w:hAnsi="华文中宋" w:hint="eastAsia"/>
            <w:i w:val="0"/>
            <w:noProof/>
            <w:sz w:val="24"/>
            <w:szCs w:val="24"/>
          </w:rPr>
          <w:t>（一）工程概况及特点</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_Toc426705938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7</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39" w:history="1">
        <w:r w:rsidR="00BA3D60" w:rsidRPr="00BA3D60">
          <w:rPr>
            <w:rStyle w:val="aa"/>
            <w:rFonts w:ascii="华文中宋" w:eastAsia="华文中宋" w:hAnsi="华文中宋" w:hint="eastAsia"/>
            <w:i w:val="0"/>
            <w:noProof/>
            <w:sz w:val="24"/>
            <w:szCs w:val="24"/>
          </w:rPr>
          <w:t>（二）施工现场总平面布置图</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_Toc426705939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9</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0" w:history="1">
        <w:r w:rsidR="00BA3D60" w:rsidRPr="00BA3D60">
          <w:rPr>
            <w:rStyle w:val="aa"/>
            <w:rFonts w:ascii="华文中宋" w:eastAsia="华文中宋" w:hAnsi="华文中宋" w:hint="eastAsia"/>
            <w:i w:val="0"/>
            <w:noProof/>
            <w:sz w:val="24"/>
            <w:szCs w:val="24"/>
          </w:rPr>
          <w:t>（三）施工方案</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_Toc426705940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13</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1" w:history="1">
        <w:r w:rsidR="00BA3D60" w:rsidRPr="00BA3D60">
          <w:rPr>
            <w:rStyle w:val="aa"/>
            <w:rFonts w:ascii="华文中宋" w:eastAsia="华文中宋" w:hAnsi="华文中宋" w:hint="eastAsia"/>
            <w:i w:val="0"/>
            <w:noProof/>
            <w:sz w:val="24"/>
            <w:szCs w:val="24"/>
          </w:rPr>
          <w:t>（四）工期及施工进度计划</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_Toc426705941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28</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2" w:history="1">
        <w:r w:rsidR="00BA3D60" w:rsidRPr="00BA3D60">
          <w:rPr>
            <w:rStyle w:val="aa"/>
            <w:rFonts w:ascii="华文中宋" w:eastAsia="华文中宋" w:hAnsi="华文中宋" w:hint="eastAsia"/>
            <w:i w:val="0"/>
            <w:noProof/>
            <w:sz w:val="24"/>
            <w:szCs w:val="24"/>
          </w:rPr>
          <w:t>（五）质量目标、质量保证体系及技术组织措施</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_Toc426705942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32</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3" w:history="1">
        <w:r w:rsidR="00BA3D60" w:rsidRPr="00BA3D60">
          <w:rPr>
            <w:rStyle w:val="aa"/>
            <w:rFonts w:ascii="华文中宋" w:eastAsia="华文中宋" w:hAnsi="华文中宋" w:hint="eastAsia"/>
            <w:i w:val="0"/>
            <w:noProof/>
            <w:sz w:val="24"/>
            <w:szCs w:val="24"/>
          </w:rPr>
          <w:t>（六）安全目标、安全保证体系及技术组织措施</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_Toc426705943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36</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4" w:history="1">
        <w:r w:rsidR="00BA3D60" w:rsidRPr="00BA3D60">
          <w:rPr>
            <w:rStyle w:val="aa"/>
            <w:rFonts w:ascii="华文中宋" w:eastAsia="华文中宋" w:hAnsi="华文中宋" w:hint="eastAsia"/>
            <w:i w:val="0"/>
            <w:noProof/>
            <w:sz w:val="24"/>
            <w:szCs w:val="24"/>
          </w:rPr>
          <w:t>（七）工程分包的管理</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_Toc426705944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48</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5" w:history="1">
        <w:r w:rsidR="00BA3D60" w:rsidRPr="00BA3D60">
          <w:rPr>
            <w:rStyle w:val="aa"/>
            <w:rFonts w:ascii="华文中宋" w:eastAsia="华文中宋" w:hAnsi="华文中宋" w:hint="eastAsia"/>
            <w:i w:val="0"/>
            <w:noProof/>
            <w:sz w:val="24"/>
            <w:szCs w:val="24"/>
          </w:rPr>
          <w:t>（八）环境保护、水土保持及文明施工</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_Toc426705945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53</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6" w:history="1">
        <w:r w:rsidR="00BA3D60" w:rsidRPr="00BA3D60">
          <w:rPr>
            <w:rStyle w:val="aa"/>
            <w:rFonts w:ascii="华文中宋" w:eastAsia="华文中宋" w:hAnsi="华文中宋" w:hint="eastAsia"/>
            <w:i w:val="0"/>
            <w:noProof/>
            <w:sz w:val="24"/>
            <w:szCs w:val="24"/>
          </w:rPr>
          <w:t>（九）主要施工机具</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_Toc426705946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60</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7" w:history="1">
        <w:r w:rsidR="00BA3D60" w:rsidRPr="00BA3D60">
          <w:rPr>
            <w:rStyle w:val="aa"/>
            <w:rFonts w:ascii="华文中宋" w:eastAsia="华文中宋" w:hAnsi="华文中宋" w:hint="eastAsia"/>
            <w:i w:val="0"/>
            <w:noProof/>
            <w:sz w:val="24"/>
            <w:szCs w:val="24"/>
          </w:rPr>
          <w:t>（十）计划、统计和信息管理</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_Toc426705947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62</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8" w:history="1">
        <w:r w:rsidR="00BA3D60" w:rsidRPr="00BA3D60">
          <w:rPr>
            <w:rStyle w:val="aa"/>
            <w:rFonts w:ascii="华文中宋" w:eastAsia="华文中宋" w:hAnsi="华文中宋" w:hint="eastAsia"/>
            <w:bCs/>
            <w:i w:val="0"/>
            <w:noProof/>
            <w:sz w:val="24"/>
            <w:szCs w:val="24"/>
          </w:rPr>
          <w:t>二、项目管理机构</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_Toc426705948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64</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49" w:history="1">
        <w:r w:rsidR="00BA3D60" w:rsidRPr="00BA3D60">
          <w:rPr>
            <w:rStyle w:val="aa"/>
            <w:rFonts w:ascii="华文中宋" w:eastAsia="华文中宋" w:hAnsi="华文中宋" w:hint="eastAsia"/>
            <w:i w:val="0"/>
            <w:noProof/>
            <w:sz w:val="24"/>
            <w:szCs w:val="24"/>
          </w:rPr>
          <w:t>（一）组织机构组成表、关系图</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_Toc426705949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64</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50" w:history="1">
        <w:r w:rsidR="00BA3D60" w:rsidRPr="00BA3D60">
          <w:rPr>
            <w:rStyle w:val="aa"/>
            <w:rFonts w:ascii="华文中宋" w:eastAsia="华文中宋" w:hAnsi="华文中宋" w:hint="eastAsia"/>
            <w:i w:val="0"/>
            <w:noProof/>
            <w:sz w:val="24"/>
            <w:szCs w:val="24"/>
          </w:rPr>
          <w:t>（二）项目主要负责人简介</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_Toc426705950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65</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51" w:history="1">
        <w:r w:rsidR="00BA3D60" w:rsidRPr="00BA3D60">
          <w:rPr>
            <w:rStyle w:val="aa"/>
            <w:rFonts w:ascii="华文中宋" w:eastAsia="华文中宋" w:hAnsi="华文中宋" w:hint="eastAsia"/>
            <w:i w:val="0"/>
            <w:noProof/>
            <w:sz w:val="24"/>
            <w:szCs w:val="24"/>
          </w:rPr>
          <w:t>附件一</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_Toc426705951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68</w:t>
        </w:r>
        <w:r w:rsidR="00BA3D60" w:rsidRPr="00BA3D60">
          <w:rPr>
            <w:rFonts w:ascii="华文中宋" w:eastAsia="华文中宋" w:hAnsi="华文中宋"/>
            <w:i w:val="0"/>
            <w:noProof/>
            <w:webHidden/>
            <w:sz w:val="24"/>
            <w:szCs w:val="24"/>
          </w:rPr>
          <w:fldChar w:fldCharType="end"/>
        </w:r>
      </w:hyperlink>
    </w:p>
    <w:p w:rsidR="00BA3D60" w:rsidRPr="00BA3D60" w:rsidRDefault="00472B7D">
      <w:pPr>
        <w:pStyle w:val="30"/>
        <w:tabs>
          <w:tab w:val="right" w:leader="dot" w:pos="9170"/>
        </w:tabs>
        <w:rPr>
          <w:rFonts w:ascii="华文中宋" w:eastAsia="华文中宋" w:hAnsi="华文中宋" w:cstheme="minorBidi"/>
          <w:i w:val="0"/>
          <w:iCs w:val="0"/>
          <w:noProof/>
          <w:sz w:val="24"/>
          <w:szCs w:val="24"/>
        </w:rPr>
      </w:pPr>
      <w:hyperlink w:anchor="_Toc426705952" w:history="1">
        <w:r w:rsidR="00BA3D60" w:rsidRPr="00BA3D60">
          <w:rPr>
            <w:rStyle w:val="aa"/>
            <w:rFonts w:ascii="华文中宋" w:eastAsia="华文中宋" w:hAnsi="华文中宋" w:hint="eastAsia"/>
            <w:i w:val="0"/>
            <w:noProof/>
            <w:sz w:val="24"/>
            <w:szCs w:val="24"/>
          </w:rPr>
          <w:t>附件二</w:t>
        </w:r>
        <w:r w:rsidR="00BA3D60" w:rsidRPr="00BA3D60">
          <w:rPr>
            <w:rFonts w:ascii="华文中宋" w:eastAsia="华文中宋" w:hAnsi="华文中宋"/>
            <w:i w:val="0"/>
            <w:noProof/>
            <w:webHidden/>
            <w:sz w:val="24"/>
            <w:szCs w:val="24"/>
          </w:rPr>
          <w:tab/>
        </w:r>
        <w:r w:rsidR="00BA3D60" w:rsidRPr="00BA3D60">
          <w:rPr>
            <w:rFonts w:ascii="华文中宋" w:eastAsia="华文中宋" w:hAnsi="华文中宋"/>
            <w:i w:val="0"/>
            <w:noProof/>
            <w:webHidden/>
            <w:sz w:val="24"/>
            <w:szCs w:val="24"/>
          </w:rPr>
          <w:fldChar w:fldCharType="begin"/>
        </w:r>
        <w:r w:rsidR="00BA3D60" w:rsidRPr="00BA3D60">
          <w:rPr>
            <w:rFonts w:ascii="华文中宋" w:eastAsia="华文中宋" w:hAnsi="华文中宋"/>
            <w:i w:val="0"/>
            <w:noProof/>
            <w:webHidden/>
            <w:sz w:val="24"/>
            <w:szCs w:val="24"/>
          </w:rPr>
          <w:instrText xml:space="preserve"> PAGEREF _Toc426705952 \h </w:instrText>
        </w:r>
        <w:r w:rsidR="00BA3D60" w:rsidRPr="00BA3D60">
          <w:rPr>
            <w:rFonts w:ascii="华文中宋" w:eastAsia="华文中宋" w:hAnsi="华文中宋"/>
            <w:i w:val="0"/>
            <w:noProof/>
            <w:webHidden/>
            <w:sz w:val="24"/>
            <w:szCs w:val="24"/>
          </w:rPr>
        </w:r>
        <w:r w:rsidR="00BA3D60" w:rsidRPr="00BA3D60">
          <w:rPr>
            <w:rFonts w:ascii="华文中宋" w:eastAsia="华文中宋" w:hAnsi="华文中宋"/>
            <w:i w:val="0"/>
            <w:noProof/>
            <w:webHidden/>
            <w:sz w:val="24"/>
            <w:szCs w:val="24"/>
          </w:rPr>
          <w:fldChar w:fldCharType="separate"/>
        </w:r>
        <w:r w:rsidR="00377646">
          <w:rPr>
            <w:rFonts w:ascii="华文中宋" w:eastAsia="华文中宋" w:hAnsi="华文中宋"/>
            <w:i w:val="0"/>
            <w:noProof/>
            <w:webHidden/>
            <w:sz w:val="24"/>
            <w:szCs w:val="24"/>
          </w:rPr>
          <w:t>69</w:t>
        </w:r>
        <w:r w:rsidR="00BA3D60" w:rsidRPr="00BA3D60">
          <w:rPr>
            <w:rFonts w:ascii="华文中宋" w:eastAsia="华文中宋" w:hAnsi="华文中宋"/>
            <w:i w:val="0"/>
            <w:noProof/>
            <w:webHidden/>
            <w:sz w:val="24"/>
            <w:szCs w:val="24"/>
          </w:rPr>
          <w:fldChar w:fldCharType="end"/>
        </w:r>
      </w:hyperlink>
    </w:p>
    <w:p w:rsidR="00731D11" w:rsidRPr="00BA3D60" w:rsidRDefault="00731D11" w:rsidP="00A855E0">
      <w:pPr>
        <w:pStyle w:val="20"/>
        <w:tabs>
          <w:tab w:val="right" w:leader="dot" w:pos="9170"/>
        </w:tabs>
        <w:spacing w:line="360" w:lineRule="auto"/>
        <w:rPr>
          <w:rStyle w:val="aa"/>
          <w:rFonts w:ascii="华文中宋" w:eastAsia="华文中宋" w:hAnsi="华文中宋"/>
          <w:noProof/>
          <w:sz w:val="21"/>
          <w:szCs w:val="21"/>
          <w:u w:val="none"/>
        </w:rPr>
      </w:pPr>
      <w:r w:rsidRPr="00BA3D60">
        <w:rPr>
          <w:rStyle w:val="aa"/>
          <w:rFonts w:ascii="华文中宋" w:eastAsia="华文中宋" w:hAnsi="华文中宋" w:hint="eastAsia"/>
          <w:noProof/>
          <w:sz w:val="21"/>
          <w:szCs w:val="21"/>
          <w:u w:val="none"/>
        </w:rPr>
        <w:fldChar w:fldCharType="end"/>
      </w:r>
    </w:p>
    <w:p w:rsidR="00731D11" w:rsidRPr="00BA3D60" w:rsidRDefault="00731D11" w:rsidP="00731D11">
      <w:pPr>
        <w:pStyle w:val="a6"/>
        <w:rPr>
          <w:rFonts w:ascii="华文中宋" w:eastAsia="华文中宋" w:hAnsi="华文中宋"/>
        </w:rPr>
      </w:pPr>
    </w:p>
    <w:p w:rsidR="00731D11" w:rsidRPr="00BA3D60" w:rsidRDefault="00731D11" w:rsidP="00731D11">
      <w:pPr>
        <w:pStyle w:val="a6"/>
        <w:rPr>
          <w:rFonts w:ascii="华文中宋" w:eastAsia="华文中宋" w:hAnsi="华文中宋"/>
        </w:rPr>
      </w:pPr>
    </w:p>
    <w:p w:rsidR="00731D11" w:rsidRPr="00BA3D60" w:rsidRDefault="00731D11" w:rsidP="00731D11">
      <w:pPr>
        <w:pStyle w:val="a6"/>
        <w:rPr>
          <w:rFonts w:ascii="华文中宋" w:eastAsia="华文中宋" w:hAnsi="华文中宋"/>
        </w:rPr>
      </w:pPr>
    </w:p>
    <w:p w:rsidR="00731D11" w:rsidRPr="00BA3D60" w:rsidRDefault="00731D11" w:rsidP="00731D11">
      <w:pPr>
        <w:pStyle w:val="a6"/>
        <w:rPr>
          <w:rFonts w:ascii="华文中宋" w:eastAsia="华文中宋" w:hAnsi="华文中宋"/>
        </w:rPr>
      </w:pPr>
    </w:p>
    <w:p w:rsidR="001A7ADA" w:rsidRPr="00BA3D60" w:rsidRDefault="001A7ADA" w:rsidP="00731D11">
      <w:pPr>
        <w:pStyle w:val="a6"/>
        <w:rPr>
          <w:rFonts w:ascii="华文中宋" w:eastAsia="华文中宋" w:hAnsi="华文中宋"/>
        </w:rPr>
      </w:pPr>
    </w:p>
    <w:p w:rsidR="001A7ADA" w:rsidRPr="00BA3D60" w:rsidRDefault="001A7ADA" w:rsidP="00731D11">
      <w:pPr>
        <w:pStyle w:val="a6"/>
        <w:rPr>
          <w:rFonts w:ascii="华文中宋" w:eastAsia="华文中宋" w:hAnsi="华文中宋"/>
        </w:rPr>
      </w:pPr>
    </w:p>
    <w:p w:rsidR="001A7ADA" w:rsidRPr="00BA3D60" w:rsidRDefault="001A7ADA" w:rsidP="00731D11">
      <w:pPr>
        <w:pStyle w:val="a6"/>
        <w:rPr>
          <w:rFonts w:ascii="华文中宋" w:eastAsia="华文中宋" w:hAnsi="华文中宋"/>
        </w:rPr>
      </w:pPr>
    </w:p>
    <w:p w:rsidR="00F21358" w:rsidRPr="00BA3D60" w:rsidRDefault="00F21358" w:rsidP="00A855E0">
      <w:pPr>
        <w:pStyle w:val="3"/>
        <w:rPr>
          <w:rFonts w:ascii="华文中宋" w:eastAsia="华文中宋" w:hAnsi="华文中宋"/>
        </w:rPr>
      </w:pPr>
      <w:bookmarkStart w:id="2" w:name="_Toc426705936"/>
      <w:r w:rsidRPr="00BA3D60">
        <w:rPr>
          <w:rFonts w:ascii="华文中宋" w:eastAsia="华文中宋" w:hAnsi="华文中宋" w:hint="eastAsia"/>
        </w:rPr>
        <w:lastRenderedPageBreak/>
        <w:t>编制依据</w:t>
      </w:r>
      <w:bookmarkEnd w:id="2"/>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1、《工程测量规范》GB50026-2007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2、《普通砼用砂、石质量标准及检验方法》JGJ52-2006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3、《普通砼配合比设计技术规程》JGJ55-2000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4、《砌筑砂浆配合比设计规程》JGJ98-2000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5、《普通砼力学性能、试验方法标准》GB/T50081-2002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6、《碳素结构钢标准》GB/T700-2006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7、《优质碳素结构钢标准》GB/T699-1999</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8、《</w:t>
      </w:r>
      <w:r w:rsidRPr="00BA3D60">
        <w:rPr>
          <w:rFonts w:ascii="华文中宋" w:eastAsia="华文中宋" w:hAnsi="华文中宋" w:hint="eastAsia"/>
        </w:rPr>
        <w:t>混凝土</w:t>
      </w:r>
      <w:r w:rsidRPr="00BA3D60">
        <w:rPr>
          <w:rFonts w:ascii="华文中宋" w:eastAsia="华文中宋" w:hAnsi="华文中宋"/>
        </w:rPr>
        <w:t>质量控制标准》GB50164-</w:t>
      </w:r>
      <w:r w:rsidRPr="00BA3D60">
        <w:rPr>
          <w:rFonts w:ascii="华文中宋" w:eastAsia="华文中宋" w:hAnsi="华文中宋" w:hint="eastAsia"/>
        </w:rPr>
        <w:t>2011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9、《</w:t>
      </w:r>
      <w:r w:rsidRPr="00BA3D60">
        <w:rPr>
          <w:rFonts w:ascii="华文中宋" w:eastAsia="华文中宋" w:hAnsi="华文中宋" w:hint="eastAsia"/>
        </w:rPr>
        <w:t>混凝土</w:t>
      </w:r>
      <w:r w:rsidRPr="00BA3D60">
        <w:rPr>
          <w:rFonts w:ascii="华文中宋" w:eastAsia="华文中宋" w:hAnsi="华文中宋"/>
        </w:rPr>
        <w:t>强度检验评定标准》</w:t>
      </w:r>
      <w:r w:rsidRPr="00BA3D60">
        <w:rPr>
          <w:rFonts w:ascii="华文中宋" w:eastAsia="华文中宋" w:hAnsi="华文中宋" w:hint="eastAsia"/>
        </w:rPr>
        <w:t xml:space="preserve">GB/T 50107-2010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10、《建筑钢结构焊接规程》JGJ81-2003</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11、《建筑桩基技术规范》JGJ94-2008</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12、《建筑地基基础工程施工质量验收规范》GB50202-2002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13、《建筑地基处理技术规范》JGJ79-2002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14、《地下防水工程质量验收规范》GB50208-2002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15、《混凝土结构工程施工质量验收规范》GB50204-2002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16、《钢结构工程施工质量验收规范》GB50205-200</w:t>
      </w:r>
      <w:r w:rsidRPr="00BA3D60">
        <w:rPr>
          <w:rFonts w:ascii="华文中宋" w:eastAsia="华文中宋" w:hAnsi="华文中宋" w:hint="eastAsia"/>
        </w:rPr>
        <w:t>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17、《木结构工程施工质量验收规范》GBJ50206-2002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18、《砌体工程施工质量验收规范》GB50203-2002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19、《建筑装饰装修工程施工验收规范》GB50210-2001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20</w:t>
      </w:r>
      <w:r w:rsidRPr="00BA3D60">
        <w:rPr>
          <w:rFonts w:ascii="华文中宋" w:eastAsia="华文中宋" w:hAnsi="华文中宋" w:hint="eastAsia"/>
        </w:rPr>
        <w:t xml:space="preserve"> </w:t>
      </w:r>
      <w:r w:rsidRPr="00BA3D60">
        <w:rPr>
          <w:rFonts w:ascii="华文中宋" w:eastAsia="华文中宋" w:hAnsi="华文中宋"/>
        </w:rPr>
        <w:t>《特细砂混凝土应用技术规程》DB50/5028-2004</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21、《建筑给水排水及采暖工程施工质量验收规范》GB50242-2002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22、《建筑电气安装工程施工质量验收规范》GB50303-2002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23、《建筑地面工程施工质量验收规范》GB50209-2002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lastRenderedPageBreak/>
        <w:t>24、《屋面工程质量验收规范》GB50207-2002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25、《组合钢模板技术规范》GB50214-2001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w:t>
      </w:r>
      <w:r w:rsidRPr="00BA3D60">
        <w:rPr>
          <w:rFonts w:ascii="华文中宋" w:eastAsia="华文中宋" w:hAnsi="华文中宋" w:hint="eastAsia"/>
        </w:rPr>
        <w:t>6</w:t>
      </w:r>
      <w:r w:rsidRPr="00BA3D60">
        <w:rPr>
          <w:rFonts w:ascii="华文中宋" w:eastAsia="华文中宋" w:hAnsi="华文中宋"/>
        </w:rPr>
        <w:t>、《钢筋焊接及验收规范》 JGJ18-2003</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w:t>
      </w:r>
      <w:r w:rsidRPr="00BA3D60">
        <w:rPr>
          <w:rFonts w:ascii="华文中宋" w:eastAsia="华文中宋" w:hAnsi="华文中宋" w:hint="eastAsia"/>
        </w:rPr>
        <w:t>7</w:t>
      </w:r>
      <w:r w:rsidRPr="00BA3D60">
        <w:rPr>
          <w:rFonts w:ascii="华文中宋" w:eastAsia="华文中宋" w:hAnsi="华文中宋"/>
        </w:rPr>
        <w:t>、《水泥混凝土路面施工及验收规范》GBJ97-87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w:t>
      </w:r>
      <w:r w:rsidRPr="00BA3D60">
        <w:rPr>
          <w:rFonts w:ascii="华文中宋" w:eastAsia="华文中宋" w:hAnsi="华文中宋" w:hint="eastAsia"/>
        </w:rPr>
        <w:t>8</w:t>
      </w:r>
      <w:r w:rsidRPr="00BA3D60">
        <w:rPr>
          <w:rFonts w:ascii="华文中宋" w:eastAsia="华文中宋" w:hAnsi="华文中宋"/>
        </w:rPr>
        <w:t>、《电力建设施工及验收规范》建筑工程篇SDJ69-2001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29</w:t>
      </w:r>
      <w:r w:rsidRPr="00BA3D60">
        <w:rPr>
          <w:rFonts w:ascii="华文中宋" w:eastAsia="华文中宋" w:hAnsi="华文中宋"/>
        </w:rPr>
        <w:t>、《建筑工程</w:t>
      </w:r>
      <w:r w:rsidRPr="00BA3D60">
        <w:rPr>
          <w:rFonts w:ascii="华文中宋" w:eastAsia="华文中宋" w:hAnsi="华文中宋" w:hint="eastAsia"/>
        </w:rPr>
        <w:t>施工</w:t>
      </w:r>
      <w:r w:rsidRPr="00BA3D60">
        <w:rPr>
          <w:rFonts w:ascii="华文中宋" w:eastAsia="华文中宋" w:hAnsi="华文中宋"/>
        </w:rPr>
        <w:t>质量验收统一标准》GB50300-2001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0</w:t>
      </w:r>
      <w:r w:rsidRPr="00BA3D60">
        <w:rPr>
          <w:rFonts w:ascii="华文中宋" w:eastAsia="华文中宋" w:hAnsi="华文中宋"/>
        </w:rPr>
        <w:t>、《建筑</w:t>
      </w:r>
      <w:r w:rsidRPr="00BA3D60">
        <w:rPr>
          <w:rFonts w:ascii="华文中宋" w:eastAsia="华文中宋" w:hAnsi="华文中宋" w:hint="eastAsia"/>
        </w:rPr>
        <w:t>电气</w:t>
      </w:r>
      <w:r w:rsidRPr="00BA3D60">
        <w:rPr>
          <w:rFonts w:ascii="华文中宋" w:eastAsia="华文中宋" w:hAnsi="华文中宋"/>
        </w:rPr>
        <w:t>工程质量验收统一标准》GB5030</w:t>
      </w:r>
      <w:r w:rsidRPr="00BA3D60">
        <w:rPr>
          <w:rFonts w:ascii="华文中宋" w:eastAsia="华文中宋" w:hAnsi="华文中宋" w:hint="eastAsia"/>
        </w:rPr>
        <w:t>3</w:t>
      </w:r>
      <w:r w:rsidRPr="00BA3D60">
        <w:rPr>
          <w:rFonts w:ascii="华文中宋" w:eastAsia="华文中宋" w:hAnsi="华文中宋"/>
        </w:rPr>
        <w:t>-200</w:t>
      </w:r>
      <w:r w:rsidRPr="00BA3D60">
        <w:rPr>
          <w:rFonts w:ascii="华文中宋" w:eastAsia="华文中宋" w:hAnsi="华文中宋" w:hint="eastAsia"/>
        </w:rPr>
        <w:t>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1</w:t>
      </w:r>
      <w:r w:rsidRPr="00BA3D60">
        <w:rPr>
          <w:rFonts w:ascii="华文中宋" w:eastAsia="华文中宋" w:hAnsi="华文中宋"/>
        </w:rPr>
        <w:t>、《通风与空调工程施工质量验收规范》GB50243-2002</w:t>
      </w:r>
      <w:r w:rsidRPr="00BA3D60">
        <w:rPr>
          <w:rFonts w:ascii="华文中宋" w:eastAsia="华文中宋" w:hAnsi="华文中宋" w:hint="eastAsia"/>
        </w:rPr>
        <w:t xml:space="preserve">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32、</w:t>
      </w:r>
      <w:r w:rsidRPr="00BA3D60">
        <w:rPr>
          <w:rFonts w:ascii="华文中宋" w:eastAsia="华文中宋" w:hAnsi="华文中宋"/>
        </w:rPr>
        <w:t>《地下工程防水技术标准》GB50108-2001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3</w:t>
      </w:r>
      <w:r w:rsidRPr="00BA3D60">
        <w:rPr>
          <w:rFonts w:ascii="华文中宋" w:eastAsia="华文中宋" w:hAnsi="华文中宋"/>
        </w:rPr>
        <w:t>、《电力设备典型消防规范》 DL5027-93</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4</w:t>
      </w:r>
      <w:r w:rsidRPr="00BA3D60">
        <w:rPr>
          <w:rFonts w:ascii="华文中宋" w:eastAsia="华文中宋" w:hAnsi="华文中宋"/>
        </w:rPr>
        <w:t>、</w:t>
      </w:r>
      <w:r w:rsidRPr="00BA3D60">
        <w:rPr>
          <w:rFonts w:ascii="华文中宋" w:eastAsia="华文中宋" w:hAnsi="华文中宋" w:hint="eastAsia"/>
        </w:rPr>
        <w:t>电力建设工程质量监督检查典型大纲（火电、送变电部分）</w:t>
      </w:r>
      <w:proofErr w:type="gramStart"/>
      <w:r w:rsidRPr="00BA3D60">
        <w:rPr>
          <w:rFonts w:ascii="华文中宋" w:eastAsia="华文中宋" w:hAnsi="华文中宋" w:hint="eastAsia"/>
        </w:rPr>
        <w:t>电建质监</w:t>
      </w:r>
      <w:proofErr w:type="gramEnd"/>
      <w:r w:rsidRPr="00BA3D60">
        <w:rPr>
          <w:rFonts w:ascii="华文中宋" w:eastAsia="华文中宋" w:hAnsi="华文中宋" w:hint="eastAsia"/>
        </w:rPr>
        <w:t>[2005]57</w:t>
      </w:r>
      <w:r w:rsidRPr="00BA3D60">
        <w:rPr>
          <w:rFonts w:ascii="华文中宋" w:eastAsia="华文中宋" w:hAnsi="华文中宋"/>
        </w:rPr>
        <w:t xml:space="preserve">号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5</w:t>
      </w:r>
      <w:r w:rsidRPr="00BA3D60">
        <w:rPr>
          <w:rFonts w:ascii="华文中宋" w:eastAsia="华文中宋" w:hAnsi="华文中宋"/>
        </w:rPr>
        <w:t>、电力建设施工质量验收及评定规程 土建工程  DL/T5210.1-2005</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6</w:t>
      </w:r>
      <w:r w:rsidRPr="00BA3D60">
        <w:rPr>
          <w:rFonts w:ascii="华文中宋" w:eastAsia="华文中宋" w:hAnsi="华文中宋"/>
        </w:rPr>
        <w:t>、建筑结构荷载规范(局部修订)  GB5009-2006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w:t>
      </w:r>
      <w:r w:rsidRPr="00BA3D60">
        <w:rPr>
          <w:rFonts w:ascii="华文中宋" w:eastAsia="华文中宋" w:hAnsi="华文中宋" w:hint="eastAsia"/>
        </w:rPr>
        <w:t>7</w:t>
      </w:r>
      <w:r w:rsidRPr="00BA3D60">
        <w:rPr>
          <w:rFonts w:ascii="华文中宋" w:eastAsia="华文中宋" w:hAnsi="华文中宋"/>
        </w:rPr>
        <w:t>、电力建筑施工及验收技术规范(建筑工程篇) SDJ69-1987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38</w:t>
      </w:r>
      <w:r w:rsidRPr="00BA3D60">
        <w:rPr>
          <w:rFonts w:ascii="华文中宋" w:eastAsia="华文中宋" w:hAnsi="华文中宋"/>
        </w:rPr>
        <w:t>、建筑照明设计标准  GB50034-2004</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39</w:t>
      </w:r>
      <w:r w:rsidRPr="00BA3D60">
        <w:rPr>
          <w:rFonts w:ascii="华文中宋" w:eastAsia="华文中宋" w:hAnsi="华文中宋"/>
        </w:rPr>
        <w:t>、电气装置工程低压电器施工质量验收规范GB</w:t>
      </w:r>
      <w:r w:rsidRPr="00BA3D60">
        <w:rPr>
          <w:rFonts w:ascii="华文中宋" w:eastAsia="华文中宋" w:hAnsi="华文中宋" w:hint="eastAsia"/>
        </w:rPr>
        <w:t>50617-2010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w:t>
      </w:r>
      <w:r w:rsidRPr="00BA3D60">
        <w:rPr>
          <w:rFonts w:ascii="华文中宋" w:eastAsia="华文中宋" w:hAnsi="华文中宋" w:hint="eastAsia"/>
        </w:rPr>
        <w:t>二</w:t>
      </w:r>
      <w:r w:rsidRPr="00BA3D60">
        <w:rPr>
          <w:rFonts w:ascii="华文中宋" w:eastAsia="华文中宋" w:hAnsi="华文中宋"/>
        </w:rPr>
        <w:t>）配电站（电气）安装工程采用的主要技术规范如下：</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1、《电气装置安装工程母线装置施工及验收规范》</w:t>
      </w:r>
      <w:r w:rsidRPr="00BA3D60">
        <w:rPr>
          <w:rFonts w:ascii="华文中宋" w:eastAsia="华文中宋" w:hAnsi="华文中宋" w:hint="eastAsia"/>
        </w:rPr>
        <w:t xml:space="preserve">GB50149-2010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2、《电气装置安装工程高压电器施工及验收规范》</w:t>
      </w:r>
      <w:r w:rsidRPr="00BA3D60">
        <w:rPr>
          <w:rFonts w:ascii="华文中宋" w:eastAsia="华文中宋" w:hAnsi="华文中宋" w:hint="eastAsia"/>
        </w:rPr>
        <w:t xml:space="preserve">GB50147-2010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3、《电气装置安装工程接地装置施工及验收规范》GB50169-2006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4、《电气装置安装工程盘、柜及二次回路结线施工及验收规范》GB50171-92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5、《电气装置安装工程蓄电池施工及验收规范》GB50172-92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6、《电气装置安装工程旋转电机施工及验收规范》修订说明GB 50170—2006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7、《电气装置安装工程电缆线路施工及验收规范》GB50168-2006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lastRenderedPageBreak/>
        <w:t>8、《电气装置安装工程电力变压器、油浸电抗器、互感器施工及验收规范》</w:t>
      </w:r>
      <w:r w:rsidRPr="00BA3D60">
        <w:rPr>
          <w:rFonts w:ascii="华文中宋" w:eastAsia="华文中宋" w:hAnsi="华文中宋" w:hint="eastAsia"/>
        </w:rPr>
        <w:t>GB50148-2010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9、《电气装置安装工程电气设备交接试验标准》GB50150-2006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10、</w:t>
      </w:r>
      <w:r w:rsidRPr="00BA3D60">
        <w:rPr>
          <w:rFonts w:ascii="华文中宋" w:eastAsia="华文中宋" w:hAnsi="华文中宋" w:hint="eastAsia"/>
        </w:rPr>
        <w:t xml:space="preserve">《建筑电气工程施工质量验收规范》 GB50303-2002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11、《电气装置安装工程低压电器施工及验收规范》GB50254-96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12、《架空送电线路导地线液压施工工艺规程》SDJ226-87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13、《继电保护及安全自动装置检验条例》Q/CSG10008-2004</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14、《电气装置安装工程爆炸和火灾危险环境电气装置施工及验收规范》GB50257-1996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w:t>
      </w:r>
      <w:r w:rsidRPr="00BA3D60">
        <w:rPr>
          <w:rFonts w:ascii="华文中宋" w:eastAsia="华文中宋" w:hAnsi="华文中宋" w:hint="eastAsia"/>
        </w:rPr>
        <w:t>三</w:t>
      </w:r>
      <w:r w:rsidRPr="00BA3D60">
        <w:rPr>
          <w:rFonts w:ascii="华文中宋" w:eastAsia="华文中宋" w:hAnsi="华文中宋"/>
        </w:rPr>
        <w:t>）架空线路工程采用的主要技术规范如下：</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1、《工程测量规范》GB50026-2007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2、《普通砼用砂、石质量标准及检验方法》JGJ52-2006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3、《普通砼力学性能、试验方法标准》GB/T50081-2002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4、《</w:t>
      </w:r>
      <w:r w:rsidRPr="00BA3D60">
        <w:rPr>
          <w:rFonts w:ascii="华文中宋" w:eastAsia="华文中宋" w:hAnsi="华文中宋" w:hint="eastAsia"/>
        </w:rPr>
        <w:t>混凝土</w:t>
      </w:r>
      <w:r w:rsidRPr="00BA3D60">
        <w:rPr>
          <w:rFonts w:ascii="华文中宋" w:eastAsia="华文中宋" w:hAnsi="华文中宋"/>
        </w:rPr>
        <w:t>质量控制标准》GB50164-</w:t>
      </w:r>
      <w:r w:rsidRPr="00BA3D60">
        <w:rPr>
          <w:rFonts w:ascii="华文中宋" w:eastAsia="华文中宋" w:hAnsi="华文中宋" w:hint="eastAsia"/>
        </w:rPr>
        <w:t>2011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5、《建筑桩基技术规范》JGJ94-2008</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6、《建筑地基处理技术规范》JGJ79-2002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7、《电气装置安装工程接地装置施工及验收规范》GB50169-2006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8、《输电线路铁塔制造技术条件》</w:t>
      </w:r>
      <w:r w:rsidRPr="00BA3D60">
        <w:rPr>
          <w:rFonts w:ascii="华文中宋" w:eastAsia="华文中宋" w:hAnsi="华文中宋" w:hint="eastAsia"/>
        </w:rPr>
        <w:t>GB/T2694-2003</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9、《超高压架空输电线路张力架线施工工艺导则》SDJJS 2-87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10、《建筑地基基础工程施工质量验收规范》GB50202-2002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11、</w:t>
      </w:r>
      <w:r w:rsidRPr="00BA3D60">
        <w:rPr>
          <w:rFonts w:ascii="华文中宋" w:eastAsia="华文中宋" w:hAnsi="华文中宋"/>
        </w:rPr>
        <w:t>《普通混凝土配合比设计技术规定》JGJ/T55-2000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12、《混凝土强度检验评定标准》GB50107-</w:t>
      </w:r>
      <w:r w:rsidRPr="00BA3D60">
        <w:rPr>
          <w:rFonts w:ascii="华文中宋" w:eastAsia="华文中宋" w:hAnsi="华文中宋" w:hint="eastAsia"/>
        </w:rPr>
        <w:t>2010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13、《建筑桩基技术规范》JGJ94-2008</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14、</w:t>
      </w:r>
      <w:bookmarkStart w:id="3" w:name="OLE_LINK1"/>
      <w:r w:rsidRPr="00BA3D60">
        <w:rPr>
          <w:rFonts w:ascii="华文中宋" w:eastAsia="华文中宋" w:hAnsi="华文中宋"/>
        </w:rPr>
        <w:t>《建筑地基基础设计规范 》</w:t>
      </w:r>
      <w:bookmarkEnd w:id="3"/>
      <w:r w:rsidRPr="00BA3D60">
        <w:rPr>
          <w:rFonts w:ascii="华文中宋" w:eastAsia="华文中宋" w:hAnsi="华文中宋"/>
        </w:rPr>
        <w:t>GB50027-2002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15、《混凝土结构工程施工质量验收规范》GB50204-2002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lastRenderedPageBreak/>
        <w:t>16、《建筑钢结构焊接规程》JGJ81-2003</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17、《钢结构工程施工质量验收规范》GB50205-2002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18、《架空送电线路导地线液压施工工艺规程》SDJ226-87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19、</w:t>
      </w:r>
      <w:r w:rsidRPr="00BA3D60">
        <w:rPr>
          <w:rFonts w:ascii="华文中宋" w:eastAsia="华文中宋" w:hAnsi="华文中宋"/>
        </w:rPr>
        <w:t>《建筑地基基础工程施工质量验收规范》GB50202-2002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20</w:t>
      </w:r>
      <w:r w:rsidRPr="00BA3D60">
        <w:rPr>
          <w:rFonts w:ascii="华文中宋" w:eastAsia="华文中宋" w:hAnsi="华文中宋" w:hint="eastAsia"/>
        </w:rPr>
        <w:t>、</w:t>
      </w:r>
      <w:r w:rsidRPr="00BA3D60">
        <w:rPr>
          <w:rFonts w:ascii="华文中宋" w:eastAsia="华文中宋" w:hAnsi="华文中宋"/>
        </w:rPr>
        <w:t>《电气装置安装工程35kV及以下架空电力线路施工及验收规范》GB50173-1992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（四）</w:t>
      </w:r>
      <w:r w:rsidRPr="00BA3D60">
        <w:rPr>
          <w:rFonts w:ascii="华文中宋" w:eastAsia="华文中宋" w:hAnsi="华文中宋"/>
        </w:rPr>
        <w:t>电缆线路工程采用的主要技术规范(但不限于)如下：</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1、《电气装置安装工程母线装置施工及验收规范》GBJ149-</w:t>
      </w:r>
      <w:r w:rsidRPr="00BA3D60">
        <w:rPr>
          <w:rFonts w:ascii="华文中宋" w:eastAsia="华文中宋" w:hAnsi="华文中宋" w:hint="eastAsia"/>
        </w:rPr>
        <w:t>2010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2、《电气装置安装工程接地装置施工及验收规范》GB50169-2006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3、《普通混凝土配合比设计技术规定》JGJ/T55-2000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4、《混凝土强度检验评定标准》GBJ107-2</w:t>
      </w:r>
      <w:r w:rsidRPr="00BA3D60">
        <w:rPr>
          <w:rFonts w:ascii="华文中宋" w:eastAsia="华文中宋" w:hAnsi="华文中宋" w:hint="eastAsia"/>
        </w:rPr>
        <w:t>010</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5、《混凝土结构工程施工质量验收规范》GB50204-2002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6、《建筑地基基础工程施工质量验收规范》GB50202-2002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7、《电力装置安装工程电缆线路施工及验收规范》GB50168-2006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8、《电力工程电缆设计规范》GB50217-2007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9、《电力装置安装工程电气设备交接试验标准》GB50150-2006</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10、《电缆绝缘和</w:t>
      </w:r>
      <w:r w:rsidRPr="00BA3D60">
        <w:rPr>
          <w:rFonts w:ascii="华文中宋" w:eastAsia="华文中宋" w:hAnsi="华文中宋" w:hint="eastAsia"/>
        </w:rPr>
        <w:t>光缆绝缘和</w:t>
      </w:r>
      <w:r w:rsidRPr="00BA3D60">
        <w:rPr>
          <w:rFonts w:ascii="华文中宋" w:eastAsia="华文中宋" w:hAnsi="华文中宋"/>
        </w:rPr>
        <w:t>护套材料通用试验方法》GB</w:t>
      </w:r>
      <w:r w:rsidRPr="00BA3D60">
        <w:rPr>
          <w:rFonts w:ascii="华文中宋" w:eastAsia="华文中宋" w:hAnsi="华文中宋" w:hint="eastAsia"/>
        </w:rPr>
        <w:t>/T</w:t>
      </w:r>
      <w:r w:rsidRPr="00BA3D60">
        <w:rPr>
          <w:rFonts w:ascii="华文中宋" w:eastAsia="华文中宋" w:hAnsi="华文中宋"/>
        </w:rPr>
        <w:t>2951</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11、《电缆外护层》GB</w:t>
      </w:r>
      <w:r w:rsidRPr="00BA3D60">
        <w:rPr>
          <w:rFonts w:ascii="华文中宋" w:eastAsia="华文中宋" w:hAnsi="华文中宋" w:hint="eastAsia"/>
        </w:rPr>
        <w:t>/T</w:t>
      </w:r>
      <w:r w:rsidRPr="00BA3D60">
        <w:rPr>
          <w:rFonts w:ascii="华文中宋" w:eastAsia="华文中宋" w:hAnsi="华文中宋"/>
        </w:rPr>
        <w:t>2952</w:t>
      </w:r>
      <w:r w:rsidRPr="00BA3D60">
        <w:rPr>
          <w:rFonts w:ascii="华文中宋" w:eastAsia="华文中宋" w:hAnsi="华文中宋" w:hint="eastAsia"/>
        </w:rPr>
        <w:t>.1-3-2008</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12、《电线电缆识别标志方法》GB</w:t>
      </w:r>
      <w:r w:rsidRPr="00BA3D60">
        <w:rPr>
          <w:rFonts w:ascii="华文中宋" w:eastAsia="华文中宋" w:hAnsi="华文中宋" w:hint="eastAsia"/>
        </w:rPr>
        <w:t>/T</w:t>
      </w:r>
      <w:r w:rsidRPr="00BA3D60">
        <w:rPr>
          <w:rFonts w:ascii="华文中宋" w:eastAsia="华文中宋" w:hAnsi="华文中宋"/>
        </w:rPr>
        <w:t>6995</w:t>
      </w:r>
      <w:r w:rsidRPr="00BA3D60">
        <w:rPr>
          <w:rFonts w:ascii="华文中宋" w:eastAsia="华文中宋" w:hAnsi="华文中宋" w:hint="eastAsia"/>
        </w:rPr>
        <w:t>.1-5-2008</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13、《电工圆铜线》GB/T3953-2009</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14、《电工圆铝线》GB</w:t>
      </w:r>
      <w:r w:rsidRPr="00BA3D60">
        <w:rPr>
          <w:rFonts w:ascii="华文中宋" w:eastAsia="华文中宋" w:hAnsi="华文中宋" w:hint="eastAsia"/>
        </w:rPr>
        <w:t>/T</w:t>
      </w:r>
      <w:r w:rsidRPr="00BA3D60">
        <w:rPr>
          <w:rFonts w:ascii="华文中宋" w:eastAsia="华文中宋" w:hAnsi="华文中宋"/>
        </w:rPr>
        <w:t>3955-2009</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15、《电线电缆电性能试验方法》GB/T 3048-2007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16、《高压电缆选用导则》DL401-</w:t>
      </w:r>
      <w:r w:rsidRPr="00BA3D60">
        <w:rPr>
          <w:rFonts w:ascii="华文中宋" w:eastAsia="华文中宋" w:hAnsi="华文中宋" w:hint="eastAsia"/>
        </w:rPr>
        <w:t>2002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17、《电缆连续（100%负荷率）允许载流量计算》IEC287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18</w:t>
      </w:r>
      <w:r w:rsidRPr="00BA3D60">
        <w:rPr>
          <w:rFonts w:ascii="华文中宋" w:eastAsia="华文中宋" w:hAnsi="华文中宋"/>
        </w:rPr>
        <w:t>、《电缆周期性和应急额定电流计算》IEC853-2</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lastRenderedPageBreak/>
        <w:t>（五）</w:t>
      </w:r>
      <w:r w:rsidRPr="00BA3D60">
        <w:rPr>
          <w:rFonts w:ascii="华文中宋" w:eastAsia="华文中宋" w:hAnsi="华文中宋"/>
        </w:rPr>
        <w:t>通用主要技术规范如下：</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1、《电力建设安全工作规</w:t>
      </w:r>
      <w:r w:rsidRPr="00BA3D60">
        <w:rPr>
          <w:rFonts w:ascii="华文中宋" w:eastAsia="华文中宋" w:hAnsi="华文中宋" w:hint="eastAsia"/>
        </w:rPr>
        <w:t>程</w:t>
      </w:r>
      <w:r w:rsidRPr="00BA3D60">
        <w:rPr>
          <w:rFonts w:ascii="华文中宋" w:eastAsia="华文中宋" w:hAnsi="华文中宋"/>
        </w:rPr>
        <w:t>》</w:t>
      </w:r>
      <w:r w:rsidRPr="00BA3D60">
        <w:rPr>
          <w:rFonts w:ascii="华文中宋" w:eastAsia="华文中宋" w:hAnsi="华文中宋" w:hint="eastAsia"/>
        </w:rPr>
        <w:t>（架空线路）</w:t>
      </w:r>
      <w:r w:rsidRPr="00BA3D60">
        <w:rPr>
          <w:rFonts w:ascii="华文中宋" w:eastAsia="华文中宋" w:hAnsi="华文中宋"/>
        </w:rPr>
        <w:t>DL5009.2-</w:t>
      </w:r>
      <w:r w:rsidRPr="00BA3D60">
        <w:rPr>
          <w:rFonts w:ascii="华文中宋" w:eastAsia="华文中宋" w:hAnsi="华文中宋" w:hint="eastAsia"/>
        </w:rPr>
        <w:t>200</w:t>
      </w:r>
      <w:r w:rsidRPr="00BA3D60">
        <w:rPr>
          <w:rFonts w:ascii="华文中宋" w:eastAsia="华文中宋" w:hAnsi="华文中宋"/>
        </w:rPr>
        <w:t>4</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2、</w:t>
      </w:r>
      <w:r w:rsidRPr="00BA3D60">
        <w:rPr>
          <w:rFonts w:ascii="华文中宋" w:eastAsia="华文中宋" w:hAnsi="华文中宋"/>
        </w:rPr>
        <w:t>《电力建设安全工作规</w:t>
      </w:r>
      <w:r w:rsidRPr="00BA3D60">
        <w:rPr>
          <w:rFonts w:ascii="华文中宋" w:eastAsia="华文中宋" w:hAnsi="华文中宋" w:hint="eastAsia"/>
        </w:rPr>
        <w:t>程</w:t>
      </w:r>
      <w:r w:rsidRPr="00BA3D60">
        <w:rPr>
          <w:rFonts w:ascii="华文中宋" w:eastAsia="华文中宋" w:hAnsi="华文中宋"/>
        </w:rPr>
        <w:t>》</w:t>
      </w:r>
      <w:r w:rsidRPr="00BA3D60">
        <w:rPr>
          <w:rFonts w:ascii="华文中宋" w:eastAsia="华文中宋" w:hAnsi="华文中宋" w:hint="eastAsia"/>
        </w:rPr>
        <w:t>（变电所部分）</w:t>
      </w:r>
      <w:r w:rsidRPr="00BA3D60">
        <w:rPr>
          <w:rFonts w:ascii="华文中宋" w:eastAsia="华文中宋" w:hAnsi="华文中宋"/>
        </w:rPr>
        <w:t>DL5009.</w:t>
      </w:r>
      <w:r w:rsidRPr="00BA3D60">
        <w:rPr>
          <w:rFonts w:ascii="华文中宋" w:eastAsia="华文中宋" w:hAnsi="华文中宋" w:hint="eastAsia"/>
        </w:rPr>
        <w:t>3</w:t>
      </w:r>
      <w:r w:rsidRPr="00BA3D60">
        <w:rPr>
          <w:rFonts w:ascii="华文中宋" w:eastAsia="华文中宋" w:hAnsi="华文中宋"/>
        </w:rPr>
        <w:t>-</w:t>
      </w:r>
      <w:r w:rsidRPr="00BA3D60">
        <w:rPr>
          <w:rFonts w:ascii="华文中宋" w:eastAsia="华文中宋" w:hAnsi="华文中宋" w:hint="eastAsia"/>
        </w:rPr>
        <w:t>1997</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w:t>
      </w:r>
      <w:r w:rsidRPr="00BA3D60">
        <w:rPr>
          <w:rFonts w:ascii="华文中宋" w:eastAsia="华文中宋" w:hAnsi="华文中宋"/>
        </w:rPr>
        <w:t>、《建</w:t>
      </w:r>
      <w:r w:rsidRPr="00BA3D60">
        <w:rPr>
          <w:rFonts w:ascii="华文中宋" w:eastAsia="华文中宋" w:hAnsi="华文中宋" w:hint="eastAsia"/>
        </w:rPr>
        <w:t>筑</w:t>
      </w:r>
      <w:r w:rsidRPr="00BA3D60">
        <w:rPr>
          <w:rFonts w:ascii="华文中宋" w:eastAsia="华文中宋" w:hAnsi="华文中宋"/>
        </w:rPr>
        <w:t>工程文件归档整理规范》GB/T50328-2001</w:t>
      </w:r>
      <w:r w:rsidRPr="00BA3D60">
        <w:rPr>
          <w:rFonts w:ascii="华文中宋" w:eastAsia="华文中宋" w:hAnsi="华文中宋" w:hint="eastAsia"/>
        </w:rPr>
        <w:t xml:space="preserve">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4、《南方电网标准设计和典型造价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 xml:space="preserve">5、《南方电网公司基建项目造价信息化规约》 </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（六）南方电网公司基建管理制度、建设单位的质量、环境和职业健康安全管理体系文件、其他有关制度和规定，内容如下（但不限于）：</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 10kV～500kV输变电及配电工程质量验收与评定标准（2012版）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（2） 基建工程安全文明施工检查评价标准表式（2011版）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 电网建设施工安全基准风险指南（2011版）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（4） 电网建设安全施工作业票（2013版）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（5） 施工机械（具）和设备管理业务指导书（2012版）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（6） 基建工程质量控制标准（WHS）（2012版）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（7） 监理项目部工作手册（2011版）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（8） 基建工程监理工作典型表式（2011版）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（9） 电网建设施工作业指导书（2012版）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（10） 电网建设工程安全和环境管理设施规范应用手册（2007版）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（11） 基建施工管理和作业人员持证上岗工作方案（2014版）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（12） 南方电网公司基建承包商违章扣分工作实施指南（2015版）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（13） 电网工程结算审核及总结算报告编制指导书（2012版）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（14） 配电网工程结算审核及总结编制规范（2013版）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（15） 标准设计和典型造价V1.0（2013版）</w:t>
      </w:r>
    </w:p>
    <w:p w:rsidR="00024B41" w:rsidRPr="00BA3D60" w:rsidRDefault="00024B41" w:rsidP="00024B41">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（16） 基建施工作业人员“实操型”考试工作方案（2014版）</w:t>
      </w:r>
    </w:p>
    <w:p w:rsidR="00F21358" w:rsidRPr="00BA3D60" w:rsidRDefault="00F21358" w:rsidP="00731D11">
      <w:pPr>
        <w:pStyle w:val="a6"/>
        <w:rPr>
          <w:rFonts w:ascii="华文中宋" w:eastAsia="华文中宋" w:hAnsi="华文中宋"/>
        </w:rPr>
      </w:pPr>
    </w:p>
    <w:p w:rsidR="00F21358" w:rsidRPr="00BA3D60" w:rsidRDefault="00F21358" w:rsidP="00731D11">
      <w:pPr>
        <w:pStyle w:val="a6"/>
        <w:rPr>
          <w:rFonts w:ascii="华文中宋" w:eastAsia="华文中宋" w:hAnsi="华文中宋"/>
        </w:rPr>
      </w:pPr>
    </w:p>
    <w:p w:rsidR="00011763" w:rsidRPr="00BA3D60" w:rsidRDefault="00011763" w:rsidP="00D5013D">
      <w:pPr>
        <w:pStyle w:val="2"/>
        <w:jc w:val="center"/>
        <w:rPr>
          <w:rFonts w:ascii="华文中宋" w:eastAsia="华文中宋" w:hAnsi="华文中宋"/>
          <w:b w:val="0"/>
          <w:bCs w:val="0"/>
        </w:rPr>
      </w:pPr>
      <w:bookmarkStart w:id="4" w:name="_Toc379789793"/>
      <w:bookmarkStart w:id="5" w:name="_Toc426705937"/>
      <w:r w:rsidRPr="00BA3D60">
        <w:rPr>
          <w:rFonts w:ascii="华文中宋" w:eastAsia="华文中宋" w:hAnsi="华文中宋" w:hint="eastAsia"/>
          <w:b w:val="0"/>
          <w:bCs w:val="0"/>
        </w:rPr>
        <w:lastRenderedPageBreak/>
        <w:t>一、施工组织设计纲要</w:t>
      </w:r>
      <w:bookmarkEnd w:id="4"/>
      <w:bookmarkEnd w:id="5"/>
    </w:p>
    <w:p w:rsidR="00290AE7" w:rsidRPr="00BA3D60" w:rsidRDefault="00011763" w:rsidP="0021671F">
      <w:pPr>
        <w:pStyle w:val="3"/>
        <w:jc w:val="center"/>
        <w:rPr>
          <w:rFonts w:ascii="华文中宋" w:eastAsia="华文中宋" w:hAnsi="华文中宋"/>
          <w:sz w:val="30"/>
          <w:szCs w:val="30"/>
        </w:rPr>
      </w:pPr>
      <w:bookmarkStart w:id="6" w:name="_Toc426705938"/>
      <w:r w:rsidRPr="00BA3D60">
        <w:rPr>
          <w:rFonts w:ascii="华文中宋" w:eastAsia="华文中宋" w:hAnsi="华文中宋" w:hint="eastAsia"/>
          <w:sz w:val="30"/>
          <w:szCs w:val="30"/>
        </w:rPr>
        <w:t>（一）</w:t>
      </w:r>
      <w:r w:rsidR="00290AE7" w:rsidRPr="00BA3D60">
        <w:rPr>
          <w:rFonts w:ascii="华文中宋" w:eastAsia="华文中宋" w:hAnsi="华文中宋" w:hint="eastAsia"/>
          <w:sz w:val="30"/>
          <w:szCs w:val="30"/>
        </w:rPr>
        <w:t>工程概况及特点</w:t>
      </w:r>
      <w:bookmarkEnd w:id="6"/>
    </w:p>
    <w:p w:rsidR="00732AF9" w:rsidRPr="00BA3D60" w:rsidRDefault="00732AF9" w:rsidP="00011763">
      <w:pPr>
        <w:rPr>
          <w:rFonts w:ascii="华文中宋" w:eastAsia="华文中宋" w:hAnsi="华文中宋"/>
        </w:rPr>
      </w:pPr>
      <w:r w:rsidRPr="00BA3D60">
        <w:rPr>
          <w:rFonts w:ascii="华文中宋" w:eastAsia="华文中宋" w:hAnsi="华文中宋" w:hint="eastAsia"/>
          <w:b/>
          <w:sz w:val="28"/>
          <w:szCs w:val="28"/>
        </w:rPr>
        <w:t>1.工程概况</w:t>
      </w:r>
      <w:r w:rsidRPr="00BA3D60">
        <w:rPr>
          <w:rFonts w:ascii="华文中宋" w:eastAsia="华文中宋" w:hAnsi="华文中宋" w:hint="eastAsia"/>
        </w:rPr>
        <w:tab/>
      </w:r>
    </w:p>
    <w:p w:rsidR="00707750" w:rsidRPr="00BA3D60" w:rsidRDefault="000327DD" w:rsidP="00235DC5">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1.1业主及设计单位</w:t>
      </w:r>
    </w:p>
    <w:p w:rsidR="007F41D3" w:rsidRDefault="000327DD" w:rsidP="000327DD">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建设单位：</w:t>
      </w:r>
      <w:r w:rsidR="007F41D3" w:rsidRPr="007F41D3">
        <w:rPr>
          <w:rFonts w:ascii="华文中宋" w:eastAsia="华文中宋" w:hAnsi="华文中宋" w:hint="eastAsia"/>
        </w:rPr>
        <w:t>广西电网有限责任公司鹿寨供电公司</w:t>
      </w:r>
    </w:p>
    <w:p w:rsidR="00904AAB" w:rsidRPr="00BA3D60" w:rsidRDefault="00904AAB" w:rsidP="000327DD">
      <w:pPr>
        <w:pStyle w:val="GB231220"/>
        <w:spacing w:beforeLines="50" w:before="156" w:afterLines="50" w:after="156"/>
        <w:ind w:leftChars="0" w:left="0" w:rightChars="0" w:right="0" w:firstLine="480"/>
        <w:rPr>
          <w:rFonts w:ascii="华文中宋" w:eastAsia="华文中宋" w:hAnsi="华文中宋"/>
          <w:kern w:val="0"/>
          <w:szCs w:val="21"/>
        </w:rPr>
      </w:pPr>
      <w:r w:rsidRPr="00BA3D60">
        <w:rPr>
          <w:rFonts w:ascii="华文中宋" w:eastAsia="华文中宋" w:hAnsi="华文中宋" w:hint="eastAsia"/>
        </w:rPr>
        <w:t>运行单位：</w:t>
      </w:r>
      <w:r w:rsidR="007F41D3">
        <w:rPr>
          <w:rFonts w:ascii="华文中宋" w:eastAsia="华文中宋" w:hAnsi="华文中宋" w:hint="eastAsia"/>
          <w:kern w:val="0"/>
          <w:szCs w:val="21"/>
        </w:rPr>
        <w:t>柳州</w:t>
      </w:r>
      <w:r w:rsidR="0044372B" w:rsidRPr="00BA3D60">
        <w:rPr>
          <w:rFonts w:ascii="华文中宋" w:eastAsia="华文中宋" w:hAnsi="华文中宋" w:hint="eastAsia"/>
          <w:kern w:val="0"/>
          <w:szCs w:val="21"/>
        </w:rPr>
        <w:t>供电公司</w:t>
      </w:r>
    </w:p>
    <w:p w:rsidR="00A061ED" w:rsidRPr="00BA3D60" w:rsidRDefault="00A061ED" w:rsidP="000327DD">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kern w:val="0"/>
          <w:szCs w:val="21"/>
        </w:rPr>
        <w:t>设计单位：</w:t>
      </w:r>
      <w:r w:rsidR="007F41D3">
        <w:rPr>
          <w:rFonts w:ascii="华文中宋" w:eastAsia="华文中宋" w:hAnsi="华文中宋" w:hint="eastAsia"/>
          <w:kern w:val="0"/>
          <w:szCs w:val="21"/>
        </w:rPr>
        <w:t>柳州电力勘察设计有限公司</w:t>
      </w:r>
    </w:p>
    <w:p w:rsidR="00F21358" w:rsidRPr="00BA3D60" w:rsidRDefault="00F21358" w:rsidP="00235DC5">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w:t>
      </w:r>
      <w:r w:rsidR="000327DD" w:rsidRPr="00BA3D60">
        <w:rPr>
          <w:rFonts w:ascii="华文中宋" w:eastAsia="华文中宋" w:hAnsi="华文中宋" w:hint="eastAsia"/>
          <w:b/>
          <w:sz w:val="24"/>
          <w:szCs w:val="24"/>
        </w:rPr>
        <w:t>2</w:t>
      </w:r>
      <w:r w:rsidR="00732AF9" w:rsidRPr="00BA3D60">
        <w:rPr>
          <w:rFonts w:ascii="华文中宋" w:eastAsia="华文中宋" w:hAnsi="华文中宋" w:hint="eastAsia"/>
          <w:b/>
          <w:sz w:val="24"/>
          <w:szCs w:val="24"/>
        </w:rPr>
        <w:t>工程简述</w:t>
      </w:r>
    </w:p>
    <w:p w:rsidR="001509FB" w:rsidRDefault="0041272F" w:rsidP="0041272F">
      <w:pPr>
        <w:spacing w:before="100" w:beforeAutospacing="1" w:after="100" w:afterAutospacing="1" w:line="360" w:lineRule="auto"/>
        <w:ind w:firstLineChars="200" w:firstLine="480"/>
        <w:rPr>
          <w:rFonts w:ascii="华文中宋" w:eastAsia="华文中宋" w:hAnsi="华文中宋" w:cs="宋体"/>
          <w:kern w:val="0"/>
          <w:sz w:val="24"/>
          <w:szCs w:val="21"/>
        </w:rPr>
      </w:pPr>
      <w:r w:rsidRPr="0041272F">
        <w:rPr>
          <w:rFonts w:ascii="华文中宋" w:eastAsia="华文中宋" w:hAnsi="华文中宋" w:cs="宋体" w:hint="eastAsia"/>
          <w:kern w:val="0"/>
          <w:sz w:val="24"/>
          <w:szCs w:val="21"/>
        </w:rPr>
        <w:t>柳州市鹿寨县</w:t>
      </w:r>
      <w:proofErr w:type="gramStart"/>
      <w:r w:rsidRPr="0041272F">
        <w:rPr>
          <w:rFonts w:ascii="华文中宋" w:eastAsia="华文中宋" w:hAnsi="华文中宋" w:cs="宋体" w:hint="eastAsia"/>
          <w:kern w:val="0"/>
          <w:sz w:val="24"/>
          <w:szCs w:val="21"/>
        </w:rPr>
        <w:t>鹿寨镇</w:t>
      </w:r>
      <w:proofErr w:type="gramEnd"/>
      <w:r w:rsidRPr="0041272F">
        <w:rPr>
          <w:rFonts w:ascii="华文中宋" w:eastAsia="华文中宋" w:hAnsi="华文中宋" w:cs="宋体" w:hint="eastAsia"/>
          <w:kern w:val="0"/>
          <w:sz w:val="24"/>
          <w:szCs w:val="21"/>
        </w:rPr>
        <w:t>西闸塘路51-8B号，</w:t>
      </w:r>
      <w:r w:rsidR="001509FB" w:rsidRPr="001509FB">
        <w:rPr>
          <w:rFonts w:ascii="华文中宋" w:eastAsia="华文中宋" w:hAnsi="华文中宋" w:cs="宋体" w:hint="eastAsia"/>
          <w:kern w:val="0"/>
          <w:sz w:val="24"/>
          <w:szCs w:val="21"/>
        </w:rPr>
        <w:t>该新建居住区共有1栋居民楼，共计48户；1层为车库，2~7层为居民房，每层2户，总建筑面积约6208平方米。本工程共新建S11-M-315kVA终端型欧式箱变1台，作为小区配电变压器</w:t>
      </w:r>
      <w:r w:rsidR="001509FB">
        <w:rPr>
          <w:rFonts w:ascii="华文中宋" w:eastAsia="华文中宋" w:hAnsi="华文中宋" w:cs="宋体" w:hint="eastAsia"/>
          <w:kern w:val="0"/>
          <w:sz w:val="24"/>
          <w:szCs w:val="21"/>
        </w:rPr>
        <w:t>，</w:t>
      </w:r>
      <w:r w:rsidR="001509FB" w:rsidRPr="001509FB">
        <w:rPr>
          <w:rFonts w:ascii="华文中宋" w:eastAsia="华文中宋" w:hAnsi="华文中宋" w:cs="宋体" w:hint="eastAsia"/>
          <w:kern w:val="0"/>
          <w:sz w:val="24"/>
          <w:szCs w:val="21"/>
        </w:rPr>
        <w:t>提供新建居住区的生活用电。</w:t>
      </w:r>
    </w:p>
    <w:p w:rsidR="00F21358" w:rsidRPr="00BA3D60" w:rsidRDefault="00F21358" w:rsidP="001509FB">
      <w:pPr>
        <w:spacing w:before="100" w:beforeAutospacing="1" w:after="100" w:afterAutospacing="1" w:line="360" w:lineRule="auto"/>
        <w:ind w:firstLineChars="200" w:firstLine="480"/>
        <w:rPr>
          <w:rFonts w:ascii="华文中宋" w:eastAsia="华文中宋" w:hAnsi="华文中宋"/>
          <w:b/>
          <w:sz w:val="24"/>
          <w:szCs w:val="24"/>
        </w:rPr>
      </w:pPr>
      <w:r w:rsidRPr="00BA3D60">
        <w:rPr>
          <w:rFonts w:ascii="华文中宋" w:eastAsia="华文中宋" w:hAnsi="华文中宋" w:hint="eastAsia"/>
          <w:b/>
          <w:sz w:val="24"/>
          <w:szCs w:val="24"/>
        </w:rPr>
        <w:t>1.</w:t>
      </w:r>
      <w:r w:rsidR="000327DD" w:rsidRPr="00BA3D60">
        <w:rPr>
          <w:rFonts w:ascii="华文中宋" w:eastAsia="华文中宋" w:hAnsi="华文中宋" w:hint="eastAsia"/>
          <w:b/>
          <w:sz w:val="24"/>
          <w:szCs w:val="24"/>
        </w:rPr>
        <w:t>3</w:t>
      </w:r>
      <w:r w:rsidR="00732AF9" w:rsidRPr="00BA3D60">
        <w:rPr>
          <w:rFonts w:ascii="华文中宋" w:eastAsia="华文中宋" w:hAnsi="华文中宋" w:hint="eastAsia"/>
          <w:b/>
          <w:sz w:val="24"/>
          <w:szCs w:val="24"/>
        </w:rPr>
        <w:t>工程规模</w:t>
      </w:r>
    </w:p>
    <w:p w:rsidR="00AD1257" w:rsidRDefault="00A72BBE" w:rsidP="00A72BBE">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00AD1257" w:rsidRPr="00AD1257">
        <w:rPr>
          <w:rFonts w:ascii="华文中宋" w:eastAsia="华文中宋" w:hAnsi="华文中宋" w:hint="eastAsia"/>
        </w:rPr>
        <w:t>本工程共新建S11-M-315kVA终端型欧式箱变1台，作为小区配电变压器,提供小区居民生活用</w:t>
      </w:r>
      <w:r w:rsidR="00AD1257">
        <w:rPr>
          <w:rFonts w:ascii="华文中宋" w:eastAsia="华文中宋" w:hAnsi="华文中宋" w:hint="eastAsia"/>
        </w:rPr>
        <w:t>，</w:t>
      </w:r>
      <w:r w:rsidR="00AD1257" w:rsidRPr="00AD1257">
        <w:rPr>
          <w:rFonts w:ascii="华文中宋" w:eastAsia="华文中宋" w:hAnsi="华文中宋" w:hint="eastAsia"/>
        </w:rPr>
        <w:t>电。新建10kV电缆YJV22-8.7/15kV-3×95长度为205m。</w:t>
      </w:r>
    </w:p>
    <w:p w:rsidR="00A72BBE" w:rsidRPr="00BA3D60" w:rsidRDefault="00A72BBE" w:rsidP="00A72BBE">
      <w:pPr>
        <w:pStyle w:val="GB231220"/>
        <w:spacing w:beforeLines="50" w:before="156" w:afterLines="50" w:after="156"/>
        <w:ind w:leftChars="0" w:left="0" w:rightChars="0" w:right="0" w:firstLine="480"/>
        <w:rPr>
          <w:rFonts w:ascii="华文中宋" w:eastAsia="华文中宋" w:hAnsi="华文中宋"/>
          <w:highlight w:val="yellow"/>
        </w:rPr>
      </w:pPr>
      <w:r w:rsidRPr="00BA3D60">
        <w:rPr>
          <w:rFonts w:ascii="华文中宋" w:eastAsia="华文中宋" w:hAnsi="华文中宋" w:hint="eastAsia"/>
        </w:rPr>
        <w:t>2、</w:t>
      </w:r>
      <w:r w:rsidR="00AD1257" w:rsidRPr="00AD1257">
        <w:rPr>
          <w:rFonts w:ascii="华文中宋" w:eastAsia="华文中宋" w:hAnsi="华文中宋" w:hint="eastAsia"/>
        </w:rPr>
        <w:t>新建2+1线电缆埋管41m，2+1线过路顶管50m，6+1线电缆埋管12m。共新建电缆工作井5个。</w:t>
      </w:r>
    </w:p>
    <w:p w:rsidR="00A72BBE" w:rsidRPr="00BA3D60" w:rsidRDefault="00AD1257" w:rsidP="000A2B77">
      <w:pPr>
        <w:pStyle w:val="GB231220"/>
        <w:spacing w:beforeLines="50" w:before="156" w:afterLines="50" w:after="156"/>
        <w:ind w:leftChars="0" w:left="0" w:rightChars="0" w:right="0" w:firstLine="480"/>
        <w:rPr>
          <w:rFonts w:ascii="华文中宋" w:eastAsia="华文中宋" w:hAnsi="华文中宋"/>
          <w:color w:val="FF0000"/>
        </w:rPr>
      </w:pPr>
      <w:r>
        <w:rPr>
          <w:rFonts w:ascii="华文中宋" w:eastAsia="华文中宋" w:hAnsi="华文中宋" w:hint="eastAsia"/>
        </w:rPr>
        <w:t>3</w:t>
      </w:r>
      <w:r w:rsidR="00A72BBE" w:rsidRPr="00BA3D60">
        <w:rPr>
          <w:rFonts w:ascii="华文中宋" w:eastAsia="华文中宋" w:hAnsi="华文中宋" w:hint="eastAsia"/>
        </w:rPr>
        <w:t>、汽车运距：</w:t>
      </w:r>
      <w:r w:rsidR="000A2B77" w:rsidRPr="00BA3D60">
        <w:rPr>
          <w:rFonts w:ascii="华文中宋" w:eastAsia="华文中宋" w:hAnsi="华文中宋" w:hint="eastAsia"/>
        </w:rPr>
        <w:t>10km。</w:t>
      </w:r>
    </w:p>
    <w:p w:rsidR="00F21358" w:rsidRPr="00BA3D60" w:rsidRDefault="00AD1257" w:rsidP="00A72BBE">
      <w:pPr>
        <w:pStyle w:val="GB231220"/>
        <w:spacing w:beforeLines="50" w:before="156" w:afterLines="50" w:after="156"/>
        <w:ind w:leftChars="0" w:left="0" w:rightChars="0" w:right="0" w:firstLine="480"/>
        <w:rPr>
          <w:rFonts w:ascii="华文中宋" w:eastAsia="华文中宋" w:hAnsi="华文中宋"/>
          <w:b/>
          <w:szCs w:val="24"/>
        </w:rPr>
      </w:pPr>
      <w:r>
        <w:rPr>
          <w:rFonts w:ascii="华文中宋" w:eastAsia="华文中宋" w:hAnsi="华文中宋" w:hint="eastAsia"/>
        </w:rPr>
        <w:t>4</w:t>
      </w:r>
      <w:r w:rsidR="00A72BBE" w:rsidRPr="00BA3D60">
        <w:rPr>
          <w:rFonts w:ascii="华文中宋" w:eastAsia="华文中宋" w:hAnsi="华文中宋" w:hint="eastAsia"/>
        </w:rPr>
        <w:t>、其它设备材料安装、调试及取费详见预算书。</w:t>
      </w:r>
      <w:r w:rsidR="00A72BBE" w:rsidRPr="00BA3D60">
        <w:rPr>
          <w:rFonts w:ascii="华文中宋" w:eastAsia="华文中宋" w:hAnsi="华文中宋" w:hint="eastAsia"/>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A72BBE" w:rsidRPr="00BA3D60">
        <w:rPr>
          <w:rFonts w:ascii="华文中宋" w:eastAsia="华文中宋" w:hAnsi="华文中宋" w:hint="eastAsia"/>
          <w:b/>
          <w:szCs w:val="24"/>
        </w:rPr>
        <w:tab/>
      </w:r>
      <w:r w:rsidR="00F21358" w:rsidRPr="00BA3D60">
        <w:rPr>
          <w:rFonts w:ascii="华文中宋" w:eastAsia="华文中宋" w:hAnsi="华文中宋" w:hint="eastAsia"/>
          <w:b/>
          <w:szCs w:val="24"/>
        </w:rPr>
        <w:t>1.</w:t>
      </w:r>
      <w:r w:rsidR="000327DD" w:rsidRPr="00BA3D60">
        <w:rPr>
          <w:rFonts w:ascii="华文中宋" w:eastAsia="华文中宋" w:hAnsi="华文中宋" w:hint="eastAsia"/>
          <w:b/>
          <w:szCs w:val="24"/>
        </w:rPr>
        <w:t>4</w:t>
      </w:r>
      <w:r w:rsidR="00732AF9" w:rsidRPr="00BA3D60">
        <w:rPr>
          <w:rFonts w:ascii="华文中宋" w:eastAsia="华文中宋" w:hAnsi="华文中宋" w:hint="eastAsia"/>
          <w:b/>
          <w:szCs w:val="24"/>
        </w:rPr>
        <w:t>工程承包</w:t>
      </w:r>
      <w:r w:rsidR="0044372B" w:rsidRPr="00BA3D60">
        <w:rPr>
          <w:rFonts w:ascii="华文中宋" w:eastAsia="华文中宋" w:hAnsi="华文中宋" w:hint="eastAsia"/>
          <w:b/>
          <w:szCs w:val="24"/>
        </w:rPr>
        <w:t>方式及</w:t>
      </w:r>
      <w:r w:rsidR="00732AF9" w:rsidRPr="00BA3D60">
        <w:rPr>
          <w:rFonts w:ascii="华文中宋" w:eastAsia="华文中宋" w:hAnsi="华文中宋" w:hint="eastAsia"/>
          <w:b/>
          <w:szCs w:val="24"/>
        </w:rPr>
        <w:t>范围</w:t>
      </w:r>
    </w:p>
    <w:p w:rsidR="00A72BBE" w:rsidRPr="00BA3D60" w:rsidRDefault="00A72BBE" w:rsidP="00A72BBE">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施工图纸范围内的建筑、安装及调试，负责</w:t>
      </w:r>
      <w:proofErr w:type="gramStart"/>
      <w:r w:rsidRPr="00BA3D60">
        <w:rPr>
          <w:rFonts w:ascii="华文中宋" w:eastAsia="华文中宋" w:hAnsi="华文中宋" w:hint="eastAsia"/>
        </w:rPr>
        <w:t>完成营配一体化</w:t>
      </w:r>
      <w:proofErr w:type="gramEnd"/>
      <w:r w:rsidRPr="00BA3D60">
        <w:rPr>
          <w:rFonts w:ascii="华文中宋" w:eastAsia="华文中宋" w:hAnsi="华文中宋" w:hint="eastAsia"/>
        </w:rPr>
        <w:t>信息资料测录。不包括：</w:t>
      </w:r>
      <w:r w:rsidRPr="00BA3D60">
        <w:rPr>
          <w:rFonts w:ascii="华文中宋" w:eastAsia="华文中宋" w:hAnsi="华文中宋" w:hint="eastAsia"/>
        </w:rPr>
        <w:lastRenderedPageBreak/>
        <w:t>整套启动试运。</w:t>
      </w:r>
    </w:p>
    <w:p w:rsidR="00305C4D" w:rsidRPr="00BA3D60" w:rsidRDefault="00732AF9" w:rsidP="00011763">
      <w:pPr>
        <w:rPr>
          <w:rFonts w:ascii="华文中宋" w:eastAsia="华文中宋" w:hAnsi="华文中宋"/>
          <w:b/>
          <w:sz w:val="28"/>
          <w:szCs w:val="28"/>
        </w:rPr>
      </w:pPr>
      <w:r w:rsidRPr="00BA3D60">
        <w:rPr>
          <w:rFonts w:ascii="华文中宋" w:eastAsia="华文中宋" w:hAnsi="华文中宋" w:hint="eastAsia"/>
          <w:b/>
          <w:sz w:val="28"/>
          <w:szCs w:val="28"/>
        </w:rPr>
        <w:t>2.工程特点</w:t>
      </w:r>
    </w:p>
    <w:p w:rsidR="00787BC2" w:rsidRPr="00BA3D60" w:rsidRDefault="00787BC2" w:rsidP="00196A03">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2.1工程设计特点</w:t>
      </w:r>
    </w:p>
    <w:p w:rsidR="009F52B4" w:rsidRPr="00BA3D60" w:rsidRDefault="009F52B4" w:rsidP="009F52B4">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本设计基本采用</w:t>
      </w:r>
      <w:proofErr w:type="gramStart"/>
      <w:r w:rsidRPr="00BA3D60">
        <w:rPr>
          <w:rFonts w:ascii="华文中宋" w:eastAsia="华文中宋" w:hAnsi="华文中宋" w:hint="eastAsia"/>
        </w:rPr>
        <w:t>南网标设</w:t>
      </w:r>
      <w:proofErr w:type="gramEnd"/>
      <w:r w:rsidRPr="00BA3D60">
        <w:rPr>
          <w:rFonts w:ascii="华文中宋" w:eastAsia="华文中宋" w:hAnsi="华文中宋" w:hint="eastAsia"/>
        </w:rPr>
        <w:t>模块进行设计。</w:t>
      </w:r>
    </w:p>
    <w:p w:rsidR="00787BC2" w:rsidRPr="00BA3D60" w:rsidRDefault="00787BC2" w:rsidP="00681FC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2.2工程施工特点</w:t>
      </w:r>
    </w:p>
    <w:p w:rsidR="007917E5" w:rsidRPr="00BA3D60" w:rsidRDefault="007917E5" w:rsidP="007917E5">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（1）工程</w:t>
      </w:r>
      <w:r w:rsidR="009F52B4" w:rsidRPr="00BA3D60">
        <w:rPr>
          <w:rFonts w:ascii="华文中宋" w:eastAsia="华文中宋" w:hAnsi="华文中宋" w:hint="eastAsia"/>
          <w:sz w:val="24"/>
        </w:rPr>
        <w:t>中</w:t>
      </w:r>
      <w:r w:rsidRPr="00BA3D60">
        <w:rPr>
          <w:rFonts w:ascii="华文中宋" w:eastAsia="华文中宋" w:hAnsi="华文中宋" w:hint="eastAsia"/>
          <w:sz w:val="24"/>
        </w:rPr>
        <w:t>涉及旧线路改造以及电缆土建等；施工过程将导致部分用户停电，且停电时间较长，需对临街居民多做相互沟通和协调工作。</w:t>
      </w:r>
    </w:p>
    <w:p w:rsidR="007917E5" w:rsidRPr="00BA3D60" w:rsidRDefault="007917E5" w:rsidP="007917E5">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（2）工程施工过程中，影响附近居民正常的生活和交通等。</w:t>
      </w:r>
    </w:p>
    <w:p w:rsidR="009F52B4" w:rsidRPr="00BA3D60" w:rsidRDefault="009F52B4" w:rsidP="009F52B4">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（3）电缆</w:t>
      </w:r>
      <w:proofErr w:type="gramStart"/>
      <w:r w:rsidRPr="00BA3D60">
        <w:rPr>
          <w:rFonts w:ascii="华文中宋" w:eastAsia="华文中宋" w:hAnsi="华文中宋" w:hint="eastAsia"/>
          <w:sz w:val="24"/>
        </w:rPr>
        <w:t>工程需破路面</w:t>
      </w:r>
      <w:proofErr w:type="gramEnd"/>
      <w:r w:rsidRPr="00BA3D60">
        <w:rPr>
          <w:rFonts w:ascii="华文中宋" w:eastAsia="华文中宋" w:hAnsi="华文中宋" w:hint="eastAsia"/>
          <w:sz w:val="24"/>
        </w:rPr>
        <w:t>施工，影响居民行走；</w:t>
      </w:r>
    </w:p>
    <w:p w:rsidR="009F52B4" w:rsidRPr="00BA3D60" w:rsidRDefault="009F52B4" w:rsidP="009F52B4">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A72BBE" w:rsidRPr="00BA3D60">
        <w:rPr>
          <w:rFonts w:ascii="华文中宋" w:eastAsia="华文中宋" w:hAnsi="华文中宋" w:hint="eastAsia"/>
          <w:sz w:val="24"/>
        </w:rPr>
        <w:t>4</w:t>
      </w:r>
      <w:r w:rsidRPr="00BA3D60">
        <w:rPr>
          <w:rFonts w:ascii="华文中宋" w:eastAsia="华文中宋" w:hAnsi="华文中宋" w:hint="eastAsia"/>
          <w:sz w:val="24"/>
        </w:rPr>
        <w:t>）交通运输方便，施工驻点选择较容易。</w:t>
      </w:r>
    </w:p>
    <w:p w:rsidR="00BA3D60" w:rsidRPr="00BA3D60" w:rsidRDefault="00BA3D60">
      <w:pPr>
        <w:widowControl/>
        <w:jc w:val="left"/>
        <w:rPr>
          <w:rFonts w:ascii="华文中宋" w:eastAsia="华文中宋" w:hAnsi="华文中宋"/>
          <w:b/>
          <w:bCs/>
          <w:sz w:val="32"/>
          <w:szCs w:val="32"/>
        </w:rPr>
      </w:pPr>
      <w:r w:rsidRPr="00BA3D60">
        <w:rPr>
          <w:rFonts w:ascii="华文中宋" w:eastAsia="华文中宋" w:hAnsi="华文中宋"/>
        </w:rPr>
        <w:br w:type="page"/>
      </w:r>
    </w:p>
    <w:p w:rsidR="00290AE7" w:rsidRPr="00BA3D60" w:rsidRDefault="00011763" w:rsidP="007917E5">
      <w:pPr>
        <w:pStyle w:val="3"/>
        <w:jc w:val="center"/>
        <w:rPr>
          <w:rFonts w:ascii="华文中宋" w:eastAsia="华文中宋" w:hAnsi="华文中宋"/>
        </w:rPr>
      </w:pPr>
      <w:bookmarkStart w:id="7" w:name="_Toc426705939"/>
      <w:r w:rsidRPr="00BA3D60">
        <w:rPr>
          <w:rFonts w:ascii="华文中宋" w:eastAsia="华文中宋" w:hAnsi="华文中宋" w:hint="eastAsia"/>
        </w:rPr>
        <w:lastRenderedPageBreak/>
        <w:t>（二）</w:t>
      </w:r>
      <w:r w:rsidR="00290AE7" w:rsidRPr="00BA3D60">
        <w:rPr>
          <w:rFonts w:ascii="华文中宋" w:eastAsia="华文中宋" w:hAnsi="华文中宋" w:hint="eastAsia"/>
        </w:rPr>
        <w:t>施工现场总平面布置图</w:t>
      </w:r>
      <w:bookmarkEnd w:id="7"/>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1.施工现场平面布置图</w:t>
      </w:r>
      <w:r w:rsidRPr="00BA3D60">
        <w:rPr>
          <w:rFonts w:ascii="华文中宋" w:eastAsia="华文中宋" w:hAnsi="华文中宋"/>
          <w:b/>
          <w:sz w:val="28"/>
          <w:szCs w:val="28"/>
        </w:rPr>
        <w:tab/>
      </w:r>
    </w:p>
    <w:p w:rsidR="003E02AA" w:rsidRPr="00BA3D60" w:rsidRDefault="003E02AA" w:rsidP="002879E9">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w:t>
      </w:r>
      <w:r w:rsidRPr="00BA3D60">
        <w:rPr>
          <w:rFonts w:ascii="华文中宋" w:eastAsia="华文中宋" w:hAnsi="华文中宋"/>
          <w:b/>
          <w:sz w:val="24"/>
          <w:szCs w:val="24"/>
        </w:rPr>
        <w:t>布置原则</w:t>
      </w:r>
    </w:p>
    <w:p w:rsidR="003E02AA" w:rsidRPr="00BA3D60" w:rsidRDefault="003E02A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1.1</w:t>
      </w:r>
      <w:r w:rsidRPr="00BA3D60">
        <w:rPr>
          <w:rFonts w:ascii="华文中宋" w:eastAsia="华文中宋" w:hAnsi="华文中宋" w:hint="eastAsia"/>
        </w:rPr>
        <w:t>.1</w:t>
      </w:r>
      <w:r w:rsidRPr="00BA3D60">
        <w:rPr>
          <w:rFonts w:ascii="华文中宋" w:eastAsia="华文中宋" w:hAnsi="华文中宋"/>
        </w:rPr>
        <w:t>驻地距施工现场较近，便于指挥现场施工，便于施工管理；</w:t>
      </w:r>
    </w:p>
    <w:p w:rsidR="003E02AA" w:rsidRPr="00BA3D60" w:rsidRDefault="003E02A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w:t>
      </w:r>
      <w:r w:rsidR="002879E9" w:rsidRPr="00BA3D60">
        <w:rPr>
          <w:rFonts w:ascii="华文中宋" w:eastAsia="华文中宋" w:hAnsi="华文中宋" w:hint="eastAsia"/>
        </w:rPr>
        <w:t>1.</w:t>
      </w:r>
      <w:r w:rsidRPr="00BA3D60">
        <w:rPr>
          <w:rFonts w:ascii="华文中宋" w:eastAsia="华文中宋" w:hAnsi="华文中宋"/>
        </w:rPr>
        <w:t>2交通、通讯条件要优选，方便与施工相关单位的联系；</w:t>
      </w:r>
    </w:p>
    <w:p w:rsidR="003E02AA" w:rsidRPr="00BA3D60" w:rsidRDefault="003E02A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w:t>
      </w:r>
      <w:r w:rsidRPr="00BA3D60">
        <w:rPr>
          <w:rFonts w:ascii="华文中宋" w:eastAsia="华文中宋" w:hAnsi="华文中宋" w:hint="eastAsia"/>
        </w:rPr>
        <w:t>1.</w:t>
      </w:r>
      <w:r w:rsidRPr="00BA3D60">
        <w:rPr>
          <w:rFonts w:ascii="华文中宋" w:eastAsia="华文中宋" w:hAnsi="华文中宋"/>
        </w:rPr>
        <w:t>3选择的驻地要有利于临时建筑的合理设置；</w:t>
      </w:r>
    </w:p>
    <w:p w:rsidR="003E02AA" w:rsidRPr="00BA3D60" w:rsidRDefault="003E02A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w:t>
      </w:r>
      <w:r w:rsidRPr="00BA3D60">
        <w:rPr>
          <w:rFonts w:ascii="华文中宋" w:eastAsia="华文中宋" w:hAnsi="华文中宋" w:hint="eastAsia"/>
        </w:rPr>
        <w:t>1.</w:t>
      </w:r>
      <w:r w:rsidRPr="00BA3D60">
        <w:rPr>
          <w:rFonts w:ascii="华文中宋" w:eastAsia="华文中宋" w:hAnsi="华文中宋"/>
        </w:rPr>
        <w:t>4便于机具、材料运输、存放和保管；</w:t>
      </w:r>
    </w:p>
    <w:p w:rsidR="003E02AA" w:rsidRPr="00BA3D60" w:rsidRDefault="003E02A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1.</w:t>
      </w:r>
      <w:r w:rsidRPr="00BA3D60">
        <w:rPr>
          <w:rFonts w:ascii="华文中宋" w:eastAsia="华文中宋" w:hAnsi="华文中宋" w:hint="eastAsia"/>
        </w:rPr>
        <w:t>1.</w:t>
      </w:r>
      <w:r w:rsidRPr="00BA3D60">
        <w:rPr>
          <w:rFonts w:ascii="华文中宋" w:eastAsia="华文中宋" w:hAnsi="华文中宋"/>
        </w:rPr>
        <w:t>5生活条件比较便利，便于施工后勤保障。</w:t>
      </w:r>
    </w:p>
    <w:p w:rsidR="002879E9" w:rsidRPr="00BA3D60" w:rsidRDefault="002879E9" w:rsidP="002879E9">
      <w:pPr>
        <w:spacing w:before="100" w:beforeAutospacing="1" w:after="100" w:afterAutospacing="1" w:line="360" w:lineRule="auto"/>
        <w:rPr>
          <w:rFonts w:ascii="华文中宋" w:eastAsia="华文中宋" w:hAnsi="华文中宋"/>
          <w:b/>
          <w:sz w:val="24"/>
          <w:szCs w:val="24"/>
        </w:rPr>
      </w:pPr>
      <w:bookmarkStart w:id="8" w:name="_Toc97032055"/>
      <w:bookmarkStart w:id="9" w:name="_Toc97037343"/>
      <w:bookmarkStart w:id="10" w:name="_Toc331406318"/>
      <w:bookmarkStart w:id="11" w:name="_Toc367279620"/>
      <w:r w:rsidRPr="00BA3D60">
        <w:rPr>
          <w:rFonts w:ascii="华文中宋" w:eastAsia="华文中宋" w:hAnsi="华文中宋" w:hint="eastAsia"/>
          <w:b/>
          <w:sz w:val="24"/>
          <w:szCs w:val="24"/>
        </w:rPr>
        <w:t>1</w:t>
      </w:r>
      <w:r w:rsidRPr="00BA3D60">
        <w:rPr>
          <w:rFonts w:ascii="华文中宋" w:eastAsia="华文中宋" w:hAnsi="华文中宋"/>
          <w:b/>
          <w:sz w:val="24"/>
          <w:szCs w:val="24"/>
        </w:rPr>
        <w:t>.</w:t>
      </w:r>
      <w:r w:rsidRPr="00BA3D60">
        <w:rPr>
          <w:rFonts w:ascii="华文中宋" w:eastAsia="华文中宋" w:hAnsi="华文中宋" w:hint="eastAsia"/>
          <w:b/>
          <w:sz w:val="24"/>
          <w:szCs w:val="24"/>
        </w:rPr>
        <w:t xml:space="preserve">2 </w:t>
      </w:r>
      <w:r w:rsidRPr="00BA3D60">
        <w:rPr>
          <w:rFonts w:ascii="华文中宋" w:eastAsia="华文中宋" w:hAnsi="华文中宋"/>
          <w:b/>
          <w:sz w:val="24"/>
          <w:szCs w:val="24"/>
        </w:rPr>
        <w:t xml:space="preserve"> 项目部、材料站、施工队驻地的选定</w:t>
      </w:r>
      <w:bookmarkEnd w:id="8"/>
      <w:bookmarkEnd w:id="9"/>
      <w:bookmarkEnd w:id="10"/>
      <w:bookmarkEnd w:id="11"/>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bookmarkStart w:id="12" w:name="_Toc97037344"/>
      <w:bookmarkStart w:id="13" w:name="_Toc97032056"/>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2</w:t>
      </w:r>
      <w:r w:rsidRPr="00BA3D60">
        <w:rPr>
          <w:rFonts w:ascii="华文中宋" w:eastAsia="华文中宋" w:hAnsi="华文中宋"/>
        </w:rPr>
        <w:t>.1  项目部驻地</w:t>
      </w:r>
      <w:bookmarkEnd w:id="12"/>
      <w:bookmarkEnd w:id="13"/>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项目部</w:t>
      </w:r>
      <w:r w:rsidR="00787BC2" w:rsidRPr="00BA3D60">
        <w:rPr>
          <w:rFonts w:ascii="华文中宋" w:eastAsia="华文中宋" w:hAnsi="华文中宋" w:hint="eastAsia"/>
        </w:rPr>
        <w:t>拟</w:t>
      </w:r>
      <w:r w:rsidRPr="00BA3D60">
        <w:rPr>
          <w:rFonts w:ascii="华文中宋" w:eastAsia="华文中宋" w:hAnsi="华文中宋"/>
        </w:rPr>
        <w:t>设在</w:t>
      </w:r>
      <w:r w:rsidR="00100B2E">
        <w:rPr>
          <w:rFonts w:ascii="华文中宋" w:eastAsia="华文中宋" w:hAnsi="华文中宋" w:hint="eastAsia"/>
        </w:rPr>
        <w:t>柳州</w:t>
      </w:r>
      <w:r w:rsidR="000A2B77" w:rsidRPr="00BA3D60">
        <w:rPr>
          <w:rFonts w:ascii="华文中宋" w:eastAsia="华文中宋" w:hAnsi="华文中宋" w:hint="eastAsia"/>
        </w:rPr>
        <w:t>市中</w:t>
      </w:r>
      <w:proofErr w:type="gramStart"/>
      <w:r w:rsidR="000A2B77" w:rsidRPr="00BA3D60">
        <w:rPr>
          <w:rFonts w:ascii="华文中宋" w:eastAsia="华文中宋" w:hAnsi="华文中宋" w:hint="eastAsia"/>
        </w:rPr>
        <w:t>建泓泰</w:t>
      </w:r>
      <w:proofErr w:type="gramEnd"/>
      <w:r w:rsidR="000A2B77" w:rsidRPr="00BA3D60">
        <w:rPr>
          <w:rFonts w:ascii="华文中宋" w:eastAsia="华文中宋" w:hAnsi="华文中宋" w:hint="eastAsia"/>
        </w:rPr>
        <w:t>电力工程有限公司</w:t>
      </w:r>
      <w:r w:rsidRPr="00BA3D60">
        <w:rPr>
          <w:rFonts w:ascii="华文中宋" w:eastAsia="华文中宋" w:hAnsi="华文中宋"/>
        </w:rPr>
        <w:t>，交通方便，有利于指挥全线施工和相关管理，有利于与业主、监理、设计、厂家等联系。</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bookmarkStart w:id="14" w:name="_Toc97032057"/>
      <w:bookmarkStart w:id="15" w:name="_Toc97037345"/>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2</w:t>
      </w:r>
      <w:r w:rsidRPr="00BA3D60">
        <w:rPr>
          <w:rFonts w:ascii="华文中宋" w:eastAsia="华文中宋" w:hAnsi="华文中宋"/>
        </w:rPr>
        <w:t>.2  项目材料</w:t>
      </w:r>
      <w:bookmarkEnd w:id="14"/>
      <w:bookmarkEnd w:id="15"/>
      <w:r w:rsidRPr="00BA3D60">
        <w:rPr>
          <w:rFonts w:ascii="华文中宋" w:eastAsia="华文中宋" w:hAnsi="华文中宋" w:hint="eastAsia"/>
        </w:rPr>
        <w:t>集散地</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项目材料集散地设在</w:t>
      </w:r>
      <w:r w:rsidR="00100B2E">
        <w:rPr>
          <w:rFonts w:ascii="华文中宋" w:eastAsia="华文中宋" w:hAnsi="华文中宋" w:hint="eastAsia"/>
        </w:rPr>
        <w:t>柳州</w:t>
      </w:r>
      <w:r w:rsidR="000A2B77" w:rsidRPr="00BA3D60">
        <w:rPr>
          <w:rFonts w:ascii="华文中宋" w:eastAsia="华文中宋" w:hAnsi="华文中宋" w:hint="eastAsia"/>
        </w:rPr>
        <w:t>市中</w:t>
      </w:r>
      <w:proofErr w:type="gramStart"/>
      <w:r w:rsidR="000A2B77" w:rsidRPr="00BA3D60">
        <w:rPr>
          <w:rFonts w:ascii="华文中宋" w:eastAsia="华文中宋" w:hAnsi="华文中宋" w:hint="eastAsia"/>
        </w:rPr>
        <w:t>建泓泰</w:t>
      </w:r>
      <w:proofErr w:type="gramEnd"/>
      <w:r w:rsidR="000A2B77" w:rsidRPr="00BA3D60">
        <w:rPr>
          <w:rFonts w:ascii="华文中宋" w:eastAsia="华文中宋" w:hAnsi="华文中宋" w:hint="eastAsia"/>
        </w:rPr>
        <w:t>电力工程有限公司</w:t>
      </w:r>
      <w:r w:rsidRPr="00BA3D60">
        <w:rPr>
          <w:rFonts w:ascii="华文中宋" w:eastAsia="华文中宋" w:hAnsi="华文中宋"/>
        </w:rPr>
        <w:t>，运输方便，便于管理。</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材料运输流向见下图。</w:t>
      </w:r>
    </w:p>
    <w:p w:rsidR="002879E9" w:rsidRPr="00BA3D60" w:rsidRDefault="00992916" w:rsidP="002879E9">
      <w:pPr>
        <w:rPr>
          <w:rFonts w:ascii="华文中宋" w:eastAsia="华文中宋" w:hAnsi="华文中宋"/>
          <w:b/>
          <w:sz w:val="28"/>
        </w:rPr>
      </w:pPr>
      <w:r w:rsidRPr="00BA3D60">
        <w:rPr>
          <w:rFonts w:ascii="华文中宋" w:eastAsia="华文中宋" w:hAnsi="华文中宋"/>
          <w:noProof/>
        </w:rPr>
        <mc:AlternateContent>
          <mc:Choice Requires="wpg">
            <w:drawing>
              <wp:anchor distT="0" distB="0" distL="114300" distR="114300" simplePos="0" relativeHeight="251620864" behindDoc="0" locked="0" layoutInCell="1" allowOverlap="1" wp14:anchorId="47F6CDEA" wp14:editId="624674C7">
                <wp:simplePos x="0" y="0"/>
                <wp:positionH relativeFrom="column">
                  <wp:posOffset>226695</wp:posOffset>
                </wp:positionH>
                <wp:positionV relativeFrom="paragraph">
                  <wp:posOffset>160020</wp:posOffset>
                </wp:positionV>
                <wp:extent cx="5398770" cy="883920"/>
                <wp:effectExtent l="0" t="0" r="11430" b="11430"/>
                <wp:wrapNone/>
                <wp:docPr id="145"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770" cy="883920"/>
                          <a:chOff x="0" y="0"/>
                          <a:chExt cx="8502" cy="1392"/>
                        </a:xfrm>
                      </wpg:grpSpPr>
                      <wps:wsp>
                        <wps:cNvPr id="146" name="Line 35"/>
                        <wps:cNvCnPr>
                          <a:cxnSpLocks noChangeShapeType="1"/>
                        </wps:cNvCnPr>
                        <wps:spPr bwMode="auto">
                          <a:xfrm>
                            <a:off x="1225" y="684"/>
                            <a:ext cx="2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36"/>
                        <wps:cNvSpPr txBox="1">
                          <a:spLocks noChangeArrowheads="1"/>
                        </wps:cNvSpPr>
                        <wps:spPr bwMode="auto">
                          <a:xfrm>
                            <a:off x="0" y="526"/>
                            <a:ext cx="1260" cy="378"/>
                          </a:xfrm>
                          <a:prstGeom prst="rect">
                            <a:avLst/>
                          </a:prstGeom>
                          <a:solidFill>
                            <a:schemeClr val="accent6">
                              <a:lumMod val="40000"/>
                              <a:lumOff val="60000"/>
                            </a:schemeClr>
                          </a:solidFill>
                          <a:ln w="6350">
                            <a:solidFill>
                              <a:srgbClr val="000000"/>
                            </a:solidFill>
                            <a:miter lim="800000"/>
                            <a:headEnd/>
                            <a:tailEnd/>
                          </a:ln>
                        </wps:spPr>
                        <wps:txbx>
                          <w:txbxContent>
                            <w:p w:rsidR="00A33FE6" w:rsidRPr="001E07F4" w:rsidRDefault="00A33FE6" w:rsidP="002879E9">
                              <w:pPr>
                                <w:pStyle w:val="ae"/>
                                <w:kinsoku w:val="0"/>
                                <w:overflowPunct w:val="0"/>
                                <w:autoSpaceDE w:val="0"/>
                                <w:autoSpaceDN w:val="0"/>
                                <w:ind w:left="420" w:hanging="420"/>
                                <w:rPr>
                                  <w:rFonts w:ascii="仿宋_GB2312" w:eastAsia="仿宋_GB2312" w:hAnsi="宋体"/>
                                </w:rPr>
                              </w:pPr>
                              <w:r w:rsidRPr="001E07F4">
                                <w:rPr>
                                  <w:rFonts w:ascii="仿宋_GB2312" w:eastAsia="仿宋_GB2312" w:hAnsi="宋体" w:hint="eastAsia"/>
                                </w:rPr>
                                <w:t>材料产地</w:t>
                              </w:r>
                            </w:p>
                          </w:txbxContent>
                        </wps:txbx>
                        <wps:bodyPr rot="0" vert="horz" wrap="square" lIns="0" tIns="0" rIns="0" bIns="0" anchor="t" anchorCtr="0" upright="1">
                          <a:noAutofit/>
                        </wps:bodyPr>
                      </wps:wsp>
                      <wps:wsp>
                        <wps:cNvPr id="148" name="Text Box 37"/>
                        <wps:cNvSpPr txBox="1">
                          <a:spLocks noChangeArrowheads="1"/>
                        </wps:cNvSpPr>
                        <wps:spPr bwMode="auto">
                          <a:xfrm>
                            <a:off x="4412" y="576"/>
                            <a:ext cx="1540" cy="405"/>
                          </a:xfrm>
                          <a:prstGeom prst="rect">
                            <a:avLst/>
                          </a:prstGeom>
                          <a:solidFill>
                            <a:schemeClr val="accent6">
                              <a:lumMod val="40000"/>
                              <a:lumOff val="60000"/>
                            </a:schemeClr>
                          </a:solidFill>
                          <a:ln w="6350">
                            <a:solidFill>
                              <a:srgbClr val="000000"/>
                            </a:solidFill>
                            <a:miter lim="800000"/>
                            <a:headEnd/>
                            <a:tailEnd/>
                          </a:ln>
                        </wps:spPr>
                        <wps:txbx>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材料集散地</w:t>
                              </w:r>
                            </w:p>
                          </w:txbxContent>
                        </wps:txbx>
                        <wps:bodyPr rot="0" vert="horz" wrap="square" lIns="0" tIns="0" rIns="0" bIns="0" anchor="t" anchorCtr="0" upright="1">
                          <a:noAutofit/>
                        </wps:bodyPr>
                      </wps:wsp>
                      <wps:wsp>
                        <wps:cNvPr id="149" name="Text Box 38"/>
                        <wps:cNvSpPr txBox="1">
                          <a:spLocks noChangeArrowheads="1"/>
                        </wps:cNvSpPr>
                        <wps:spPr bwMode="auto">
                          <a:xfrm>
                            <a:off x="6962" y="583"/>
                            <a:ext cx="1540" cy="406"/>
                          </a:xfrm>
                          <a:prstGeom prst="rect">
                            <a:avLst/>
                          </a:prstGeom>
                          <a:solidFill>
                            <a:schemeClr val="accent6">
                              <a:lumMod val="40000"/>
                              <a:lumOff val="60000"/>
                            </a:schemeClr>
                          </a:solidFill>
                          <a:ln w="6350">
                            <a:solidFill>
                              <a:srgbClr val="000000"/>
                            </a:solidFill>
                            <a:miter lim="800000"/>
                            <a:headEnd/>
                            <a:tailEnd/>
                          </a:ln>
                        </wps:spPr>
                        <wps:txbx>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施工队现场</w:t>
                              </w:r>
                            </w:p>
                          </w:txbxContent>
                        </wps:txbx>
                        <wps:bodyPr rot="0" vert="horz" wrap="square" lIns="0" tIns="0" rIns="0" bIns="0" anchor="t" anchorCtr="0" upright="1">
                          <a:noAutofit/>
                        </wps:bodyPr>
                      </wps:wsp>
                      <wps:wsp>
                        <wps:cNvPr id="150" name="未知"/>
                        <wps:cNvSpPr>
                          <a:spLocks/>
                        </wps:cNvSpPr>
                        <wps:spPr bwMode="auto">
                          <a:xfrm>
                            <a:off x="3042" y="1296"/>
                            <a:ext cx="4755" cy="1"/>
                          </a:xfrm>
                          <a:custGeom>
                            <a:avLst/>
                            <a:gdLst>
                              <a:gd name="T0" fmla="*/ 0 w 4755"/>
                              <a:gd name="T1" fmla="*/ 0 h 1"/>
                              <a:gd name="T2" fmla="*/ 4755 w 4755"/>
                              <a:gd name="T3" fmla="*/ 0 h 1"/>
                              <a:gd name="T4" fmla="*/ 0 60000 65536"/>
                              <a:gd name="T5" fmla="*/ 0 60000 65536"/>
                            </a:gdLst>
                            <a:ahLst/>
                            <a:cxnLst>
                              <a:cxn ang="T4">
                                <a:pos x="T0" y="T1"/>
                              </a:cxn>
                              <a:cxn ang="T5">
                                <a:pos x="T2" y="T3"/>
                              </a:cxn>
                            </a:cxnLst>
                            <a:rect l="0" t="0" r="r" b="b"/>
                            <a:pathLst>
                              <a:path w="4755" h="1">
                                <a:moveTo>
                                  <a:pt x="0" y="0"/>
                                </a:moveTo>
                                <a:lnTo>
                                  <a:pt x="4755" y="0"/>
                                </a:lnTo>
                              </a:path>
                            </a:pathLst>
                          </a:custGeom>
                          <a:solidFill>
                            <a:srgbClr val="CCFFCC"/>
                          </a:solidFill>
                          <a:ln w="6350">
                            <a:solidFill>
                              <a:srgbClr val="000000"/>
                            </a:solidFill>
                            <a:round/>
                            <a:headEnd/>
                            <a:tailEnd/>
                          </a:ln>
                        </wps:spPr>
                        <wps:bodyPr rot="0" vert="horz" wrap="square" lIns="91440" tIns="45720" rIns="91440" bIns="45720" anchor="t" anchorCtr="0" upright="1">
                          <a:noAutofit/>
                        </wps:bodyPr>
                      </wps:wsp>
                      <wps:wsp>
                        <wps:cNvPr id="151" name="Line 40"/>
                        <wps:cNvCnPr>
                          <a:cxnSpLocks noChangeShapeType="1"/>
                        </wps:cNvCnPr>
                        <wps:spPr bwMode="auto">
                          <a:xfrm flipV="1">
                            <a:off x="7808" y="944"/>
                            <a:ext cx="0" cy="34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41"/>
                        <wps:cNvSpPr txBox="1">
                          <a:spLocks noChangeArrowheads="1"/>
                        </wps:cNvSpPr>
                        <wps:spPr bwMode="auto">
                          <a:xfrm>
                            <a:off x="1791" y="0"/>
                            <a:ext cx="1260" cy="405"/>
                          </a:xfrm>
                          <a:prstGeom prst="rect">
                            <a:avLst/>
                          </a:prstGeom>
                          <a:solidFill>
                            <a:schemeClr val="accent6">
                              <a:lumMod val="40000"/>
                              <a:lumOff val="60000"/>
                            </a:schemeClr>
                          </a:solidFill>
                          <a:ln w="6350">
                            <a:solidFill>
                              <a:srgbClr val="000000"/>
                            </a:solidFill>
                            <a:miter lim="800000"/>
                            <a:headEnd/>
                            <a:tailEnd/>
                          </a:ln>
                        </wps:spPr>
                        <wps:txbx>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甲供</w:t>
                              </w:r>
                            </w:p>
                          </w:txbxContent>
                        </wps:txbx>
                        <wps:bodyPr rot="0" vert="horz" wrap="square" lIns="0" tIns="0" rIns="0" bIns="0" anchor="t" anchorCtr="0" upright="1">
                          <a:noAutofit/>
                        </wps:bodyPr>
                      </wps:wsp>
                      <wps:wsp>
                        <wps:cNvPr id="153" name="Text Box 42"/>
                        <wps:cNvSpPr txBox="1">
                          <a:spLocks noChangeArrowheads="1"/>
                        </wps:cNvSpPr>
                        <wps:spPr bwMode="auto">
                          <a:xfrm>
                            <a:off x="1791" y="987"/>
                            <a:ext cx="1260" cy="405"/>
                          </a:xfrm>
                          <a:prstGeom prst="rect">
                            <a:avLst/>
                          </a:prstGeom>
                          <a:solidFill>
                            <a:schemeClr val="accent6">
                              <a:lumMod val="40000"/>
                              <a:lumOff val="60000"/>
                            </a:schemeClr>
                          </a:solidFill>
                          <a:ln w="6350">
                            <a:solidFill>
                              <a:srgbClr val="000000"/>
                            </a:solidFill>
                            <a:miter lim="800000"/>
                            <a:headEnd/>
                            <a:tailEnd/>
                          </a:ln>
                        </wps:spPr>
                        <wps:txbx>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自购</w:t>
                              </w:r>
                            </w:p>
                          </w:txbxContent>
                        </wps:txbx>
                        <wps:bodyPr rot="0" vert="horz" wrap="square" lIns="0" tIns="0" rIns="0" bIns="0" anchor="t" anchorCtr="0" upright="1">
                          <a:noAutofit/>
                        </wps:bodyPr>
                      </wps:wsp>
                      <wps:wsp>
                        <wps:cNvPr id="154" name="Line 43"/>
                        <wps:cNvCnPr>
                          <a:cxnSpLocks noChangeShapeType="1"/>
                        </wps:cNvCnPr>
                        <wps:spPr bwMode="auto">
                          <a:xfrm>
                            <a:off x="1511" y="175"/>
                            <a:ext cx="0" cy="10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5" name="Line 44"/>
                        <wps:cNvCnPr>
                          <a:cxnSpLocks noChangeShapeType="1"/>
                        </wps:cNvCnPr>
                        <wps:spPr bwMode="auto">
                          <a:xfrm>
                            <a:off x="1511" y="175"/>
                            <a:ext cx="28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45"/>
                        <wps:cNvCnPr>
                          <a:cxnSpLocks noChangeShapeType="1"/>
                        </wps:cNvCnPr>
                        <wps:spPr bwMode="auto">
                          <a:xfrm>
                            <a:off x="1511" y="1189"/>
                            <a:ext cx="28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未知"/>
                        <wps:cNvSpPr>
                          <a:spLocks/>
                        </wps:cNvSpPr>
                        <wps:spPr bwMode="auto">
                          <a:xfrm>
                            <a:off x="5223" y="238"/>
                            <a:ext cx="3" cy="299"/>
                          </a:xfrm>
                          <a:custGeom>
                            <a:avLst/>
                            <a:gdLst>
                              <a:gd name="T0" fmla="*/ 3 w 3"/>
                              <a:gd name="T1" fmla="*/ 0 h 331"/>
                              <a:gd name="T2" fmla="*/ 0 w 3"/>
                              <a:gd name="T3" fmla="*/ 299 h 331"/>
                              <a:gd name="T4" fmla="*/ 0 60000 65536"/>
                              <a:gd name="T5" fmla="*/ 0 60000 65536"/>
                            </a:gdLst>
                            <a:ahLst/>
                            <a:cxnLst>
                              <a:cxn ang="T4">
                                <a:pos x="T0" y="T1"/>
                              </a:cxn>
                              <a:cxn ang="T5">
                                <a:pos x="T2" y="T3"/>
                              </a:cxn>
                            </a:cxnLst>
                            <a:rect l="0" t="0" r="r" b="b"/>
                            <a:pathLst>
                              <a:path w="3" h="331">
                                <a:moveTo>
                                  <a:pt x="3" y="0"/>
                                </a:moveTo>
                                <a:lnTo>
                                  <a:pt x="0" y="331"/>
                                </a:lnTo>
                              </a:path>
                            </a:pathLst>
                          </a:custGeom>
                          <a:solidFill>
                            <a:srgbClr val="CCFFCC"/>
                          </a:solidFill>
                          <a:ln w="6350">
                            <a:solidFill>
                              <a:srgbClr val="000000"/>
                            </a:solidFill>
                            <a:round/>
                            <a:headEnd/>
                            <a:tailEnd type="triangle" w="med" len="med"/>
                          </a:ln>
                        </wps:spPr>
                        <wps:bodyPr rot="0" vert="horz" wrap="square" lIns="91440" tIns="45720" rIns="91440" bIns="45720" anchor="t" anchorCtr="0" upright="1">
                          <a:noAutofit/>
                        </wps:bodyPr>
                      </wps:wsp>
                      <wps:wsp>
                        <wps:cNvPr id="158" name="Line 47"/>
                        <wps:cNvCnPr>
                          <a:cxnSpLocks noChangeShapeType="1"/>
                        </wps:cNvCnPr>
                        <wps:spPr bwMode="auto">
                          <a:xfrm flipV="1">
                            <a:off x="5145" y="953"/>
                            <a:ext cx="0" cy="346"/>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48"/>
                        <wps:cNvCnPr>
                          <a:cxnSpLocks noChangeShapeType="1"/>
                        </wps:cNvCnPr>
                        <wps:spPr bwMode="auto">
                          <a:xfrm>
                            <a:off x="3063" y="238"/>
                            <a:ext cx="21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2" name="Line 49"/>
                        <wps:cNvCnPr>
                          <a:cxnSpLocks noChangeShapeType="1"/>
                        </wps:cNvCnPr>
                        <wps:spPr bwMode="auto">
                          <a:xfrm>
                            <a:off x="5958" y="768"/>
                            <a:ext cx="98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7.85pt;margin-top:12.6pt;width:425.1pt;height:69.6pt;z-index:251620864" coordsize="8502,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">
                <v:line id="Line 35" o:spid="_x0000_s1027" style="position:absolute;visibility:visible;mso-wrap-style:square" from="1225,684" to="150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Ckp8EAAADcAAAADwAAAGRycy9kb3ducmV2LnhtbERPTYvCMBC9L/gfwgh7W9OVItI1iqsI&#10;wh6k6mVvQzO21WZSkqjVX28Ewds83udMZp1pxIWcry0r+B4kIIgLq2suFex3q68xCB+QNTaWScGN&#10;PMymvY8JZtpeOafLNpQihrDPUEEVQptJ6YuKDPqBbYkjd7DOYIjQlVI7vMZw08hhkoykwZpjQ4Ut&#10;LSoqTtuzUTDetX55W/yv7MYd7/lfmlOKv0p99rv5D4hAXXiLX+61jvPTE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0KSnwQAAANwAAAAPAAAAAAAAAAAAAAAA&#10;AKECAABkcnMvZG93bnJldi54bWxQSwUGAAAAAAQABAD5AAAAjwMAAAAA&#10;" strokeweight=".5pt"/>
                <v:shapetype id="_x0000_t202" coordsize="21600,21600" o:spt="202" path="m,l,21600r21600,l21600,xe">
                  <v:stroke joinstyle="miter"/>
                  <v:path gradientshapeok="t" o:connecttype="rect"/>
                </v:shapetype>
                <v:shape id="Text Box 36" o:spid="_x0000_s1028" type="#_x0000_t202" style="position:absolute;top:526;width:126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HMMA&#10;AADcAAAADwAAAGRycy9kb3ducmV2LnhtbERPS2sCMRC+C/6HMIK3mrVUa1ejSKEgeNI+0Nu4GTeL&#10;m8mSxHX77xuh4G0+vucsVp2tRUs+VI4VjEcZCOLC6YpLBV+fH08zECEia6wdk4JfCrBa9nsLzLW7&#10;8Y7afSxFCuGQowITY5NLGQpDFsPINcSJOztvMSboS6k93lK4reVzlk2lxYpTg8GG3g0Vl/3VKjgU&#10;7cmMj9ufSeZn0++3w6Q5uaNSw0G3noOI1MWH+N+90Wn+yyvc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GHMMAAADcAAAADwAAAAAAAAAAAAAAAACYAgAAZHJzL2Rv&#10;d25yZXYueG1sUEsFBgAAAAAEAAQA9QAAAIgDAAAAAA==&#10;" fillcolor="#fbd4b4 [1305]" strokeweight=".5pt">
                  <v:textbox inset="0,0,0,0">
                    <w:txbxContent>
                      <w:p w:rsidR="00A33FE6" w:rsidRPr="001E07F4" w:rsidRDefault="00A33FE6" w:rsidP="002879E9">
                        <w:pPr>
                          <w:pStyle w:val="ae"/>
                          <w:kinsoku w:val="0"/>
                          <w:overflowPunct w:val="0"/>
                          <w:autoSpaceDE w:val="0"/>
                          <w:autoSpaceDN w:val="0"/>
                          <w:ind w:left="420" w:hanging="420"/>
                          <w:rPr>
                            <w:rFonts w:ascii="仿宋_GB2312" w:eastAsia="仿宋_GB2312" w:hAnsi="宋体"/>
                          </w:rPr>
                        </w:pPr>
                        <w:r w:rsidRPr="001E07F4">
                          <w:rPr>
                            <w:rFonts w:ascii="仿宋_GB2312" w:eastAsia="仿宋_GB2312" w:hAnsi="宋体" w:hint="eastAsia"/>
                          </w:rPr>
                          <w:t>材料产地</w:t>
                        </w:r>
                      </w:p>
                    </w:txbxContent>
                  </v:textbox>
                </v:shape>
                <v:shape id="Text Box 37" o:spid="_x0000_s1029" type="#_x0000_t202" style="position:absolute;left:4412;top:576;width:154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SbsYA&#10;AADcAAAADwAAAGRycy9kb3ducmV2LnhtbESPT2vDMAzF74N9B6PCbqvTspYsrVtGYTDYad0f2psa&#10;q3FoLAfbS7NvPx0Gu0m8p/d+Wm9H36mBYmoDG5hNC1DEdbAtNwY+3p/vS1ApI1vsApOBH0qw3dze&#10;rLGy4cpvNOxzoySEU4UGXM59pXWqHXlM09ATi3YO0WOWNTbaRrxKuO/0vCiW2mPL0uCwp52j+rL/&#10;9gYO9XBys+Pr16KI5fLz8bDoT+FozN1kfFqByjTmf/Pf9YsV/Ae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MSbsYAAADcAAAADwAAAAAAAAAAAAAAAACYAgAAZHJz&#10;L2Rvd25yZXYueG1sUEsFBgAAAAAEAAQA9QAAAIsDAAAAAA==&#10;" fillcolor="#fbd4b4 [1305]" strokeweight=".5pt">
                  <v:textbox inset="0,0,0,0">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材料集散地</w:t>
                        </w:r>
                      </w:p>
                    </w:txbxContent>
                  </v:textbox>
                </v:shape>
                <v:shape id="Text Box 38" o:spid="_x0000_s1030" type="#_x0000_t202" style="position:absolute;left:6962;top:583;width:1540;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9cIA&#10;AADcAAAADwAAAGRycy9kb3ducmV2LnhtbERPTWsCMRC9C/6HMEJvNWupoqtRRCgIPdW2ordxM24W&#10;N5Mliev23zeC4G0e73MWq87WoiUfKscKRsMMBHHhdMWlgp/vj9cpiBCRNdaOScEfBVgt+70F5trd&#10;+IvaXSxFCuGQowITY5NLGQpDFsPQNcSJOztvMSboS6k93lK4reVblk2kxYpTg8GGNoaKy+5qFRyK&#10;9mRGx8/9OPPTye/sMG5O7qjUy6Bbz0FE6uJT/HBvdZr/PoP7M+k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7f1wgAAANwAAAAPAAAAAAAAAAAAAAAAAJgCAABkcnMvZG93&#10;bnJldi54bWxQSwUGAAAAAAQABAD1AAAAhwMAAAAA&#10;" fillcolor="#fbd4b4 [1305]" strokeweight=".5pt">
                  <v:textbox inset="0,0,0,0">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施工队现场</w:t>
                        </w:r>
                      </w:p>
                    </w:txbxContent>
                  </v:textbox>
                </v:shape>
                <v:shape id="未知" o:spid="_x0000_s1031" style="position:absolute;left:3042;top:1296;width:4755;height:1;visibility:visible;mso-wrap-style:square;v-text-anchor:top" coordsize="4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qsYA&#10;AADcAAAADwAAAGRycy9kb3ducmV2LnhtbESPQUsDMRCF74L/IYzgzWZttcjatIi0sEiRtir0OGzG&#10;zeJmsk3Sdv33nYPgbYb35r1vZovBd+pEMbWBDdyPClDEdbAtNwY+P1Z3T6BSRrbYBSYDv5RgMb++&#10;mmFpw5m3dNrlRkkIpxINuJz7UutUO/KYRqEnFu07RI9Z1thoG/Es4b7T46KYao8tS4PDnl4d1T+7&#10;ozfwtWfavE+qo6usf1vv4/KhOiyNub0ZXp5BZRryv/nvurKC/yj48oxM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B/qsYAAADcAAAADwAAAAAAAAAAAAAAAACYAgAAZHJz&#10;L2Rvd25yZXYueG1sUEsFBgAAAAAEAAQA9QAAAIsDAAAAAA==&#10;" path="m,l4755,e" fillcolor="#cfc" strokeweight=".5pt">
                  <v:path arrowok="t" o:connecttype="custom" o:connectlocs="0,0;4755,0" o:connectangles="0,0"/>
                </v:shape>
                <v:line id="Line 40" o:spid="_x0000_s1032" style="position:absolute;flip:y;visibility:visible;mso-wrap-style:square" from="7808,944" to="7808,1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0lsEAAADcAAAADwAAAGRycy9kb3ducmV2LnhtbERPTWvCQBC9F/wPywje6iZiS4muokKl&#10;p1g13ofsmASzs2F3q2l/vSsIvc3jfc582ZtWXMn5xrKCdJyAIC6tbrhSUBw/Xz9A+ICssbVMCn7J&#10;w3IxeJljpu2N93Q9hErEEPYZKqhD6DIpfVmTQT+2HXHkztYZDBG6SmqHtxhuWjlJkndpsOHYUGNH&#10;m5rKy+HHKNjv8ulpul1/F2uX/6VSJwXnhVKjYb+agQjUh3/x0/2l4/y3FB7PxAv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8HSWwQAAANwAAAAPAAAAAAAAAAAAAAAA&#10;AKECAABkcnMvZG93bnJldi54bWxQSwUGAAAAAAQABAD5AAAAjwMAAAAA&#10;" strokeweight=".5pt">
                  <v:stroke endarrow="block"/>
                </v:line>
                <v:shape id="Text Box 41" o:spid="_x0000_s1033" type="#_x0000_t202" style="position:absolute;left:1791;width:12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zWcMA&#10;AADcAAAADwAAAGRycy9kb3ducmV2LnhtbERP32vCMBB+H/g/hBP2NlOFiuuayhAEYU+6OfTtbG5N&#10;WXMpSaz1v18Gg73dx/fzyvVoOzGQD61jBfNZBoK4drrlRsHH+/ZpBSJEZI2dY1JwpwDravJQYqHd&#10;jfc0HGIjUgiHAhWYGPtCylAbshhmridO3JfzFmOCvpHa4y2F204usmwpLbacGgz2tDFUfx+uVsGp&#10;Hi5mfn77zDO/Wh6fT3l/cWelHqfj6wuISGP8F/+5dzrNzxfw+0y6Q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KzWcMAAADcAAAADwAAAAAAAAAAAAAAAACYAgAAZHJzL2Rv&#10;d25yZXYueG1sUEsFBgAAAAAEAAQA9QAAAIgDAAAAAA==&#10;" fillcolor="#fbd4b4 [1305]" strokeweight=".5pt">
                  <v:textbox inset="0,0,0,0">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甲供</w:t>
                        </w:r>
                      </w:p>
                    </w:txbxContent>
                  </v:textbox>
                </v:shape>
                <v:shape id="Text Box 42" o:spid="_x0000_s1034" type="#_x0000_t202" style="position:absolute;left:1791;top:987;width:12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WwsMA&#10;AADcAAAADwAAAGRycy9kb3ducmV2LnhtbERPS2sCMRC+C/0PYQq9adaWlXU1SikUCj3VF3obN+Nm&#10;cTNZknTd/vumUPA2H99zluvBtqInHxrHCqaTDARx5XTDtYLd9n1cgAgRWWPrmBT8UID16mG0xFK7&#10;G39Rv4m1SCEcSlRgYuxKKUNlyGKYuI44cRfnLcYEfS21x1sKt618zrKZtNhwajDY0Zuh6rr5tgqO&#10;VX8209PnIc98MdvPj3l3dielnh6H1wWISEO8i//dHzrNz1/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4WwsMAAADcAAAADwAAAAAAAAAAAAAAAACYAgAAZHJzL2Rv&#10;d25yZXYueG1sUEsFBgAAAAAEAAQA9QAAAIgDAAAAAA==&#10;" fillcolor="#fbd4b4 [1305]" strokeweight=".5pt">
                  <v:textbox inset="0,0,0,0">
                    <w:txbxContent>
                      <w:p w:rsidR="00A33FE6" w:rsidRPr="001E07F4" w:rsidRDefault="00A33FE6" w:rsidP="002879E9">
                        <w:pPr>
                          <w:jc w:val="center"/>
                          <w:rPr>
                            <w:rFonts w:ascii="仿宋_GB2312" w:eastAsia="仿宋_GB2312" w:hAnsi="宋体"/>
                          </w:rPr>
                        </w:pPr>
                        <w:r w:rsidRPr="001E07F4">
                          <w:rPr>
                            <w:rFonts w:ascii="仿宋_GB2312" w:eastAsia="仿宋_GB2312" w:hAnsi="宋体" w:hint="eastAsia"/>
                          </w:rPr>
                          <w:t>自购</w:t>
                        </w:r>
                      </w:p>
                    </w:txbxContent>
                  </v:textbox>
                </v:shape>
                <v:line id="Line 43" o:spid="_x0000_s1035" style="position:absolute;visibility:visible;mso-wrap-style:square" from="1511,175" to="151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cJlsMAAADcAAAADwAAAGRycy9kb3ducmV2LnhtbERPTWvCQBC9C/6HZYTedFOJRaJrqClC&#10;oYcS7aW3ITsm0exs2N1q7K93CwVv83ifs84H04kLOd9aVvA8S0AQV1a3XCv4OuymSxA+IGvsLJOC&#10;G3nIN+PRGjNtr1zSZR9qEUPYZ6igCaHPpPRVQwb9zPbEkTtaZzBE6GqpHV5juOnkPElepMGWY0OD&#10;PRUNVef9j1GwPPT+7VZ87+ynO/2WH2lJKW6VepoMrysQgYbwEP+733Wcv0j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CZbDAAAA3AAAAA8AAAAAAAAAAAAA&#10;AAAAoQIAAGRycy9kb3ducmV2LnhtbFBLBQYAAAAABAAEAPkAAACRAwAAAAA=&#10;" strokeweight=".5pt"/>
                <v:line id="Line 44" o:spid="_x0000_s1036" style="position:absolute;visibility:visible;mso-wrap-style:square" from="1511,175" to="1791,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bqcMAAADcAAAADwAAAGRycy9kb3ducmV2LnhtbERP32vCMBB+F/Y/hBv4IjOdpVM6owxB&#10;dCCyqXu/NWdb1lxKErX7740g+HYf38+bzjvTiDM5X1tW8DpMQBAXVtdcKjjsly8TED4ga2wsk4J/&#10;8jCfPfWmmGt74W8670IpYgj7HBVUIbS5lL6oyKAf2pY4ckfrDIYIXSm1w0sMN40cJcmbNFhzbKiw&#10;pUVFxd/uZBSMN/XveLt1A0n7z2z99bNKj2mqVP+5+3gHEagLD/HdvdZxfpbB7Zl4gZ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P26nDAAAA3AAAAA8AAAAAAAAAAAAA&#10;AAAAoQIAAGRycy9kb3ducmV2LnhtbFBLBQYAAAAABAAEAPkAAACRAwAAAAA=&#10;" strokeweight=".5pt">
                  <v:stroke endarrow="block"/>
                </v:line>
                <v:line id="Line 45" o:spid="_x0000_s1037" style="position:absolute;visibility:visible;mso-wrap-style:square" from="1511,1189" to="1791,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1F3sMAAADcAAAADwAAAGRycy9kb3ducmV2LnhtbERP22oCMRB9F/yHMEJfpGZ1UctqFBFE&#10;C0W8tO/jZtxd3EyWJNX175tCoW9zONeZL1tTizs5X1lWMBwkIIhzqysuFHyeN69vIHxA1lhbJgVP&#10;8rBcdDtzzLR98JHup1CIGMI+QwVlCE0mpc9LMugHtiGO3NU6gyFCV0jt8BHDTS1HSTKRBiuODSU2&#10;tC4pv52+jYLpR3WZ7veuL+n8Pt4dvrbpNU2Veum1qxmIQG34F/+5dzrOH0/g95l4gV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dRd7DAAAA3AAAAA8AAAAAAAAAAAAA&#10;AAAAoQIAAGRycy9kb3ducmV2LnhtbFBLBQYAAAAABAAEAPkAAACRAwAAAAA=&#10;" strokeweight=".5pt">
                  <v:stroke endarrow="block"/>
                </v:line>
                <v:shape id="未知" o:spid="_x0000_s1038" style="position:absolute;left:5223;top:238;width:3;height:299;visibility:visible;mso-wrap-style:square;v-text-anchor:top" coordsize="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uwMIA&#10;AADcAAAADwAAAGRycy9kb3ducmV2LnhtbERPS4vCMBC+L/gfwgheZE0VfNA1igqKBxexLngdmtm2&#10;2ExKErX+eyMs7G0+vufMl62pxZ2crywrGA4SEMS51RUXCn7O288ZCB+QNdaWScGTPCwXnY85pto+&#10;+ET3LBQihrBPUUEZQpNK6fOSDPqBbYgj92udwRChK6R2+IjhppajJJlIgxXHhhIb2pSUX7ObUZB8&#10;z3b96Xh7GV2Ow0P2XFvn3F6pXrddfYEI1IZ/8Z97r+P88RT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K7AwgAAANwAAAAPAAAAAAAAAAAAAAAAAJgCAABkcnMvZG93&#10;bnJldi54bWxQSwUGAAAAAAQABAD1AAAAhwMAAAAA&#10;" path="m3,l,331e" fillcolor="#cfc" strokeweight=".5pt">
                  <v:stroke endarrow="block"/>
                  <v:path arrowok="t" o:connecttype="custom" o:connectlocs="3,0;0,270" o:connectangles="0,0"/>
                </v:shape>
                <v:line id="Line 47" o:spid="_x0000_s1039" style="position:absolute;flip:y;visibility:visible;mso-wrap-style:square" from="5145,953" to="514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rdC8QAAADcAAAADwAAAGRycy9kb3ducmV2LnhtbESPQW/CMAyF75P4D5GRdhspE0yoEBBM&#10;2rRTN1h3txrTVjROlWTQ8evnAxI3W+/5vc+rzeA6daYQW88GppMMFHHlbcu1gfL77WkBKiZki51n&#10;MvBHETbr0cMKc+svvKfzIdVKQjjmaKBJqc+1jlVDDuPE98SiHX1wmGQNtbYBLxLuOv2cZS/aYcvS&#10;0GBPrw1Vp8OvM7D/LGY/s/fdV7kLxXWqbVZyURrzOB62S1CJhnQ3364/rODPhVaekQn0+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yt0LxAAAANwAAAAPAAAAAAAAAAAA&#10;AAAAAKECAABkcnMvZG93bnJldi54bWxQSwUGAAAAAAQABAD5AAAAkgMAAAAA&#10;" strokeweight=".5pt">
                  <v:stroke endarrow="block"/>
                </v:line>
                <v:line id="Line 48" o:spid="_x0000_s1040" style="position:absolute;visibility:visible;mso-wrap-style:square" from="3063,238" to="52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mCMQAAADcAAAADwAAAGRycy9kb3ducmV2LnhtbERPTWvCQBC9C/0PyxR6003Fio1uQmsR&#10;Ch4ksRdvQ3aapM3Oht1Vo7/eFQq9zeN9ziofTCdO5HxrWcHzJAFBXFndcq3ga78ZL0D4gKyxs0wK&#10;LuQhzx5GK0y1PXNBpzLUIoawT1FBE0KfSumrhgz6ie2JI/dtncEQoauldniO4aaT0ySZS4Mtx4YG&#10;e1o3VP2WR6Ngse/9x2V92Nid+7kW21lBM3xX6ulxeFuCCDSEf/Gf+1PH+S+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lqYIxAAAANwAAAAPAAAAAAAAAAAA&#10;AAAAAKECAABkcnMvZG93bnJldi54bWxQSwUGAAAAAAQABAD5AAAAkgMAAAAA&#10;" strokeweight=".5pt"/>
                <v:line id="Line 49" o:spid="_x0000_s1041" style="position:absolute;visibility:visible;mso-wrap-style:square" from="5958,768" to="693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5R8QAAADcAAAADwAAAGRycy9kb3ducmV2LnhtbERP22oCMRB9F/oPYQq+iGbrYrVbo4gg&#10;WihSL32fbsbdpZvJkkRd/94UhL7N4VxnOm9NLS7kfGVZwcsgAUGcW11xoeB4WPUnIHxA1lhbJgU3&#10;8jCfPXWmmGl75R1d9qEQMYR9hgrKEJpMSp+XZNAPbEMcuZN1BkOErpDa4TWGm1oOk+RVGqw4NpTY&#10;0LKk/Hd/NgrGn9XPeLt1PUmHj9Hm63udntJUqe5zu3gHEagN/+KHe6Pj/Lch/D0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3/lHxAAAANwAAAAPAAAAAAAAAAAA&#10;AAAAAKECAABkcnMvZG93bnJldi54bWxQSwUGAAAAAAQABAD5AAAAkgMAAAAA&#10;" strokeweight=".5pt">
                  <v:stroke endarrow="block"/>
                </v:line>
              </v:group>
            </w:pict>
          </mc:Fallback>
        </mc:AlternateContent>
      </w:r>
    </w:p>
    <w:p w:rsidR="002879E9" w:rsidRPr="00BA3D60" w:rsidRDefault="002879E9" w:rsidP="002879E9">
      <w:pPr>
        <w:rPr>
          <w:rFonts w:ascii="华文中宋" w:eastAsia="华文中宋" w:hAnsi="华文中宋"/>
          <w:b/>
          <w:sz w:val="28"/>
        </w:rPr>
      </w:pPr>
    </w:p>
    <w:p w:rsidR="002879E9" w:rsidRPr="00BA3D60" w:rsidRDefault="002879E9" w:rsidP="002879E9">
      <w:pPr>
        <w:rPr>
          <w:rFonts w:ascii="华文中宋" w:eastAsia="华文中宋" w:hAnsi="华文中宋"/>
          <w:b/>
          <w:sz w:val="28"/>
        </w:rPr>
      </w:pPr>
    </w:p>
    <w:p w:rsidR="002879E9" w:rsidRPr="00BA3D60" w:rsidRDefault="002879E9" w:rsidP="00C66DE6">
      <w:pPr>
        <w:pStyle w:val="GB231220"/>
        <w:spacing w:beforeLines="50" w:before="156" w:afterLines="50" w:after="156"/>
        <w:ind w:leftChars="0" w:left="0" w:rightChars="0" w:right="0" w:firstLine="480"/>
        <w:jc w:val="center"/>
        <w:rPr>
          <w:rFonts w:ascii="华文中宋" w:eastAsia="华文中宋" w:hAnsi="华文中宋"/>
        </w:rPr>
      </w:pPr>
      <w:bookmarkStart w:id="16" w:name="_Toc97032058"/>
      <w:bookmarkStart w:id="17" w:name="_Toc97037346"/>
      <w:r w:rsidRPr="00BA3D60">
        <w:rPr>
          <w:rFonts w:ascii="华文中宋" w:eastAsia="华文中宋" w:hAnsi="华文中宋" w:hint="eastAsia"/>
        </w:rPr>
        <w:t xml:space="preserve">图3-1   </w:t>
      </w:r>
      <w:r w:rsidRPr="00BA3D60">
        <w:rPr>
          <w:rFonts w:ascii="华文中宋" w:eastAsia="华文中宋" w:hAnsi="华文中宋"/>
        </w:rPr>
        <w:t>材料运输流向图</w:t>
      </w:r>
    </w:p>
    <w:p w:rsidR="002879E9" w:rsidRPr="00BA3D60" w:rsidRDefault="002879E9" w:rsidP="00D4506D">
      <w:pPr>
        <w:pStyle w:val="GB231220"/>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2</w:t>
      </w:r>
      <w:r w:rsidRPr="00BA3D60">
        <w:rPr>
          <w:rFonts w:ascii="华文中宋" w:eastAsia="华文中宋" w:hAnsi="华文中宋"/>
        </w:rPr>
        <w:t>.3  施工队驻地及控制区段</w:t>
      </w:r>
      <w:bookmarkEnd w:id="16"/>
      <w:bookmarkEnd w:id="17"/>
    </w:p>
    <w:p w:rsidR="002879E9" w:rsidRPr="00BA3D60" w:rsidRDefault="002879E9" w:rsidP="00787BC2">
      <w:pPr>
        <w:pStyle w:val="GB231220"/>
        <w:ind w:leftChars="0" w:left="0" w:rightChars="0" w:right="0" w:firstLine="480"/>
        <w:rPr>
          <w:rFonts w:ascii="华文中宋" w:eastAsia="华文中宋" w:hAnsi="华文中宋"/>
        </w:rPr>
      </w:pPr>
      <w:r w:rsidRPr="00BA3D60">
        <w:rPr>
          <w:rFonts w:ascii="华文中宋" w:eastAsia="华文中宋" w:hAnsi="华文中宋"/>
        </w:rPr>
        <w:t>施工队驻地基本上沿线布置，便于控制施工段。施工队驻地及控制区段见表</w:t>
      </w:r>
      <w:r w:rsidR="00DD4005" w:rsidRPr="00BA3D60">
        <w:rPr>
          <w:rFonts w:ascii="华文中宋" w:eastAsia="华文中宋" w:hAnsi="华文中宋" w:hint="eastAsia"/>
        </w:rPr>
        <w:t>2</w:t>
      </w:r>
      <w:r w:rsidRPr="00BA3D60">
        <w:rPr>
          <w:rFonts w:ascii="华文中宋" w:eastAsia="华文中宋" w:hAnsi="华文中宋" w:hint="eastAsia"/>
        </w:rPr>
        <w:t>-1</w:t>
      </w:r>
      <w:r w:rsidRPr="00BA3D60">
        <w:rPr>
          <w:rFonts w:ascii="华文中宋" w:eastAsia="华文中宋" w:hAnsi="华文中宋"/>
        </w:rPr>
        <w:t>。</w:t>
      </w:r>
    </w:p>
    <w:p w:rsidR="00C66DE6" w:rsidRPr="00BA3D60" w:rsidRDefault="00D4506D" w:rsidP="00DD4005">
      <w:pPr>
        <w:pStyle w:val="GB231220"/>
        <w:ind w:leftChars="0" w:left="0" w:rightChars="0" w:right="0" w:firstLine="480"/>
        <w:rPr>
          <w:rFonts w:ascii="华文中宋" w:eastAsia="华文中宋" w:hAnsi="华文中宋"/>
        </w:rPr>
      </w:pPr>
      <w:r w:rsidRPr="00BA3D60">
        <w:rPr>
          <w:rFonts w:ascii="华文中宋" w:eastAsia="华文中宋" w:hAnsi="华文中宋" w:hint="eastAsia"/>
        </w:rPr>
        <w:t xml:space="preserve">                                                  </w:t>
      </w:r>
      <w:r w:rsidR="00650EDF" w:rsidRPr="00BA3D60">
        <w:rPr>
          <w:rFonts w:ascii="华文中宋" w:eastAsia="华文中宋" w:hAnsi="华文中宋" w:hint="eastAsia"/>
        </w:rPr>
        <w:t xml:space="preserve">            </w:t>
      </w:r>
      <w:r w:rsidRPr="00BA3D60">
        <w:rPr>
          <w:rFonts w:ascii="华文中宋" w:eastAsia="华文中宋" w:hAnsi="华文中宋" w:hint="eastAsia"/>
        </w:rPr>
        <w:t xml:space="preserve">  </w:t>
      </w:r>
    </w:p>
    <w:p w:rsidR="00C42EA1" w:rsidRPr="00BA3D60" w:rsidRDefault="00C42EA1" w:rsidP="00DD4005">
      <w:pPr>
        <w:pStyle w:val="GB231220"/>
        <w:ind w:leftChars="0" w:left="0" w:rightChars="0" w:right="0" w:firstLine="480"/>
        <w:rPr>
          <w:rFonts w:ascii="华文中宋" w:eastAsia="华文中宋" w:hAnsi="华文中宋"/>
        </w:rPr>
      </w:pPr>
    </w:p>
    <w:p w:rsidR="00C42EA1" w:rsidRPr="00BA3D60" w:rsidRDefault="00C42EA1" w:rsidP="00DD4005">
      <w:pPr>
        <w:pStyle w:val="GB231220"/>
        <w:ind w:leftChars="0" w:left="0" w:rightChars="0" w:right="0" w:firstLine="480"/>
        <w:rPr>
          <w:rFonts w:ascii="华文中宋" w:eastAsia="华文中宋" w:hAnsi="华文中宋"/>
        </w:rPr>
      </w:pPr>
    </w:p>
    <w:p w:rsidR="002879E9" w:rsidRPr="00BA3D60" w:rsidRDefault="002879E9" w:rsidP="00C66DE6">
      <w:pPr>
        <w:pStyle w:val="GB231220"/>
        <w:ind w:leftChars="0" w:left="0" w:rightChars="0" w:right="0" w:firstLine="480"/>
        <w:jc w:val="right"/>
        <w:rPr>
          <w:rFonts w:ascii="华文中宋" w:eastAsia="华文中宋" w:hAnsi="华文中宋"/>
        </w:rPr>
      </w:pPr>
      <w:r w:rsidRPr="00BA3D60">
        <w:rPr>
          <w:rFonts w:ascii="华文中宋" w:eastAsia="华文中宋" w:hAnsi="华文中宋"/>
        </w:rPr>
        <w:t>表</w:t>
      </w:r>
      <w:r w:rsidR="00DD4005" w:rsidRPr="00BA3D60">
        <w:rPr>
          <w:rFonts w:ascii="华文中宋" w:eastAsia="华文中宋" w:hAnsi="华文中宋" w:hint="eastAsia"/>
        </w:rPr>
        <w:t>2</w:t>
      </w:r>
      <w:r w:rsidRPr="00BA3D60">
        <w:rPr>
          <w:rFonts w:ascii="华文中宋" w:eastAsia="华文中宋" w:hAnsi="华文中宋" w:hint="eastAsia"/>
        </w:rPr>
        <w:t>-1</w:t>
      </w:r>
    </w:p>
    <w:tbl>
      <w:tblPr>
        <w:tblW w:w="9356" w:type="dxa"/>
        <w:jc w:val="center"/>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559"/>
        <w:gridCol w:w="5954"/>
      </w:tblGrid>
      <w:tr w:rsidR="00071C31" w:rsidRPr="00BA3D60" w:rsidTr="00101F87">
        <w:trPr>
          <w:trHeight w:val="454"/>
          <w:tblHeader/>
          <w:jc w:val="center"/>
        </w:trPr>
        <w:tc>
          <w:tcPr>
            <w:tcW w:w="709" w:type="dxa"/>
            <w:tcBorders>
              <w:top w:val="double" w:sz="4" w:space="0" w:color="auto"/>
              <w:bottom w:val="single" w:sz="4" w:space="0" w:color="auto"/>
            </w:tcBorders>
            <w:shd w:val="clear" w:color="auto" w:fill="F2DBDB"/>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序号</w:t>
            </w:r>
          </w:p>
        </w:tc>
        <w:tc>
          <w:tcPr>
            <w:tcW w:w="1134" w:type="dxa"/>
            <w:tcBorders>
              <w:top w:val="double" w:sz="4" w:space="0" w:color="auto"/>
              <w:bottom w:val="single" w:sz="4" w:space="0" w:color="auto"/>
            </w:tcBorders>
            <w:shd w:val="clear" w:color="auto" w:fill="F2DBDB"/>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队 别</w:t>
            </w:r>
          </w:p>
        </w:tc>
        <w:tc>
          <w:tcPr>
            <w:tcW w:w="1559" w:type="dxa"/>
            <w:tcBorders>
              <w:top w:val="double" w:sz="4" w:space="0" w:color="auto"/>
              <w:bottom w:val="single" w:sz="4" w:space="0" w:color="auto"/>
            </w:tcBorders>
            <w:shd w:val="clear" w:color="auto" w:fill="F2DBDB"/>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驻 地</w:t>
            </w:r>
          </w:p>
        </w:tc>
        <w:tc>
          <w:tcPr>
            <w:tcW w:w="5954" w:type="dxa"/>
            <w:tcBorders>
              <w:top w:val="double" w:sz="4" w:space="0" w:color="auto"/>
              <w:bottom w:val="single" w:sz="4" w:space="0" w:color="auto"/>
            </w:tcBorders>
            <w:shd w:val="clear" w:color="auto" w:fill="F2DBDB"/>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施工控制段</w:t>
            </w:r>
          </w:p>
        </w:tc>
      </w:tr>
      <w:tr w:rsidR="00071C31" w:rsidRPr="00BA3D60" w:rsidTr="00101F87">
        <w:trPr>
          <w:cantSplit/>
          <w:trHeight w:val="664"/>
          <w:jc w:val="center"/>
        </w:trPr>
        <w:tc>
          <w:tcPr>
            <w:tcW w:w="709" w:type="dxa"/>
            <w:tcBorders>
              <w:top w:val="single" w:sz="4" w:space="0" w:color="auto"/>
              <w:bottom w:val="single" w:sz="4" w:space="0" w:color="auto"/>
            </w:tcBorders>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1</w:t>
            </w:r>
          </w:p>
        </w:tc>
        <w:tc>
          <w:tcPr>
            <w:tcW w:w="1134" w:type="dxa"/>
            <w:tcBorders>
              <w:top w:val="single" w:sz="4" w:space="0" w:color="auto"/>
              <w:bottom w:val="single" w:sz="4" w:space="0" w:color="auto"/>
            </w:tcBorders>
            <w:vAlign w:val="center"/>
          </w:tcPr>
          <w:p w:rsidR="00071C31" w:rsidRPr="00BA3D60" w:rsidRDefault="00071C31" w:rsidP="00101F87">
            <w:pPr>
              <w:jc w:val="center"/>
              <w:rPr>
                <w:rFonts w:ascii="华文中宋" w:eastAsia="华文中宋" w:hAnsi="华文中宋"/>
              </w:rPr>
            </w:pPr>
            <w:r w:rsidRPr="00BA3D60">
              <w:rPr>
                <w:rFonts w:ascii="华文中宋" w:eastAsia="华文中宋" w:hAnsi="华文中宋" w:hint="eastAsia"/>
              </w:rPr>
              <w:t>施工一队</w:t>
            </w:r>
          </w:p>
        </w:tc>
        <w:tc>
          <w:tcPr>
            <w:tcW w:w="1559" w:type="dxa"/>
            <w:tcBorders>
              <w:top w:val="single" w:sz="4" w:space="0" w:color="auto"/>
              <w:bottom w:val="single" w:sz="4" w:space="0" w:color="auto"/>
            </w:tcBorders>
            <w:vAlign w:val="center"/>
          </w:tcPr>
          <w:p w:rsidR="00071C31" w:rsidRPr="00BA3D60" w:rsidRDefault="000A2B77" w:rsidP="00101F87">
            <w:pPr>
              <w:jc w:val="center"/>
              <w:rPr>
                <w:rFonts w:ascii="华文中宋" w:eastAsia="华文中宋" w:hAnsi="华文中宋"/>
              </w:rPr>
            </w:pPr>
            <w:r w:rsidRPr="00BA3D60">
              <w:rPr>
                <w:rFonts w:ascii="华文中宋" w:eastAsia="华文中宋" w:hAnsi="华文中宋" w:hint="eastAsia"/>
              </w:rPr>
              <w:t>市区</w:t>
            </w:r>
          </w:p>
        </w:tc>
        <w:tc>
          <w:tcPr>
            <w:tcW w:w="5954" w:type="dxa"/>
            <w:tcBorders>
              <w:top w:val="single" w:sz="4" w:space="0" w:color="auto"/>
              <w:bottom w:val="single" w:sz="4" w:space="0" w:color="auto"/>
            </w:tcBorders>
            <w:vAlign w:val="center"/>
          </w:tcPr>
          <w:p w:rsidR="00071C31" w:rsidRPr="00BA3D60" w:rsidRDefault="00AC50E6" w:rsidP="00B6424D">
            <w:pPr>
              <w:jc w:val="left"/>
              <w:rPr>
                <w:rFonts w:ascii="华文中宋" w:eastAsia="华文中宋" w:hAnsi="华文中宋"/>
              </w:rPr>
            </w:pPr>
            <w:r w:rsidRPr="00AC50E6">
              <w:rPr>
                <w:rFonts w:ascii="华文中宋" w:eastAsia="华文中宋" w:hAnsi="华文中宋" w:hint="eastAsia"/>
              </w:rPr>
              <w:t>广西福川置业投资有限公司（福川金苑小区）新建居住区工程</w:t>
            </w:r>
            <w:r w:rsidR="00EB7279">
              <w:rPr>
                <w:rFonts w:ascii="华文中宋" w:eastAsia="华文中宋" w:hAnsi="华文中宋" w:hint="eastAsia"/>
              </w:rPr>
              <w:t>（标段2）</w:t>
            </w:r>
          </w:p>
        </w:tc>
      </w:tr>
    </w:tbl>
    <w:p w:rsidR="002879E9" w:rsidRPr="00BA3D60" w:rsidRDefault="002879E9" w:rsidP="002879E9">
      <w:pPr>
        <w:spacing w:before="100" w:beforeAutospacing="1" w:after="100" w:afterAutospacing="1" w:line="360" w:lineRule="auto"/>
        <w:rPr>
          <w:rFonts w:ascii="华文中宋" w:eastAsia="华文中宋" w:hAnsi="华文中宋"/>
          <w:b/>
          <w:sz w:val="24"/>
          <w:szCs w:val="24"/>
        </w:rPr>
      </w:pPr>
      <w:bookmarkStart w:id="18" w:name="_Toc97032060"/>
      <w:bookmarkStart w:id="19" w:name="_Toc97037348"/>
      <w:bookmarkStart w:id="20" w:name="_Toc331406319"/>
      <w:bookmarkStart w:id="21" w:name="_Toc367279621"/>
      <w:r w:rsidRPr="00BA3D60">
        <w:rPr>
          <w:rFonts w:ascii="华文中宋" w:eastAsia="华文中宋" w:hAnsi="华文中宋" w:hint="eastAsia"/>
          <w:b/>
          <w:sz w:val="24"/>
          <w:szCs w:val="24"/>
        </w:rPr>
        <w:t>1</w:t>
      </w:r>
      <w:r w:rsidRPr="00BA3D60">
        <w:rPr>
          <w:rFonts w:ascii="华文中宋" w:eastAsia="华文中宋" w:hAnsi="华文中宋"/>
          <w:b/>
          <w:sz w:val="24"/>
          <w:szCs w:val="24"/>
        </w:rPr>
        <w:t>.</w:t>
      </w:r>
      <w:r w:rsidRPr="00BA3D60">
        <w:rPr>
          <w:rFonts w:ascii="华文中宋" w:eastAsia="华文中宋" w:hAnsi="华文中宋" w:hint="eastAsia"/>
          <w:b/>
          <w:sz w:val="24"/>
          <w:szCs w:val="24"/>
        </w:rPr>
        <w:t xml:space="preserve">3  </w:t>
      </w:r>
      <w:r w:rsidRPr="00BA3D60">
        <w:rPr>
          <w:rFonts w:ascii="华文中宋" w:eastAsia="华文中宋" w:hAnsi="华文中宋"/>
          <w:b/>
          <w:sz w:val="24"/>
          <w:szCs w:val="24"/>
        </w:rPr>
        <w:t>通讯设施布置</w:t>
      </w:r>
      <w:bookmarkEnd w:id="18"/>
      <w:bookmarkEnd w:id="19"/>
      <w:bookmarkEnd w:id="20"/>
      <w:bookmarkEnd w:id="21"/>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3</w:t>
      </w:r>
      <w:r w:rsidRPr="00BA3D60">
        <w:rPr>
          <w:rFonts w:ascii="华文中宋" w:eastAsia="华文中宋" w:hAnsi="华文中宋"/>
        </w:rPr>
        <w:t>.1  项目部与业主、监理、设计、供应厂家等单位之间用传真、座机、手机或网络联系。</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3</w:t>
      </w:r>
      <w:r w:rsidRPr="00BA3D60">
        <w:rPr>
          <w:rFonts w:ascii="华文中宋" w:eastAsia="华文中宋" w:hAnsi="华文中宋"/>
        </w:rPr>
        <w:t>.2  项目部与公司本部、施工队之间联系用传真、座机、手机或网络联系。</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3</w:t>
      </w:r>
      <w:r w:rsidRPr="00BA3D60">
        <w:rPr>
          <w:rFonts w:ascii="华文中宋" w:eastAsia="华文中宋" w:hAnsi="华文中宋"/>
        </w:rPr>
        <w:t>.3  施工现场用手机及对讲机联系。</w:t>
      </w:r>
    </w:p>
    <w:p w:rsidR="002879E9" w:rsidRPr="00BA3D60" w:rsidRDefault="002879E9" w:rsidP="002879E9">
      <w:pPr>
        <w:spacing w:before="100" w:beforeAutospacing="1" w:after="100" w:afterAutospacing="1" w:line="360" w:lineRule="auto"/>
        <w:rPr>
          <w:rFonts w:ascii="华文中宋" w:eastAsia="华文中宋" w:hAnsi="华文中宋"/>
          <w:b/>
          <w:sz w:val="24"/>
          <w:szCs w:val="24"/>
        </w:rPr>
      </w:pPr>
      <w:bookmarkStart w:id="22" w:name="_Toc97032061"/>
      <w:bookmarkStart w:id="23" w:name="_Toc97037349"/>
      <w:bookmarkStart w:id="24" w:name="_Toc331406320"/>
      <w:bookmarkStart w:id="25" w:name="_Toc367279622"/>
      <w:r w:rsidRPr="00BA3D60">
        <w:rPr>
          <w:rFonts w:ascii="华文中宋" w:eastAsia="华文中宋" w:hAnsi="华文中宋" w:hint="eastAsia"/>
          <w:b/>
          <w:sz w:val="24"/>
          <w:szCs w:val="24"/>
        </w:rPr>
        <w:t>1</w:t>
      </w:r>
      <w:r w:rsidRPr="00BA3D60">
        <w:rPr>
          <w:rFonts w:ascii="华文中宋" w:eastAsia="华文中宋" w:hAnsi="华文中宋"/>
          <w:b/>
          <w:sz w:val="24"/>
          <w:szCs w:val="24"/>
        </w:rPr>
        <w:t>.</w:t>
      </w:r>
      <w:r w:rsidRPr="00BA3D60">
        <w:rPr>
          <w:rFonts w:ascii="华文中宋" w:eastAsia="华文中宋" w:hAnsi="华文中宋" w:hint="eastAsia"/>
          <w:b/>
          <w:sz w:val="24"/>
          <w:szCs w:val="24"/>
        </w:rPr>
        <w:t xml:space="preserve">4  </w:t>
      </w:r>
      <w:r w:rsidRPr="00BA3D60">
        <w:rPr>
          <w:rFonts w:ascii="华文中宋" w:eastAsia="华文中宋" w:hAnsi="华文中宋"/>
          <w:b/>
          <w:sz w:val="24"/>
          <w:szCs w:val="24"/>
        </w:rPr>
        <w:t>工地管理措施与制度</w:t>
      </w:r>
      <w:bookmarkEnd w:id="22"/>
      <w:bookmarkEnd w:id="23"/>
      <w:bookmarkEnd w:id="24"/>
      <w:bookmarkEnd w:id="25"/>
    </w:p>
    <w:p w:rsidR="002879E9" w:rsidRPr="00BA3D60" w:rsidRDefault="002879E9" w:rsidP="00BA3D60">
      <w:pPr>
        <w:pStyle w:val="GB231220"/>
        <w:ind w:leftChars="0" w:left="0" w:rightChars="0" w:right="0" w:firstLine="480"/>
        <w:rPr>
          <w:rFonts w:ascii="华文中宋" w:eastAsia="华文中宋" w:hAnsi="华文中宋"/>
          <w:b/>
        </w:rPr>
      </w:pPr>
      <w:bookmarkStart w:id="26" w:name="_Toc97032062"/>
      <w:bookmarkStart w:id="27" w:name="_Toc97037350"/>
      <w:r w:rsidRPr="00BA3D60">
        <w:rPr>
          <w:rFonts w:ascii="华文中宋" w:eastAsia="华文中宋" w:hAnsi="华文中宋" w:hint="eastAsia"/>
          <w:b/>
        </w:rPr>
        <w:t>1</w:t>
      </w:r>
      <w:r w:rsidRPr="00BA3D60">
        <w:rPr>
          <w:rFonts w:ascii="华文中宋" w:eastAsia="华文中宋" w:hAnsi="华文中宋"/>
          <w:b/>
        </w:rPr>
        <w:t>.</w:t>
      </w:r>
      <w:r w:rsidRPr="00BA3D60">
        <w:rPr>
          <w:rFonts w:ascii="华文中宋" w:eastAsia="华文中宋" w:hAnsi="华文中宋" w:hint="eastAsia"/>
          <w:b/>
        </w:rPr>
        <w:t>4</w:t>
      </w:r>
      <w:r w:rsidRPr="00BA3D60">
        <w:rPr>
          <w:rFonts w:ascii="华文中宋" w:eastAsia="华文中宋" w:hAnsi="华文中宋"/>
          <w:b/>
        </w:rPr>
        <w:t>.1  工地管理措施</w:t>
      </w:r>
      <w:bookmarkEnd w:id="26"/>
      <w:bookmarkEnd w:id="27"/>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总体要求：本工程工地管理要执行国家、地方有关法规及业主单位的要求，使施工现场和临时占地范围内秩序井然，文明安全，环境得到保持，绿地树木不被破坏，交通畅达，文物得以保存，防火设施完备，居民不被干扰，场容和环境卫生均符合要求。</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rPr>
        <w:t>为了达到本工程工地管理的总体要求，我们将采取以下管理措施：</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.1.1  认真执行国家《环境保护法》、《水土保持法》、《森林法》、《文物保护法》、《环境噪声污染防治法》、《消防法》。</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.1.2  按《电力建设安全健康与环境保护管理工作规定》、《建设工程施工现场管理规定》、《电网建设工程安全和环境管理设施规范应用手册》的相关条款，做好施工现场文明形象管理的总体策划和部署。</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.1.3  严格执行公司质量、环境、职业健康安全管理三标一体管理体系。</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.1.4  由项目经理挂帅，成立由项目经理、项目副经理、项目总工及各部门主要负责人参加的工地管理领导小组，加强工地管理的领导。</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.1.5  施工现场出入管理。对施工区域进行围栏，防止非工作人员的误入，对出入施工现场的人员进行备案，加强管理保证施工的安全和质量。</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.1.6  建立工地管理的规章制度和实施办法，按章办事。</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lastRenderedPageBreak/>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.1.7  实行目标管理。将各项目标分解到各部门，确定责任人，建立奖惩机制。定期对目标完成情况进行检查、分析和评价，发现问题及时整改。</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.1.8  办公、生活临时设施的施工场地的布置，应提前进行合理规划、科学布置，做到整洁、有序。</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.1.9  材料和工器具的堆放，应根据不同性质和特点，规范布置方式与要求，并执行码放整齐、限宽限高、上架入箱、规格分类和挂牌标识等管理标准。</w:t>
      </w:r>
    </w:p>
    <w:p w:rsidR="002879E9" w:rsidRPr="00BA3D60" w:rsidRDefault="002879E9"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w:t>
      </w:r>
      <w:r w:rsidRPr="00BA3D60">
        <w:rPr>
          <w:rFonts w:ascii="华文中宋" w:eastAsia="华文中宋" w:hAnsi="华文中宋"/>
        </w:rPr>
        <w:t>.</w:t>
      </w:r>
      <w:r w:rsidRPr="00BA3D60">
        <w:rPr>
          <w:rFonts w:ascii="华文中宋" w:eastAsia="华文中宋" w:hAnsi="华文中宋" w:hint="eastAsia"/>
        </w:rPr>
        <w:t>4</w:t>
      </w:r>
      <w:r w:rsidRPr="00BA3D60">
        <w:rPr>
          <w:rFonts w:ascii="华文中宋" w:eastAsia="华文中宋" w:hAnsi="华文中宋"/>
        </w:rPr>
        <w:t>.1.10  运用P3工程项目软件进行网络计划控制管理，充分利用各种资源，保障本工程各项目标的实现。</w:t>
      </w:r>
    </w:p>
    <w:p w:rsidR="002879E9" w:rsidRPr="00BA3D60" w:rsidRDefault="002879E9" w:rsidP="00BA3D60">
      <w:pPr>
        <w:pStyle w:val="GB231220"/>
        <w:ind w:leftChars="0" w:left="0" w:rightChars="0" w:right="0" w:firstLine="480"/>
        <w:rPr>
          <w:rFonts w:ascii="华文中宋" w:eastAsia="华文中宋" w:hAnsi="华文中宋"/>
        </w:rPr>
      </w:pPr>
      <w:bookmarkStart w:id="28" w:name="_Toc97037351"/>
      <w:bookmarkStart w:id="29" w:name="_Toc97032063"/>
      <w:r w:rsidRPr="00BA3D60">
        <w:rPr>
          <w:rFonts w:ascii="华文中宋" w:eastAsia="华文中宋" w:hAnsi="华文中宋" w:hint="eastAsia"/>
          <w:b/>
        </w:rPr>
        <w:t>1</w:t>
      </w:r>
      <w:r w:rsidRPr="00BA3D60">
        <w:rPr>
          <w:rFonts w:ascii="华文中宋" w:eastAsia="华文中宋" w:hAnsi="华文中宋"/>
          <w:b/>
        </w:rPr>
        <w:t>.</w:t>
      </w:r>
      <w:r w:rsidRPr="00BA3D60">
        <w:rPr>
          <w:rFonts w:ascii="华文中宋" w:eastAsia="华文中宋" w:hAnsi="华文中宋" w:hint="eastAsia"/>
          <w:b/>
        </w:rPr>
        <w:t>4</w:t>
      </w:r>
      <w:r w:rsidRPr="00BA3D60">
        <w:rPr>
          <w:rFonts w:ascii="华文中宋" w:eastAsia="华文中宋" w:hAnsi="华文中宋"/>
          <w:b/>
        </w:rPr>
        <w:t>.2  工地管理制度</w:t>
      </w:r>
      <w:bookmarkEnd w:id="28"/>
      <w:bookmarkEnd w:id="29"/>
      <w:r w:rsidRPr="00BA3D60">
        <w:rPr>
          <w:rFonts w:ascii="华文中宋" w:eastAsia="华文中宋" w:hAnsi="华文中宋"/>
          <w:b/>
        </w:rPr>
        <w:t>见表</w:t>
      </w:r>
      <w:r w:rsidR="00196A03" w:rsidRPr="00BA3D60">
        <w:rPr>
          <w:rFonts w:ascii="华文中宋" w:eastAsia="华文中宋" w:hAnsi="华文中宋" w:hint="eastAsia"/>
        </w:rPr>
        <w:t>2-</w:t>
      </w:r>
      <w:r w:rsidRPr="00BA3D60">
        <w:rPr>
          <w:rFonts w:ascii="华文中宋" w:eastAsia="华文中宋" w:hAnsi="华文中宋"/>
        </w:rPr>
        <w:t xml:space="preserve">2。 </w:t>
      </w:r>
    </w:p>
    <w:p w:rsidR="002879E9" w:rsidRPr="00BA3D60" w:rsidRDefault="002879E9" w:rsidP="002879E9">
      <w:pPr>
        <w:spacing w:line="480" w:lineRule="exact"/>
        <w:ind w:leftChars="1" w:left="2" w:firstLineChars="200" w:firstLine="480"/>
        <w:jc w:val="center"/>
        <w:rPr>
          <w:rFonts w:ascii="华文中宋" w:eastAsia="华文中宋" w:hAnsi="华文中宋"/>
          <w:sz w:val="24"/>
        </w:rPr>
      </w:pPr>
      <w:r w:rsidRPr="00BA3D60">
        <w:rPr>
          <w:rFonts w:ascii="华文中宋" w:eastAsia="华文中宋" w:hAnsi="华文中宋"/>
          <w:sz w:val="24"/>
        </w:rPr>
        <w:t xml:space="preserve">                                                           表</w:t>
      </w:r>
      <w:r w:rsidR="00196A03" w:rsidRPr="00BA3D60">
        <w:rPr>
          <w:rFonts w:ascii="华文中宋" w:eastAsia="华文中宋" w:hAnsi="华文中宋" w:hint="eastAsia"/>
          <w:sz w:val="24"/>
        </w:rPr>
        <w:t>2</w:t>
      </w:r>
      <w:r w:rsidRPr="00BA3D60">
        <w:rPr>
          <w:rFonts w:ascii="华文中宋" w:eastAsia="华文中宋" w:hAnsi="华文中宋"/>
          <w:sz w:val="24"/>
        </w:rPr>
        <w:t>-2</w:t>
      </w:r>
    </w:p>
    <w:tbl>
      <w:tblPr>
        <w:tblW w:w="9136" w:type="dxa"/>
        <w:tblInd w:w="3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80"/>
        <w:gridCol w:w="2243"/>
        <w:gridCol w:w="4237"/>
        <w:gridCol w:w="1260"/>
        <w:gridCol w:w="916"/>
      </w:tblGrid>
      <w:tr w:rsidR="002879E9" w:rsidRPr="00BA3D60" w:rsidTr="00410ACC">
        <w:trPr>
          <w:trHeight w:val="551"/>
          <w:tblHeader/>
        </w:trPr>
        <w:tc>
          <w:tcPr>
            <w:tcW w:w="480" w:type="dxa"/>
            <w:tcBorders>
              <w:top w:val="double" w:sz="6" w:space="0" w:color="000000"/>
              <w:bottom w:val="single" w:sz="6" w:space="0" w:color="000000"/>
            </w:tcBorders>
            <w:shd w:val="clear" w:color="auto" w:fill="F2DBDB"/>
            <w:vAlign w:val="center"/>
          </w:tcPr>
          <w:p w:rsidR="002879E9" w:rsidRPr="00BA3D60" w:rsidRDefault="002879E9" w:rsidP="002879E9">
            <w:pPr>
              <w:jc w:val="center"/>
              <w:rPr>
                <w:rFonts w:ascii="华文中宋" w:eastAsia="华文中宋" w:hAnsi="华文中宋"/>
                <w:szCs w:val="21"/>
              </w:rPr>
            </w:pPr>
            <w:bookmarkStart w:id="30" w:name="_Toc97032064"/>
            <w:bookmarkStart w:id="31" w:name="_Toc97037352"/>
            <w:r w:rsidRPr="00BA3D60">
              <w:rPr>
                <w:rFonts w:ascii="华文中宋" w:eastAsia="华文中宋" w:hAnsi="华文中宋" w:hint="eastAsia"/>
                <w:szCs w:val="21"/>
              </w:rPr>
              <w:t>序号</w:t>
            </w:r>
          </w:p>
        </w:tc>
        <w:tc>
          <w:tcPr>
            <w:tcW w:w="2243" w:type="dxa"/>
            <w:tcBorders>
              <w:top w:val="double" w:sz="6" w:space="0" w:color="000000"/>
              <w:bottom w:val="single" w:sz="6" w:space="0" w:color="000000"/>
            </w:tcBorders>
            <w:shd w:val="clear" w:color="auto" w:fill="F2DBDB"/>
            <w:vAlign w:val="center"/>
          </w:tcPr>
          <w:p w:rsidR="002879E9" w:rsidRPr="00BA3D60" w:rsidRDefault="002879E9" w:rsidP="002879E9">
            <w:pPr>
              <w:jc w:val="center"/>
              <w:rPr>
                <w:rFonts w:ascii="华文中宋" w:eastAsia="华文中宋" w:hAnsi="华文中宋"/>
                <w:szCs w:val="21"/>
              </w:rPr>
            </w:pPr>
            <w:r w:rsidRPr="00BA3D60">
              <w:rPr>
                <w:rFonts w:ascii="华文中宋" w:eastAsia="华文中宋" w:hAnsi="华文中宋" w:hint="eastAsia"/>
                <w:szCs w:val="21"/>
              </w:rPr>
              <w:t>制度名称</w:t>
            </w:r>
          </w:p>
        </w:tc>
        <w:tc>
          <w:tcPr>
            <w:tcW w:w="4237" w:type="dxa"/>
            <w:tcBorders>
              <w:top w:val="double" w:sz="6" w:space="0" w:color="000000"/>
              <w:bottom w:val="single" w:sz="6" w:space="0" w:color="000000"/>
            </w:tcBorders>
            <w:shd w:val="clear" w:color="auto" w:fill="F2DBDB"/>
            <w:vAlign w:val="center"/>
          </w:tcPr>
          <w:p w:rsidR="002879E9" w:rsidRPr="00BA3D60" w:rsidRDefault="002879E9" w:rsidP="002879E9">
            <w:pPr>
              <w:jc w:val="center"/>
              <w:rPr>
                <w:rFonts w:ascii="华文中宋" w:eastAsia="华文中宋" w:hAnsi="华文中宋"/>
                <w:szCs w:val="21"/>
              </w:rPr>
            </w:pPr>
            <w:r w:rsidRPr="00BA3D60">
              <w:rPr>
                <w:rFonts w:ascii="华文中宋" w:eastAsia="华文中宋" w:hAnsi="华文中宋" w:hint="eastAsia"/>
                <w:szCs w:val="21"/>
              </w:rPr>
              <w:t>内  容  简  述</w:t>
            </w:r>
          </w:p>
        </w:tc>
        <w:tc>
          <w:tcPr>
            <w:tcW w:w="1260" w:type="dxa"/>
            <w:tcBorders>
              <w:top w:val="double" w:sz="6" w:space="0" w:color="000000"/>
              <w:bottom w:val="single" w:sz="6" w:space="0" w:color="000000"/>
            </w:tcBorders>
            <w:shd w:val="clear" w:color="auto" w:fill="F2DBDB"/>
            <w:vAlign w:val="center"/>
          </w:tcPr>
          <w:p w:rsidR="002879E9" w:rsidRPr="00BA3D60" w:rsidRDefault="002879E9" w:rsidP="002879E9">
            <w:pPr>
              <w:jc w:val="center"/>
              <w:rPr>
                <w:rFonts w:ascii="华文中宋" w:eastAsia="华文中宋" w:hAnsi="华文中宋"/>
                <w:szCs w:val="21"/>
              </w:rPr>
            </w:pPr>
            <w:r w:rsidRPr="00BA3D60">
              <w:rPr>
                <w:rFonts w:ascii="华文中宋" w:eastAsia="华文中宋" w:hAnsi="华文中宋" w:hint="eastAsia"/>
                <w:szCs w:val="21"/>
              </w:rPr>
              <w:t>完成时间</w:t>
            </w:r>
          </w:p>
        </w:tc>
        <w:tc>
          <w:tcPr>
            <w:tcW w:w="916" w:type="dxa"/>
            <w:tcBorders>
              <w:top w:val="double" w:sz="6" w:space="0" w:color="000000"/>
              <w:bottom w:val="single" w:sz="6" w:space="0" w:color="000000"/>
            </w:tcBorders>
            <w:shd w:val="clear" w:color="auto" w:fill="F2DBDB"/>
            <w:vAlign w:val="center"/>
          </w:tcPr>
          <w:p w:rsidR="002879E9" w:rsidRPr="00BA3D60" w:rsidRDefault="002879E9" w:rsidP="002879E9">
            <w:pPr>
              <w:jc w:val="center"/>
              <w:rPr>
                <w:rFonts w:ascii="华文中宋" w:eastAsia="华文中宋" w:hAnsi="华文中宋"/>
                <w:szCs w:val="21"/>
              </w:rPr>
            </w:pPr>
            <w:r w:rsidRPr="00BA3D60">
              <w:rPr>
                <w:rFonts w:ascii="华文中宋" w:eastAsia="华文中宋" w:hAnsi="华文中宋" w:hint="eastAsia"/>
                <w:szCs w:val="21"/>
              </w:rPr>
              <w:t>责任人</w:t>
            </w:r>
          </w:p>
        </w:tc>
      </w:tr>
      <w:tr w:rsidR="00DD2E08" w:rsidRPr="00BA3D60" w:rsidTr="00660B4F">
        <w:trPr>
          <w:trHeight w:val="551"/>
        </w:trPr>
        <w:tc>
          <w:tcPr>
            <w:tcW w:w="480" w:type="dxa"/>
            <w:tcBorders>
              <w:top w:val="single" w:sz="6" w:space="0" w:color="000000"/>
              <w:bottom w:val="single" w:sz="6" w:space="0" w:color="000000"/>
            </w:tcBorders>
            <w:vAlign w:val="center"/>
          </w:tcPr>
          <w:p w:rsidR="00DD2E08" w:rsidRPr="00BA3D60" w:rsidRDefault="00DD2E08" w:rsidP="002879E9">
            <w:pPr>
              <w:jc w:val="center"/>
              <w:rPr>
                <w:rFonts w:ascii="华文中宋" w:eastAsia="华文中宋" w:hAnsi="华文中宋"/>
                <w:szCs w:val="21"/>
              </w:rPr>
            </w:pPr>
            <w:r w:rsidRPr="00BA3D60">
              <w:rPr>
                <w:rFonts w:ascii="华文中宋" w:eastAsia="华文中宋" w:hAnsi="华文中宋" w:hint="eastAsia"/>
                <w:szCs w:val="21"/>
              </w:rPr>
              <w:t>1</w:t>
            </w:r>
          </w:p>
        </w:tc>
        <w:tc>
          <w:tcPr>
            <w:tcW w:w="2243" w:type="dxa"/>
            <w:tcBorders>
              <w:top w:val="single" w:sz="6" w:space="0" w:color="000000"/>
              <w:bottom w:val="single" w:sz="6" w:space="0" w:color="000000"/>
            </w:tcBorders>
            <w:vAlign w:val="center"/>
          </w:tcPr>
          <w:p w:rsidR="00DD2E08" w:rsidRPr="00BA3D60" w:rsidRDefault="00DD2E08" w:rsidP="002879E9">
            <w:pPr>
              <w:rPr>
                <w:rFonts w:ascii="华文中宋" w:eastAsia="华文中宋" w:hAnsi="华文中宋"/>
                <w:szCs w:val="21"/>
              </w:rPr>
            </w:pPr>
            <w:r w:rsidRPr="00BA3D60">
              <w:rPr>
                <w:rFonts w:ascii="华文中宋" w:eastAsia="华文中宋" w:hAnsi="华文中宋" w:hint="eastAsia"/>
                <w:szCs w:val="21"/>
              </w:rPr>
              <w:t>《项目施工管理实施规划》</w:t>
            </w:r>
          </w:p>
        </w:tc>
        <w:tc>
          <w:tcPr>
            <w:tcW w:w="4237" w:type="dxa"/>
            <w:tcBorders>
              <w:top w:val="single" w:sz="6" w:space="0" w:color="000000"/>
              <w:bottom w:val="single" w:sz="6" w:space="0" w:color="000000"/>
            </w:tcBorders>
            <w:vAlign w:val="center"/>
          </w:tcPr>
          <w:p w:rsidR="00DD2E08" w:rsidRPr="00BA3D60" w:rsidRDefault="00DD2E08" w:rsidP="002879E9">
            <w:pPr>
              <w:rPr>
                <w:rFonts w:ascii="华文中宋" w:eastAsia="华文中宋" w:hAnsi="华文中宋"/>
                <w:szCs w:val="21"/>
              </w:rPr>
            </w:pPr>
            <w:r w:rsidRPr="00BA3D60">
              <w:rPr>
                <w:rFonts w:ascii="华文中宋" w:eastAsia="华文中宋" w:hAnsi="华文中宋" w:hint="eastAsia"/>
                <w:szCs w:val="21"/>
              </w:rPr>
              <w:t>项目管理的纲领性文件</w:t>
            </w:r>
          </w:p>
        </w:tc>
        <w:tc>
          <w:tcPr>
            <w:tcW w:w="1260" w:type="dxa"/>
            <w:tcBorders>
              <w:top w:val="single" w:sz="6" w:space="0" w:color="000000"/>
              <w:bottom w:val="single" w:sz="6" w:space="0" w:color="000000"/>
            </w:tcBorders>
            <w:vAlign w:val="center"/>
          </w:tcPr>
          <w:p w:rsidR="00DD2E08" w:rsidRPr="00BA3D60" w:rsidRDefault="00303253" w:rsidP="008A66A6">
            <w:pPr>
              <w:jc w:val="center"/>
              <w:rPr>
                <w:rFonts w:ascii="华文中宋" w:eastAsia="华文中宋" w:hAnsi="华文中宋"/>
              </w:rPr>
            </w:pPr>
            <w:r w:rsidRPr="00BA3D60">
              <w:rPr>
                <w:rFonts w:ascii="华文中宋" w:eastAsia="华文中宋" w:hAnsi="华文中宋" w:hint="eastAsia"/>
                <w:szCs w:val="21"/>
              </w:rPr>
              <w:t>2015.</w:t>
            </w:r>
            <w:r w:rsidR="008A66A6" w:rsidRPr="00BA3D60">
              <w:rPr>
                <w:rFonts w:ascii="华文中宋" w:eastAsia="华文中宋" w:hAnsi="华文中宋" w:hint="eastAsia"/>
                <w:szCs w:val="21"/>
              </w:rPr>
              <w:t>8</w:t>
            </w:r>
            <w:r w:rsidRPr="00BA3D60">
              <w:rPr>
                <w:rFonts w:ascii="华文中宋" w:eastAsia="华文中宋" w:hAnsi="华文中宋" w:hint="eastAsia"/>
                <w:szCs w:val="21"/>
              </w:rPr>
              <w:t>.</w:t>
            </w:r>
            <w:r w:rsidR="008A66A6" w:rsidRPr="00BA3D60">
              <w:rPr>
                <w:rFonts w:ascii="华文中宋" w:eastAsia="华文中宋" w:hAnsi="华文中宋" w:hint="eastAsia"/>
                <w:szCs w:val="21"/>
              </w:rPr>
              <w:t>3</w:t>
            </w:r>
            <w:r w:rsidR="00BA7FF1" w:rsidRPr="00BA3D60">
              <w:rPr>
                <w:rFonts w:ascii="华文中宋" w:eastAsia="华文中宋" w:hAnsi="华文中宋" w:hint="eastAsia"/>
                <w:szCs w:val="21"/>
              </w:rPr>
              <w:t>0</w:t>
            </w:r>
          </w:p>
        </w:tc>
        <w:tc>
          <w:tcPr>
            <w:tcW w:w="916" w:type="dxa"/>
            <w:tcBorders>
              <w:top w:val="single" w:sz="6" w:space="0" w:color="000000"/>
              <w:bottom w:val="single" w:sz="6" w:space="0" w:color="000000"/>
            </w:tcBorders>
            <w:vAlign w:val="center"/>
          </w:tcPr>
          <w:p w:rsidR="00DD2E08" w:rsidRPr="00BA3D60" w:rsidRDefault="00660B4F" w:rsidP="00660B4F">
            <w:pPr>
              <w:jc w:val="center"/>
              <w:rPr>
                <w:rFonts w:ascii="华文中宋" w:eastAsia="华文中宋" w:hAnsi="华文中宋"/>
                <w:color w:val="000000"/>
                <w:szCs w:val="21"/>
                <w:highlight w:val="yellow"/>
              </w:rPr>
            </w:pPr>
            <w:proofErr w:type="gramStart"/>
            <w:r w:rsidRPr="00BE650E">
              <w:rPr>
                <w:rFonts w:ascii="华文中宋" w:eastAsia="华文中宋" w:hAnsi="华文中宋" w:hint="eastAsia"/>
                <w:szCs w:val="21"/>
              </w:rPr>
              <w:t>韦忠殿</w:t>
            </w:r>
            <w:proofErr w:type="gramEnd"/>
          </w:p>
        </w:tc>
      </w:tr>
      <w:tr w:rsidR="00660B4F" w:rsidRPr="00BA3D60" w:rsidTr="00660B4F">
        <w:trPr>
          <w:trHeight w:val="566"/>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2</w:t>
            </w:r>
          </w:p>
        </w:tc>
        <w:tc>
          <w:tcPr>
            <w:tcW w:w="2243"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《管理人员岗位责任制度》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明确以项目经理为中心的各级人员的岗位职责和权限</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F2653D">
              <w:rPr>
                <w:rFonts w:ascii="华文中宋" w:eastAsia="华文中宋" w:hAnsi="华文中宋" w:hint="eastAsia"/>
                <w:szCs w:val="21"/>
              </w:rPr>
              <w:t>韦忠殿</w:t>
            </w:r>
            <w:proofErr w:type="gramEnd"/>
          </w:p>
        </w:tc>
      </w:tr>
      <w:tr w:rsidR="00660B4F" w:rsidRPr="00BA3D60" w:rsidTr="00660B4F">
        <w:trPr>
          <w:trHeight w:val="826"/>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3</w:t>
            </w:r>
          </w:p>
        </w:tc>
        <w:tc>
          <w:tcPr>
            <w:tcW w:w="2243"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《项目技术管理制度》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包括施工图纸审核、技术交底、设计变更、变更设计、技术标准、质量管理制度等内容包括施工技术档案的管理</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F2653D">
              <w:rPr>
                <w:rFonts w:ascii="华文中宋" w:eastAsia="华文中宋" w:hAnsi="华文中宋" w:hint="eastAsia"/>
                <w:szCs w:val="21"/>
              </w:rPr>
              <w:t>韦忠殿</w:t>
            </w:r>
            <w:proofErr w:type="gramEnd"/>
          </w:p>
        </w:tc>
      </w:tr>
      <w:tr w:rsidR="00660B4F" w:rsidRPr="00BA3D60" w:rsidTr="00660B4F">
        <w:trPr>
          <w:trHeight w:val="1117"/>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4</w:t>
            </w:r>
          </w:p>
        </w:tc>
        <w:tc>
          <w:tcPr>
            <w:tcW w:w="2243"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《质量管理制度》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包括各质量岗位责任制及质量管理程序、质量预测预控、质量检查、三级验收、质量放行、质量例会、质量控制分析与对策、质量记录、质量奖惩办法等等</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r w:rsidRPr="000D4CEA">
              <w:rPr>
                <w:rFonts w:ascii="华文中宋" w:eastAsia="华文中宋" w:hAnsi="华文中宋" w:hint="eastAsia"/>
              </w:rPr>
              <w:t>方童生</w:t>
            </w:r>
          </w:p>
        </w:tc>
      </w:tr>
      <w:tr w:rsidR="00660B4F" w:rsidRPr="00BA3D60" w:rsidTr="00660B4F">
        <w:trPr>
          <w:trHeight w:val="1393"/>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5</w:t>
            </w:r>
          </w:p>
        </w:tc>
        <w:tc>
          <w:tcPr>
            <w:tcW w:w="2243"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《安全管理制度》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建立安全管理体系、危险源辨识、危险源评价、风险管理责任、安全交底、安全例会、现场安全管理、机具安全管理、安全检查、工作票、安全活动、消防管理、安全事故处理、安全分析对策、安全奖惩办法等</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r w:rsidRPr="000D4CEA">
              <w:rPr>
                <w:rFonts w:ascii="华文中宋" w:eastAsia="华文中宋" w:hAnsi="华文中宋" w:hint="eastAsia"/>
              </w:rPr>
              <w:t>方童生</w:t>
            </w:r>
          </w:p>
        </w:tc>
      </w:tr>
      <w:tr w:rsidR="00A16224" w:rsidRPr="00BA3D60" w:rsidTr="00A16224">
        <w:trPr>
          <w:trHeight w:val="826"/>
        </w:trPr>
        <w:tc>
          <w:tcPr>
            <w:tcW w:w="480"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6</w:t>
            </w:r>
          </w:p>
        </w:tc>
        <w:tc>
          <w:tcPr>
            <w:tcW w:w="2243"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《物资管理制度》</w:t>
            </w:r>
          </w:p>
        </w:tc>
        <w:tc>
          <w:tcPr>
            <w:tcW w:w="4237" w:type="dxa"/>
            <w:tcBorders>
              <w:top w:val="single" w:sz="6" w:space="0" w:color="000000"/>
              <w:bottom w:val="single" w:sz="6" w:space="0" w:color="000000"/>
            </w:tcBorders>
            <w:vAlign w:val="center"/>
          </w:tcPr>
          <w:p w:rsidR="00A16224" w:rsidRPr="00BA3D60" w:rsidRDefault="00A16224" w:rsidP="002879E9">
            <w:pPr>
              <w:rPr>
                <w:rFonts w:ascii="华文中宋" w:eastAsia="华文中宋" w:hAnsi="华文中宋"/>
                <w:szCs w:val="21"/>
              </w:rPr>
            </w:pPr>
            <w:r w:rsidRPr="00BA3D60">
              <w:rPr>
                <w:rFonts w:ascii="华文中宋" w:eastAsia="华文中宋" w:hAnsi="华文中宋" w:hint="eastAsia"/>
                <w:szCs w:val="21"/>
              </w:rPr>
              <w:t>物资计划、采购、接受、验证、运输、保管及使用管理，包括水泥、易燃易爆物品的管理及仓储管理及废旧物资回收管理制度等</w:t>
            </w:r>
          </w:p>
        </w:tc>
        <w:tc>
          <w:tcPr>
            <w:tcW w:w="1260" w:type="dxa"/>
            <w:tcBorders>
              <w:top w:val="single" w:sz="6" w:space="0" w:color="000000"/>
              <w:bottom w:val="single" w:sz="6" w:space="0" w:color="000000"/>
            </w:tcBorders>
            <w:vAlign w:val="center"/>
          </w:tcPr>
          <w:p w:rsidR="00A16224" w:rsidRPr="00BA3D60" w:rsidRDefault="00A16224"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A16224" w:rsidRDefault="00A16224" w:rsidP="00A16224">
            <w:pPr>
              <w:jc w:val="center"/>
            </w:pPr>
            <w:proofErr w:type="gramStart"/>
            <w:r w:rsidRPr="00311675">
              <w:rPr>
                <w:rFonts w:ascii="华文中宋" w:eastAsia="华文中宋" w:hAnsi="华文中宋" w:hint="eastAsia"/>
              </w:rPr>
              <w:t>孟团进</w:t>
            </w:r>
            <w:proofErr w:type="gramEnd"/>
          </w:p>
        </w:tc>
      </w:tr>
      <w:tr w:rsidR="00A16224" w:rsidRPr="00BA3D60" w:rsidTr="00A16224">
        <w:trPr>
          <w:trHeight w:val="551"/>
        </w:trPr>
        <w:tc>
          <w:tcPr>
            <w:tcW w:w="480"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7</w:t>
            </w:r>
          </w:p>
        </w:tc>
        <w:tc>
          <w:tcPr>
            <w:tcW w:w="2243"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《施工机具管理办法》</w:t>
            </w:r>
          </w:p>
        </w:tc>
        <w:tc>
          <w:tcPr>
            <w:tcW w:w="4237" w:type="dxa"/>
            <w:tcBorders>
              <w:top w:val="single" w:sz="6" w:space="0" w:color="000000"/>
              <w:bottom w:val="single" w:sz="6" w:space="0" w:color="000000"/>
            </w:tcBorders>
            <w:vAlign w:val="center"/>
          </w:tcPr>
          <w:p w:rsidR="00A16224" w:rsidRPr="00BA3D60" w:rsidRDefault="00A16224" w:rsidP="002879E9">
            <w:pPr>
              <w:rPr>
                <w:rFonts w:ascii="华文中宋" w:eastAsia="华文中宋" w:hAnsi="华文中宋"/>
                <w:szCs w:val="21"/>
              </w:rPr>
            </w:pPr>
            <w:r w:rsidRPr="00BA3D60">
              <w:rPr>
                <w:rFonts w:ascii="华文中宋" w:eastAsia="华文中宋" w:hAnsi="华文中宋" w:hint="eastAsia"/>
                <w:szCs w:val="21"/>
              </w:rPr>
              <w:t>包含车辆管理办法（包含修理、行车、油料）、施工用工机具、检测设备管理办法</w:t>
            </w:r>
          </w:p>
        </w:tc>
        <w:tc>
          <w:tcPr>
            <w:tcW w:w="1260" w:type="dxa"/>
            <w:tcBorders>
              <w:top w:val="single" w:sz="6" w:space="0" w:color="000000"/>
              <w:bottom w:val="single" w:sz="6" w:space="0" w:color="000000"/>
            </w:tcBorders>
            <w:vAlign w:val="center"/>
          </w:tcPr>
          <w:p w:rsidR="00A16224" w:rsidRPr="00BA3D60" w:rsidRDefault="00A16224" w:rsidP="00BA7FF1">
            <w:pPr>
              <w:jc w:val="center"/>
              <w:rPr>
                <w:rFonts w:ascii="华文中宋" w:eastAsia="华文中宋" w:hAnsi="华文中宋"/>
                <w:highlight w:val="yellow"/>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A16224" w:rsidRDefault="00A16224" w:rsidP="00A16224">
            <w:pPr>
              <w:jc w:val="center"/>
            </w:pPr>
            <w:proofErr w:type="gramStart"/>
            <w:r w:rsidRPr="00311675">
              <w:rPr>
                <w:rFonts w:ascii="华文中宋" w:eastAsia="华文中宋" w:hAnsi="华文中宋" w:hint="eastAsia"/>
              </w:rPr>
              <w:t>孟团进</w:t>
            </w:r>
            <w:proofErr w:type="gramEnd"/>
          </w:p>
        </w:tc>
      </w:tr>
      <w:tr w:rsidR="00660B4F" w:rsidRPr="00BA3D60" w:rsidTr="00660B4F">
        <w:trPr>
          <w:trHeight w:val="566"/>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8</w:t>
            </w:r>
          </w:p>
        </w:tc>
        <w:tc>
          <w:tcPr>
            <w:tcW w:w="2243"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《人力资源管理制度》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培训教育计划、劳动组织、临时工管理、施工队伍动态管理等</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68708C">
              <w:rPr>
                <w:rFonts w:ascii="华文中宋" w:eastAsia="华文中宋" w:hAnsi="华文中宋" w:hint="eastAsia"/>
                <w:szCs w:val="21"/>
              </w:rPr>
              <w:t>韦忠殿</w:t>
            </w:r>
            <w:proofErr w:type="gramEnd"/>
          </w:p>
        </w:tc>
      </w:tr>
      <w:tr w:rsidR="00660B4F" w:rsidRPr="00BA3D60" w:rsidTr="00660B4F">
        <w:trPr>
          <w:trHeight w:val="275"/>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9</w:t>
            </w:r>
          </w:p>
        </w:tc>
        <w:tc>
          <w:tcPr>
            <w:tcW w:w="2243"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《项目公关计划》</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民事处理工作办法</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68708C">
              <w:rPr>
                <w:rFonts w:ascii="华文中宋" w:eastAsia="华文中宋" w:hAnsi="华文中宋" w:hint="eastAsia"/>
                <w:szCs w:val="21"/>
              </w:rPr>
              <w:t>韦忠殿</w:t>
            </w:r>
            <w:proofErr w:type="gramEnd"/>
          </w:p>
        </w:tc>
      </w:tr>
      <w:tr w:rsidR="00660B4F" w:rsidRPr="00BA3D60" w:rsidTr="00660B4F">
        <w:trPr>
          <w:trHeight w:val="551"/>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10</w:t>
            </w:r>
          </w:p>
        </w:tc>
        <w:tc>
          <w:tcPr>
            <w:tcW w:w="2243"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《项目成本制度》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成本控制目标、责任成本控制、成本控制措</w:t>
            </w:r>
            <w:r w:rsidRPr="00BA3D60">
              <w:rPr>
                <w:rFonts w:ascii="华文中宋" w:eastAsia="华文中宋" w:hAnsi="华文中宋" w:hint="eastAsia"/>
                <w:szCs w:val="21"/>
              </w:rPr>
              <w:lastRenderedPageBreak/>
              <w:t>施、成本统计核算及成本评价等</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lastRenderedPageBreak/>
              <w:t>2015.8.3</w:t>
            </w:r>
            <w:r w:rsidRPr="00BA3D60">
              <w:rPr>
                <w:rFonts w:ascii="华文中宋" w:eastAsia="华文中宋" w:hAnsi="华文中宋" w:hint="eastAsia"/>
                <w:szCs w:val="21"/>
              </w:rPr>
              <w:lastRenderedPageBreak/>
              <w:t>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68708C">
              <w:rPr>
                <w:rFonts w:ascii="华文中宋" w:eastAsia="华文中宋" w:hAnsi="华文中宋" w:hint="eastAsia"/>
                <w:szCs w:val="21"/>
              </w:rPr>
              <w:lastRenderedPageBreak/>
              <w:t>韦忠殿</w:t>
            </w:r>
            <w:proofErr w:type="gramEnd"/>
          </w:p>
        </w:tc>
      </w:tr>
      <w:tr w:rsidR="00660B4F" w:rsidRPr="00BA3D60" w:rsidTr="00660B4F">
        <w:trPr>
          <w:trHeight w:val="211"/>
        </w:trPr>
        <w:tc>
          <w:tcPr>
            <w:tcW w:w="480" w:type="dxa"/>
            <w:tcBorders>
              <w:top w:val="single" w:sz="6" w:space="0" w:color="000000"/>
              <w:bottom w:val="single" w:sz="6" w:space="0" w:color="000000"/>
            </w:tcBorders>
            <w:vAlign w:val="center"/>
          </w:tcPr>
          <w:p w:rsidR="00660B4F" w:rsidRPr="00BA3D60" w:rsidRDefault="00660B4F" w:rsidP="00660B4F">
            <w:pPr>
              <w:jc w:val="center"/>
              <w:rPr>
                <w:rFonts w:ascii="华文中宋" w:eastAsia="华文中宋" w:hAnsi="华文中宋"/>
                <w:szCs w:val="21"/>
              </w:rPr>
            </w:pPr>
            <w:r w:rsidRPr="00BA3D60">
              <w:rPr>
                <w:rFonts w:ascii="华文中宋" w:eastAsia="华文中宋" w:hAnsi="华文中宋" w:hint="eastAsia"/>
                <w:szCs w:val="21"/>
              </w:rPr>
              <w:lastRenderedPageBreak/>
              <w:t>11</w:t>
            </w:r>
          </w:p>
        </w:tc>
        <w:tc>
          <w:tcPr>
            <w:tcW w:w="2243" w:type="dxa"/>
            <w:tcBorders>
              <w:top w:val="single" w:sz="6" w:space="0" w:color="000000"/>
              <w:bottom w:val="single" w:sz="6" w:space="0" w:color="000000"/>
            </w:tcBorders>
            <w:vAlign w:val="center"/>
          </w:tcPr>
          <w:p w:rsidR="00660B4F" w:rsidRPr="00BA3D60" w:rsidRDefault="00660B4F" w:rsidP="00660B4F">
            <w:pPr>
              <w:jc w:val="center"/>
              <w:rPr>
                <w:rFonts w:ascii="华文中宋" w:eastAsia="华文中宋" w:hAnsi="华文中宋"/>
                <w:szCs w:val="21"/>
              </w:rPr>
            </w:pPr>
            <w:r w:rsidRPr="00BA3D60">
              <w:rPr>
                <w:rFonts w:ascii="华文中宋" w:eastAsia="华文中宋" w:hAnsi="华文中宋" w:hint="eastAsia"/>
                <w:szCs w:val="21"/>
              </w:rPr>
              <w:t>《财务管理制度》</w:t>
            </w:r>
          </w:p>
        </w:tc>
        <w:tc>
          <w:tcPr>
            <w:tcW w:w="4237" w:type="dxa"/>
            <w:tcBorders>
              <w:top w:val="single" w:sz="6" w:space="0" w:color="000000"/>
              <w:bottom w:val="single" w:sz="6" w:space="0" w:color="000000"/>
            </w:tcBorders>
            <w:vAlign w:val="center"/>
          </w:tcPr>
          <w:p w:rsidR="00660B4F" w:rsidRPr="00BA3D60" w:rsidRDefault="00660B4F" w:rsidP="00660B4F">
            <w:pPr>
              <w:rPr>
                <w:rFonts w:ascii="华文中宋" w:eastAsia="华文中宋" w:hAnsi="华文中宋"/>
                <w:szCs w:val="21"/>
              </w:rPr>
            </w:pPr>
            <w:r w:rsidRPr="00BA3D60">
              <w:rPr>
                <w:rFonts w:ascii="华文中宋" w:eastAsia="华文中宋" w:hAnsi="华文中宋" w:hint="eastAsia"/>
                <w:szCs w:val="21"/>
              </w:rPr>
              <w:t>财务管理办法等</w:t>
            </w:r>
          </w:p>
        </w:tc>
        <w:tc>
          <w:tcPr>
            <w:tcW w:w="1260" w:type="dxa"/>
            <w:tcBorders>
              <w:top w:val="single" w:sz="6" w:space="0" w:color="000000"/>
              <w:bottom w:val="single" w:sz="6" w:space="0" w:color="000000"/>
            </w:tcBorders>
            <w:vAlign w:val="center"/>
          </w:tcPr>
          <w:p w:rsidR="00660B4F" w:rsidRPr="00BA3D60" w:rsidRDefault="00660B4F" w:rsidP="00660B4F">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FA51AD">
              <w:rPr>
                <w:rFonts w:ascii="华文中宋" w:eastAsia="华文中宋" w:hAnsi="华文中宋" w:hint="eastAsia"/>
                <w:szCs w:val="21"/>
              </w:rPr>
              <w:t>韦忠殿</w:t>
            </w:r>
            <w:proofErr w:type="gramEnd"/>
          </w:p>
        </w:tc>
      </w:tr>
      <w:tr w:rsidR="00660B4F" w:rsidRPr="00BA3D60" w:rsidTr="00660B4F">
        <w:trPr>
          <w:trHeight w:val="566"/>
        </w:trPr>
        <w:tc>
          <w:tcPr>
            <w:tcW w:w="480" w:type="dxa"/>
            <w:tcBorders>
              <w:top w:val="single" w:sz="6" w:space="0" w:color="000000"/>
              <w:bottom w:val="single" w:sz="6" w:space="0" w:color="000000"/>
            </w:tcBorders>
            <w:vAlign w:val="center"/>
          </w:tcPr>
          <w:p w:rsidR="00660B4F" w:rsidRPr="00BA3D60" w:rsidRDefault="00660B4F" w:rsidP="00660B4F">
            <w:pPr>
              <w:jc w:val="center"/>
              <w:rPr>
                <w:rFonts w:ascii="华文中宋" w:eastAsia="华文中宋" w:hAnsi="华文中宋"/>
                <w:szCs w:val="21"/>
              </w:rPr>
            </w:pPr>
            <w:r w:rsidRPr="00BA3D60">
              <w:rPr>
                <w:rFonts w:ascii="华文中宋" w:eastAsia="华文中宋" w:hAnsi="华文中宋" w:hint="eastAsia"/>
                <w:szCs w:val="21"/>
              </w:rPr>
              <w:t>12</w:t>
            </w:r>
          </w:p>
        </w:tc>
        <w:tc>
          <w:tcPr>
            <w:tcW w:w="2243" w:type="dxa"/>
            <w:tcBorders>
              <w:top w:val="single" w:sz="6" w:space="0" w:color="000000"/>
              <w:bottom w:val="single" w:sz="6" w:space="0" w:color="000000"/>
            </w:tcBorders>
            <w:vAlign w:val="center"/>
          </w:tcPr>
          <w:p w:rsidR="00660B4F" w:rsidRPr="00BA3D60" w:rsidRDefault="00660B4F" w:rsidP="00660B4F">
            <w:pPr>
              <w:rPr>
                <w:rFonts w:ascii="华文中宋" w:eastAsia="华文中宋" w:hAnsi="华文中宋"/>
                <w:szCs w:val="21"/>
              </w:rPr>
            </w:pPr>
            <w:r w:rsidRPr="00BA3D60">
              <w:rPr>
                <w:rFonts w:ascii="华文中宋" w:eastAsia="华文中宋" w:hAnsi="华文中宋" w:hint="eastAsia"/>
                <w:szCs w:val="21"/>
              </w:rPr>
              <w:t>《计划、统计与进度管理》</w:t>
            </w:r>
          </w:p>
        </w:tc>
        <w:tc>
          <w:tcPr>
            <w:tcW w:w="4237" w:type="dxa"/>
            <w:tcBorders>
              <w:top w:val="single" w:sz="6" w:space="0" w:color="000000"/>
              <w:bottom w:val="single" w:sz="6" w:space="0" w:color="000000"/>
            </w:tcBorders>
            <w:vAlign w:val="center"/>
          </w:tcPr>
          <w:p w:rsidR="00660B4F" w:rsidRPr="00BA3D60" w:rsidRDefault="00660B4F" w:rsidP="00660B4F">
            <w:pPr>
              <w:rPr>
                <w:rFonts w:ascii="华文中宋" w:eastAsia="华文中宋" w:hAnsi="华文中宋"/>
                <w:szCs w:val="21"/>
              </w:rPr>
            </w:pPr>
            <w:r w:rsidRPr="00BA3D60">
              <w:rPr>
                <w:rFonts w:ascii="华文中宋" w:eastAsia="华文中宋" w:hAnsi="华文中宋" w:hint="eastAsia"/>
                <w:szCs w:val="21"/>
              </w:rPr>
              <w:t>计划统计报表的传递、进度风险预测控制、P3软件的使用等</w:t>
            </w:r>
          </w:p>
        </w:tc>
        <w:tc>
          <w:tcPr>
            <w:tcW w:w="1260" w:type="dxa"/>
            <w:tcBorders>
              <w:top w:val="single" w:sz="6" w:space="0" w:color="000000"/>
              <w:bottom w:val="single" w:sz="6" w:space="0" w:color="000000"/>
            </w:tcBorders>
            <w:vAlign w:val="center"/>
          </w:tcPr>
          <w:p w:rsidR="00660B4F" w:rsidRPr="00BA3D60" w:rsidRDefault="00660B4F" w:rsidP="00660B4F">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FA51AD">
              <w:rPr>
                <w:rFonts w:ascii="华文中宋" w:eastAsia="华文中宋" w:hAnsi="华文中宋" w:hint="eastAsia"/>
                <w:szCs w:val="21"/>
              </w:rPr>
              <w:t>韦忠殿</w:t>
            </w:r>
            <w:proofErr w:type="gramEnd"/>
          </w:p>
        </w:tc>
      </w:tr>
      <w:tr w:rsidR="00A16224" w:rsidRPr="00BA3D60" w:rsidTr="00A16224">
        <w:trPr>
          <w:trHeight w:val="1102"/>
        </w:trPr>
        <w:tc>
          <w:tcPr>
            <w:tcW w:w="480"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13</w:t>
            </w:r>
          </w:p>
        </w:tc>
        <w:tc>
          <w:tcPr>
            <w:tcW w:w="2243"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《项目现场管理制度》</w:t>
            </w:r>
          </w:p>
        </w:tc>
        <w:tc>
          <w:tcPr>
            <w:tcW w:w="4237" w:type="dxa"/>
            <w:tcBorders>
              <w:top w:val="single" w:sz="6" w:space="0" w:color="000000"/>
              <w:bottom w:val="single" w:sz="6" w:space="0" w:color="000000"/>
            </w:tcBorders>
            <w:vAlign w:val="center"/>
          </w:tcPr>
          <w:p w:rsidR="00A16224" w:rsidRPr="00BA3D60" w:rsidRDefault="00A16224" w:rsidP="002879E9">
            <w:pPr>
              <w:rPr>
                <w:rFonts w:ascii="华文中宋" w:eastAsia="华文中宋" w:hAnsi="华文中宋"/>
                <w:szCs w:val="21"/>
              </w:rPr>
            </w:pPr>
            <w:r w:rsidRPr="00BA3D60">
              <w:rPr>
                <w:rFonts w:ascii="华文中宋" w:eastAsia="华文中宋" w:hAnsi="华文中宋" w:hint="eastAsia"/>
                <w:szCs w:val="21"/>
              </w:rPr>
              <w:t>施工驻地及施工现场的标准化管理、文明施工控制措施、驻地环境卫生管理办法、食堂管理制度、民风民俗、文明施工考核奖惩办法等</w:t>
            </w:r>
          </w:p>
        </w:tc>
        <w:tc>
          <w:tcPr>
            <w:tcW w:w="1260" w:type="dxa"/>
            <w:tcBorders>
              <w:top w:val="single" w:sz="6" w:space="0" w:color="000000"/>
              <w:bottom w:val="single" w:sz="6" w:space="0" w:color="000000"/>
            </w:tcBorders>
            <w:vAlign w:val="center"/>
          </w:tcPr>
          <w:p w:rsidR="00A16224" w:rsidRPr="00BA3D60" w:rsidRDefault="00A16224"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A16224" w:rsidRDefault="00A16224" w:rsidP="00A16224">
            <w:pPr>
              <w:jc w:val="center"/>
            </w:pPr>
            <w:proofErr w:type="gramStart"/>
            <w:r w:rsidRPr="00712AAE">
              <w:rPr>
                <w:rFonts w:ascii="华文中宋" w:eastAsia="华文中宋" w:hAnsi="华文中宋" w:hint="eastAsia"/>
              </w:rPr>
              <w:t>孟团进</w:t>
            </w:r>
            <w:proofErr w:type="gramEnd"/>
          </w:p>
        </w:tc>
      </w:tr>
      <w:tr w:rsidR="00A16224" w:rsidRPr="00BA3D60" w:rsidTr="00A16224">
        <w:trPr>
          <w:trHeight w:val="842"/>
        </w:trPr>
        <w:tc>
          <w:tcPr>
            <w:tcW w:w="480"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14</w:t>
            </w:r>
          </w:p>
        </w:tc>
        <w:tc>
          <w:tcPr>
            <w:tcW w:w="2243" w:type="dxa"/>
            <w:tcBorders>
              <w:top w:val="single" w:sz="6" w:space="0" w:color="000000"/>
              <w:bottom w:val="single" w:sz="6" w:space="0" w:color="000000"/>
            </w:tcBorders>
            <w:vAlign w:val="center"/>
          </w:tcPr>
          <w:p w:rsidR="00A16224" w:rsidRPr="00BA3D60" w:rsidRDefault="00A16224" w:rsidP="002879E9">
            <w:pPr>
              <w:jc w:val="center"/>
              <w:rPr>
                <w:rFonts w:ascii="华文中宋" w:eastAsia="华文中宋" w:hAnsi="华文中宋"/>
                <w:szCs w:val="21"/>
              </w:rPr>
            </w:pPr>
            <w:r w:rsidRPr="00BA3D60">
              <w:rPr>
                <w:rFonts w:ascii="华文中宋" w:eastAsia="华文中宋" w:hAnsi="华文中宋" w:hint="eastAsia"/>
                <w:szCs w:val="21"/>
              </w:rPr>
              <w:t>《环境保护管理方案》</w:t>
            </w:r>
          </w:p>
        </w:tc>
        <w:tc>
          <w:tcPr>
            <w:tcW w:w="4237" w:type="dxa"/>
            <w:tcBorders>
              <w:top w:val="single" w:sz="6" w:space="0" w:color="000000"/>
              <w:bottom w:val="single" w:sz="6" w:space="0" w:color="000000"/>
            </w:tcBorders>
            <w:vAlign w:val="center"/>
          </w:tcPr>
          <w:p w:rsidR="00A16224" w:rsidRPr="00BA3D60" w:rsidRDefault="00A16224" w:rsidP="002879E9">
            <w:pPr>
              <w:rPr>
                <w:rFonts w:ascii="华文中宋" w:eastAsia="华文中宋" w:hAnsi="华文中宋"/>
                <w:szCs w:val="21"/>
              </w:rPr>
            </w:pPr>
            <w:r w:rsidRPr="00BA3D60">
              <w:rPr>
                <w:rFonts w:ascii="华文中宋" w:eastAsia="华文中宋" w:hAnsi="华文中宋" w:hint="eastAsia"/>
                <w:szCs w:val="21"/>
              </w:rPr>
              <w:t>环境因素识别、本工程重大环境因素评价、环境保护措施、施工动火防火规定、环保考核等</w:t>
            </w:r>
          </w:p>
        </w:tc>
        <w:tc>
          <w:tcPr>
            <w:tcW w:w="1260" w:type="dxa"/>
            <w:tcBorders>
              <w:top w:val="single" w:sz="6" w:space="0" w:color="000000"/>
              <w:bottom w:val="single" w:sz="6" w:space="0" w:color="000000"/>
            </w:tcBorders>
            <w:vAlign w:val="center"/>
          </w:tcPr>
          <w:p w:rsidR="00A16224" w:rsidRPr="00BA3D60" w:rsidRDefault="00A16224"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A16224" w:rsidRDefault="00A16224" w:rsidP="00A16224">
            <w:pPr>
              <w:jc w:val="center"/>
            </w:pPr>
            <w:proofErr w:type="gramStart"/>
            <w:r w:rsidRPr="00712AAE">
              <w:rPr>
                <w:rFonts w:ascii="华文中宋" w:eastAsia="华文中宋" w:hAnsi="华文中宋" w:hint="eastAsia"/>
              </w:rPr>
              <w:t>孟团进</w:t>
            </w:r>
            <w:proofErr w:type="gramEnd"/>
          </w:p>
        </w:tc>
      </w:tr>
      <w:tr w:rsidR="00660B4F" w:rsidRPr="00BA3D60" w:rsidTr="00660B4F">
        <w:trPr>
          <w:trHeight w:val="551"/>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15</w:t>
            </w:r>
          </w:p>
        </w:tc>
        <w:tc>
          <w:tcPr>
            <w:tcW w:w="2243"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《项目分配及奖励制度》</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工资考核办法、分配方法</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770E20">
              <w:rPr>
                <w:rFonts w:ascii="华文中宋" w:eastAsia="华文中宋" w:hAnsi="华文中宋" w:hint="eastAsia"/>
                <w:szCs w:val="21"/>
              </w:rPr>
              <w:t>韦忠殿</w:t>
            </w:r>
            <w:proofErr w:type="gramEnd"/>
          </w:p>
        </w:tc>
      </w:tr>
      <w:tr w:rsidR="00660B4F" w:rsidRPr="00BA3D60" w:rsidTr="00660B4F">
        <w:trPr>
          <w:trHeight w:val="275"/>
        </w:trPr>
        <w:tc>
          <w:tcPr>
            <w:tcW w:w="480" w:type="dxa"/>
            <w:tcBorders>
              <w:top w:val="single" w:sz="6" w:space="0" w:color="000000"/>
              <w:bottom w:val="sing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16</w:t>
            </w:r>
          </w:p>
        </w:tc>
        <w:tc>
          <w:tcPr>
            <w:tcW w:w="2243"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《施工资料管理办法》</w:t>
            </w:r>
          </w:p>
        </w:tc>
        <w:tc>
          <w:tcPr>
            <w:tcW w:w="4237" w:type="dxa"/>
            <w:tcBorders>
              <w:top w:val="single" w:sz="6" w:space="0" w:color="000000"/>
              <w:bottom w:val="sing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文件管理、记录管理、竣工资料移交管理等</w:t>
            </w:r>
          </w:p>
        </w:tc>
        <w:tc>
          <w:tcPr>
            <w:tcW w:w="1260" w:type="dxa"/>
            <w:tcBorders>
              <w:top w:val="single" w:sz="6" w:space="0" w:color="000000"/>
              <w:bottom w:val="sing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single" w:sz="6" w:space="0" w:color="000000"/>
            </w:tcBorders>
            <w:vAlign w:val="center"/>
          </w:tcPr>
          <w:p w:rsidR="00660B4F" w:rsidRDefault="00660B4F" w:rsidP="00660B4F">
            <w:pPr>
              <w:jc w:val="center"/>
            </w:pPr>
            <w:proofErr w:type="gramStart"/>
            <w:r w:rsidRPr="00770E20">
              <w:rPr>
                <w:rFonts w:ascii="华文中宋" w:eastAsia="华文中宋" w:hAnsi="华文中宋" w:hint="eastAsia"/>
                <w:szCs w:val="21"/>
              </w:rPr>
              <w:t>韦忠殿</w:t>
            </w:r>
            <w:proofErr w:type="gramEnd"/>
          </w:p>
        </w:tc>
      </w:tr>
      <w:tr w:rsidR="00660B4F" w:rsidRPr="00BA3D60" w:rsidTr="00660B4F">
        <w:trPr>
          <w:trHeight w:val="275"/>
        </w:trPr>
        <w:tc>
          <w:tcPr>
            <w:tcW w:w="480" w:type="dxa"/>
            <w:tcBorders>
              <w:top w:val="single" w:sz="6" w:space="0" w:color="000000"/>
              <w:bottom w:val="double" w:sz="6" w:space="0" w:color="000000"/>
            </w:tcBorders>
            <w:vAlign w:val="center"/>
          </w:tcPr>
          <w:p w:rsidR="00660B4F" w:rsidRPr="00BA3D60" w:rsidRDefault="00660B4F" w:rsidP="002879E9">
            <w:pPr>
              <w:jc w:val="center"/>
              <w:rPr>
                <w:rFonts w:ascii="华文中宋" w:eastAsia="华文中宋" w:hAnsi="华文中宋"/>
                <w:szCs w:val="21"/>
              </w:rPr>
            </w:pPr>
            <w:r w:rsidRPr="00BA3D60">
              <w:rPr>
                <w:rFonts w:ascii="华文中宋" w:eastAsia="华文中宋" w:hAnsi="华文中宋" w:hint="eastAsia"/>
                <w:szCs w:val="21"/>
              </w:rPr>
              <w:t>17</w:t>
            </w:r>
          </w:p>
        </w:tc>
        <w:tc>
          <w:tcPr>
            <w:tcW w:w="2243" w:type="dxa"/>
            <w:tcBorders>
              <w:top w:val="single" w:sz="6" w:space="0" w:color="000000"/>
              <w:bottom w:val="doub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《信息管理制度》</w:t>
            </w:r>
          </w:p>
        </w:tc>
        <w:tc>
          <w:tcPr>
            <w:tcW w:w="4237" w:type="dxa"/>
            <w:tcBorders>
              <w:top w:val="single" w:sz="6" w:space="0" w:color="000000"/>
              <w:bottom w:val="double" w:sz="6" w:space="0" w:color="000000"/>
            </w:tcBorders>
            <w:vAlign w:val="center"/>
          </w:tcPr>
          <w:p w:rsidR="00660B4F" w:rsidRPr="00BA3D60" w:rsidRDefault="00660B4F" w:rsidP="002879E9">
            <w:pPr>
              <w:rPr>
                <w:rFonts w:ascii="华文中宋" w:eastAsia="华文中宋" w:hAnsi="华文中宋"/>
                <w:szCs w:val="21"/>
              </w:rPr>
            </w:pPr>
            <w:r w:rsidRPr="00BA3D60">
              <w:rPr>
                <w:rFonts w:ascii="华文中宋" w:eastAsia="华文中宋" w:hAnsi="华文中宋" w:hint="eastAsia"/>
                <w:szCs w:val="21"/>
              </w:rPr>
              <w:t>信息收集、整理、保存及反馈</w:t>
            </w:r>
          </w:p>
        </w:tc>
        <w:tc>
          <w:tcPr>
            <w:tcW w:w="1260" w:type="dxa"/>
            <w:tcBorders>
              <w:top w:val="single" w:sz="6" w:space="0" w:color="000000"/>
              <w:bottom w:val="double" w:sz="6" w:space="0" w:color="000000"/>
            </w:tcBorders>
            <w:vAlign w:val="center"/>
          </w:tcPr>
          <w:p w:rsidR="00660B4F" w:rsidRPr="00BA3D60" w:rsidRDefault="00660B4F" w:rsidP="00BA7FF1">
            <w:pPr>
              <w:jc w:val="center"/>
              <w:rPr>
                <w:rFonts w:ascii="华文中宋" w:eastAsia="华文中宋" w:hAnsi="华文中宋"/>
              </w:rPr>
            </w:pPr>
            <w:r w:rsidRPr="00BA3D60">
              <w:rPr>
                <w:rFonts w:ascii="华文中宋" w:eastAsia="华文中宋" w:hAnsi="华文中宋" w:hint="eastAsia"/>
                <w:szCs w:val="21"/>
              </w:rPr>
              <w:t>2015.8.30</w:t>
            </w:r>
          </w:p>
        </w:tc>
        <w:tc>
          <w:tcPr>
            <w:tcW w:w="916" w:type="dxa"/>
            <w:tcBorders>
              <w:top w:val="single" w:sz="6" w:space="0" w:color="000000"/>
              <w:bottom w:val="double" w:sz="6" w:space="0" w:color="000000"/>
            </w:tcBorders>
            <w:vAlign w:val="center"/>
          </w:tcPr>
          <w:p w:rsidR="00660B4F" w:rsidRDefault="00660B4F" w:rsidP="00660B4F">
            <w:pPr>
              <w:jc w:val="center"/>
            </w:pPr>
            <w:proofErr w:type="gramStart"/>
            <w:r w:rsidRPr="00770E20">
              <w:rPr>
                <w:rFonts w:ascii="华文中宋" w:eastAsia="华文中宋" w:hAnsi="华文中宋" w:hint="eastAsia"/>
                <w:szCs w:val="21"/>
              </w:rPr>
              <w:t>韦忠殿</w:t>
            </w:r>
            <w:proofErr w:type="gramEnd"/>
          </w:p>
        </w:tc>
      </w:tr>
      <w:bookmarkEnd w:id="30"/>
      <w:bookmarkEnd w:id="31"/>
    </w:tbl>
    <w:p w:rsidR="00627DF7" w:rsidRPr="00BA3D60" w:rsidRDefault="00627DF7" w:rsidP="00660B4F">
      <w:pPr>
        <w:pStyle w:val="a6"/>
        <w:rPr>
          <w:rFonts w:ascii="华文中宋" w:eastAsia="华文中宋" w:hAnsi="华文中宋"/>
        </w:rPr>
      </w:pPr>
    </w:p>
    <w:p w:rsidR="00F572AB" w:rsidRPr="00BA3D60" w:rsidRDefault="00F572AB" w:rsidP="00C170FF">
      <w:pPr>
        <w:pStyle w:val="a6"/>
        <w:rPr>
          <w:rFonts w:ascii="华文中宋" w:eastAsia="华文中宋" w:hAnsi="华文中宋"/>
        </w:rPr>
      </w:pPr>
    </w:p>
    <w:p w:rsidR="00F572AB" w:rsidRPr="00BA3D60" w:rsidRDefault="00F572AB" w:rsidP="00C170FF">
      <w:pPr>
        <w:pStyle w:val="a6"/>
        <w:rPr>
          <w:rFonts w:ascii="华文中宋" w:eastAsia="华文中宋" w:hAnsi="华文中宋"/>
        </w:rPr>
      </w:pPr>
    </w:p>
    <w:p w:rsidR="00F572AB" w:rsidRPr="00BA3D60" w:rsidRDefault="00F572AB" w:rsidP="00C170FF">
      <w:pPr>
        <w:pStyle w:val="a6"/>
        <w:rPr>
          <w:rFonts w:ascii="华文中宋" w:eastAsia="华文中宋" w:hAnsi="华文中宋"/>
        </w:rPr>
      </w:pPr>
    </w:p>
    <w:p w:rsidR="00BA3D60" w:rsidRPr="00BA3D60" w:rsidRDefault="00BA3D60">
      <w:pPr>
        <w:widowControl/>
        <w:jc w:val="left"/>
        <w:rPr>
          <w:rFonts w:ascii="华文中宋" w:eastAsia="华文中宋" w:hAnsi="华文中宋"/>
          <w:b/>
          <w:bCs/>
          <w:sz w:val="32"/>
          <w:szCs w:val="32"/>
        </w:rPr>
      </w:pPr>
      <w:r w:rsidRPr="00BA3D60">
        <w:rPr>
          <w:rFonts w:ascii="华文中宋" w:eastAsia="华文中宋" w:hAnsi="华文中宋"/>
        </w:rPr>
        <w:br w:type="page"/>
      </w:r>
    </w:p>
    <w:p w:rsidR="00290AE7" w:rsidRPr="00BA3D60" w:rsidRDefault="00011763" w:rsidP="0021671F">
      <w:pPr>
        <w:pStyle w:val="3"/>
        <w:jc w:val="center"/>
        <w:rPr>
          <w:rFonts w:ascii="华文中宋" w:eastAsia="华文中宋" w:hAnsi="华文中宋"/>
        </w:rPr>
      </w:pPr>
      <w:bookmarkStart w:id="32" w:name="_Toc426705940"/>
      <w:r w:rsidRPr="00BA3D60">
        <w:rPr>
          <w:rFonts w:ascii="华文中宋" w:eastAsia="华文中宋" w:hAnsi="华文中宋" w:hint="eastAsia"/>
        </w:rPr>
        <w:lastRenderedPageBreak/>
        <w:t>（三）</w:t>
      </w:r>
      <w:r w:rsidR="00290AE7" w:rsidRPr="00BA3D60">
        <w:rPr>
          <w:rFonts w:ascii="华文中宋" w:eastAsia="华文中宋" w:hAnsi="华文中宋" w:hint="eastAsia"/>
        </w:rPr>
        <w:t>施工方案</w:t>
      </w:r>
      <w:bookmarkEnd w:id="32"/>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1.施工准备</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我公司一经中标，将立即根据本纲要第二部分所述组建工程项目部，进行工程的各项准备工作，包括施工技术资料的编制，组织各专业人员学习、熟悉图纸及相关的标准、规范、规程，对图纸进行会审及交底，组织人员及机具进场以及临建设施的搭建，确保工程按期开工。</w:t>
      </w:r>
    </w:p>
    <w:p w:rsidR="00235DC5" w:rsidRPr="00BA3D60" w:rsidRDefault="00235DC5" w:rsidP="00196A03">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1.1技术资料准备</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施工技术资料的准备工作由项目经理和项目技术负责人负责组织安排，项目部电气、土建专业工程师负责施工技术资料编制。</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在开工前，工程项目部将把详细的施工组织设计、安全及文明施工管理实施细则、工程质量保证大纲、达标投产实施办法等技术资料编制完毕，并将足够份数的施工组织设计提交建设单位。在各分部工程开工前，需将各分部工程的作业指导书及施工技术资料编制完毕。</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在施工技术资料准备阶段，项目部负责同建设单位、监理工程师和设计院联系，及时取得有关的施工图纸和建设单位对工程的要求。同时要对参加工程施工的人员进行技术培训及安全教育，组织各专业人员学习、熟悉图纸及相关的标准、规范、规程，对图纸进行会审及质量、安全技术交底，确保每一个参加施工的人员都了解工程的质量目标、施工方法和安全措施，从技术上对工程的顺利进行做好充分准备。施工技术资料提交计划表见表</w:t>
      </w:r>
      <w:r w:rsidR="00DD4005" w:rsidRPr="00BA3D60">
        <w:rPr>
          <w:rFonts w:ascii="华文中宋" w:eastAsia="华文中宋" w:hAnsi="华文中宋" w:hint="eastAsia"/>
        </w:rPr>
        <w:t>3</w:t>
      </w:r>
      <w:r w:rsidRPr="00BA3D60">
        <w:rPr>
          <w:rFonts w:ascii="华文中宋" w:eastAsia="华文中宋" w:hAnsi="华文中宋" w:hint="eastAsia"/>
        </w:rPr>
        <w:t>-1。</w:t>
      </w:r>
    </w:p>
    <w:p w:rsidR="00235DC5" w:rsidRPr="00BA3D60" w:rsidRDefault="00235DC5" w:rsidP="00235DC5">
      <w:pPr>
        <w:jc w:val="center"/>
        <w:rPr>
          <w:rFonts w:ascii="华文中宋" w:eastAsia="华文中宋" w:hAnsi="华文中宋"/>
          <w:b/>
          <w:bCs/>
          <w:sz w:val="24"/>
          <w:szCs w:val="24"/>
        </w:rPr>
      </w:pPr>
      <w:r w:rsidRPr="00BA3D60">
        <w:rPr>
          <w:rFonts w:ascii="华文中宋" w:eastAsia="华文中宋" w:hAnsi="华文中宋" w:hint="eastAsia"/>
          <w:b/>
          <w:bCs/>
          <w:sz w:val="24"/>
          <w:szCs w:val="24"/>
        </w:rPr>
        <w:t>表</w:t>
      </w:r>
      <w:r w:rsidR="00DD4005" w:rsidRPr="00BA3D60">
        <w:rPr>
          <w:rFonts w:ascii="华文中宋" w:eastAsia="华文中宋" w:hAnsi="华文中宋" w:hint="eastAsia"/>
          <w:b/>
          <w:bCs/>
          <w:sz w:val="24"/>
          <w:szCs w:val="24"/>
        </w:rPr>
        <w:t>3</w:t>
      </w:r>
      <w:r w:rsidRPr="00BA3D60">
        <w:rPr>
          <w:rFonts w:ascii="华文中宋" w:eastAsia="华文中宋" w:hAnsi="华文中宋" w:hint="eastAsia"/>
          <w:b/>
          <w:bCs/>
          <w:sz w:val="24"/>
          <w:szCs w:val="24"/>
        </w:rPr>
        <w:t>-1 施工技术资料提交计划表</w:t>
      </w:r>
    </w:p>
    <w:tbl>
      <w:tblPr>
        <w:tblW w:w="0" w:type="auto"/>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50"/>
        <w:gridCol w:w="4140"/>
        <w:gridCol w:w="1620"/>
        <w:gridCol w:w="1800"/>
      </w:tblGrid>
      <w:tr w:rsidR="00992916" w:rsidRPr="00BA3D60" w:rsidTr="003A6470">
        <w:trPr>
          <w:trHeight w:val="619"/>
          <w:tblCellSpacing w:w="1440" w:type="nil"/>
          <w:jc w:val="center"/>
        </w:trPr>
        <w:tc>
          <w:tcPr>
            <w:tcW w:w="850" w:type="dxa"/>
            <w:shd w:val="clear" w:color="auto" w:fill="E6E6E6"/>
            <w:vAlign w:val="center"/>
          </w:tcPr>
          <w:p w:rsidR="00235DC5" w:rsidRPr="00BA3D60" w:rsidRDefault="00472B7D" w:rsidP="003A6470">
            <w:pPr>
              <w:jc w:val="center"/>
              <w:rPr>
                <w:rFonts w:ascii="华文中宋" w:eastAsia="华文中宋" w:hAnsi="华文中宋"/>
                <w:b/>
                <w:bCs/>
                <w:szCs w:val="21"/>
              </w:rPr>
            </w:pPr>
            <w:r>
              <w:rPr>
                <w:rFonts w:ascii="华文中宋" w:eastAsia="华文中宋" w:hAnsi="华文中宋"/>
                <w:b/>
                <w:bCs/>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63pt;margin-top:255pt;width:282.75pt;height:38.25pt;z-index:251621888" filled="f" strokecolor="#e6e6e6" strokeweight=".1pt">
                  <v:stroke dashstyle="dashDot"/>
                  <v:shadow color="#868686"/>
                  <v:textpath style="font-family:&quot;Arial Black&quot;;font-size:27pt;font-weight:bold;v-text-kern:t" trim="t" fitpath="t" string="www.zhulong.com"/>
                </v:shape>
              </w:pict>
            </w:r>
            <w:r w:rsidR="00235DC5" w:rsidRPr="00BA3D60">
              <w:rPr>
                <w:rFonts w:ascii="华文中宋" w:eastAsia="华文中宋" w:hAnsi="华文中宋" w:hint="eastAsia"/>
                <w:b/>
                <w:bCs/>
                <w:szCs w:val="21"/>
              </w:rPr>
              <w:t>序号</w:t>
            </w:r>
          </w:p>
        </w:tc>
        <w:tc>
          <w:tcPr>
            <w:tcW w:w="4140" w:type="dxa"/>
            <w:shd w:val="clear" w:color="auto" w:fill="E6E6E6"/>
            <w:vAlign w:val="center"/>
          </w:tcPr>
          <w:p w:rsidR="00235DC5" w:rsidRPr="00BA3D60" w:rsidRDefault="00235DC5" w:rsidP="00235DC5">
            <w:pPr>
              <w:jc w:val="center"/>
              <w:rPr>
                <w:rFonts w:ascii="华文中宋" w:eastAsia="华文中宋" w:hAnsi="华文中宋"/>
                <w:b/>
                <w:bCs/>
                <w:szCs w:val="21"/>
              </w:rPr>
            </w:pPr>
            <w:r w:rsidRPr="00BA3D60">
              <w:rPr>
                <w:rFonts w:ascii="华文中宋" w:eastAsia="华文中宋" w:hAnsi="华文中宋" w:hint="eastAsia"/>
                <w:b/>
                <w:bCs/>
                <w:szCs w:val="21"/>
              </w:rPr>
              <w:t>施工技术资料名称</w:t>
            </w:r>
          </w:p>
        </w:tc>
        <w:tc>
          <w:tcPr>
            <w:tcW w:w="1620" w:type="dxa"/>
            <w:shd w:val="clear" w:color="auto" w:fill="E6E6E6"/>
            <w:vAlign w:val="center"/>
          </w:tcPr>
          <w:p w:rsidR="00235DC5" w:rsidRPr="00BA3D60" w:rsidRDefault="00235DC5" w:rsidP="00235DC5">
            <w:pPr>
              <w:jc w:val="center"/>
              <w:rPr>
                <w:rFonts w:ascii="华文中宋" w:eastAsia="华文中宋" w:hAnsi="华文中宋"/>
                <w:b/>
                <w:bCs/>
                <w:szCs w:val="21"/>
              </w:rPr>
            </w:pPr>
            <w:r w:rsidRPr="00BA3D60">
              <w:rPr>
                <w:rFonts w:ascii="华文中宋" w:eastAsia="华文中宋" w:hAnsi="华文中宋" w:hint="eastAsia"/>
                <w:b/>
                <w:bCs/>
                <w:szCs w:val="21"/>
              </w:rPr>
              <w:t>负责部门</w:t>
            </w:r>
          </w:p>
        </w:tc>
        <w:tc>
          <w:tcPr>
            <w:tcW w:w="1800" w:type="dxa"/>
            <w:shd w:val="clear" w:color="auto" w:fill="E6E6E6"/>
            <w:vAlign w:val="center"/>
          </w:tcPr>
          <w:p w:rsidR="00235DC5" w:rsidRPr="00BA3D60" w:rsidRDefault="00235DC5" w:rsidP="00235DC5">
            <w:pPr>
              <w:jc w:val="center"/>
              <w:rPr>
                <w:rFonts w:ascii="华文中宋" w:eastAsia="华文中宋" w:hAnsi="华文中宋"/>
                <w:b/>
                <w:bCs/>
                <w:szCs w:val="21"/>
              </w:rPr>
            </w:pPr>
            <w:r w:rsidRPr="00BA3D60">
              <w:rPr>
                <w:rFonts w:ascii="华文中宋" w:eastAsia="华文中宋" w:hAnsi="华文中宋" w:hint="eastAsia"/>
                <w:b/>
                <w:bCs/>
                <w:szCs w:val="21"/>
              </w:rPr>
              <w:t>提供时间</w:t>
            </w:r>
          </w:p>
        </w:tc>
      </w:tr>
      <w:tr w:rsidR="00992916" w:rsidRPr="00BA3D60" w:rsidTr="00A263E7">
        <w:trPr>
          <w:trHeight w:val="302"/>
          <w:tblCellSpacing w:w="1440" w:type="nil"/>
          <w:jc w:val="center"/>
        </w:trPr>
        <w:tc>
          <w:tcPr>
            <w:tcW w:w="850" w:type="dxa"/>
          </w:tcPr>
          <w:p w:rsidR="00235DC5" w:rsidRPr="00BA3D60" w:rsidRDefault="00235DC5" w:rsidP="00235DC5">
            <w:pPr>
              <w:jc w:val="center"/>
              <w:rPr>
                <w:rFonts w:ascii="华文中宋" w:eastAsia="华文中宋" w:hAnsi="华文中宋"/>
                <w:szCs w:val="21"/>
              </w:rPr>
            </w:pPr>
            <w:r w:rsidRPr="00BA3D60">
              <w:rPr>
                <w:rFonts w:ascii="华文中宋" w:eastAsia="华文中宋" w:hAnsi="华文中宋" w:hint="eastAsia"/>
                <w:szCs w:val="21"/>
              </w:rPr>
              <w:t>1</w:t>
            </w:r>
          </w:p>
        </w:tc>
        <w:tc>
          <w:tcPr>
            <w:tcW w:w="4140" w:type="dxa"/>
          </w:tcPr>
          <w:p w:rsidR="00235DC5" w:rsidRPr="00BA3D60" w:rsidRDefault="00235DC5" w:rsidP="00235DC5">
            <w:pPr>
              <w:rPr>
                <w:rFonts w:ascii="华文中宋" w:eastAsia="华文中宋" w:hAnsi="华文中宋"/>
                <w:szCs w:val="21"/>
              </w:rPr>
            </w:pPr>
            <w:r w:rsidRPr="00BA3D60">
              <w:rPr>
                <w:rFonts w:ascii="华文中宋" w:eastAsia="华文中宋" w:hAnsi="华文中宋" w:hint="eastAsia"/>
                <w:szCs w:val="21"/>
              </w:rPr>
              <w:t>工程施工组织设计</w:t>
            </w:r>
          </w:p>
        </w:tc>
        <w:tc>
          <w:tcPr>
            <w:tcW w:w="1620" w:type="dxa"/>
          </w:tcPr>
          <w:p w:rsidR="00235DC5" w:rsidRPr="00BA3D60" w:rsidRDefault="00C33304" w:rsidP="00235DC5">
            <w:pPr>
              <w:jc w:val="center"/>
              <w:rPr>
                <w:rFonts w:ascii="华文中宋" w:eastAsia="华文中宋" w:hAnsi="华文中宋"/>
                <w:szCs w:val="21"/>
              </w:rPr>
            </w:pPr>
            <w:r w:rsidRPr="00BA3D60">
              <w:rPr>
                <w:rFonts w:ascii="华文中宋" w:eastAsia="华文中宋" w:hAnsi="华文中宋" w:hint="eastAsia"/>
                <w:szCs w:val="21"/>
              </w:rPr>
              <w:t>项目部</w:t>
            </w:r>
          </w:p>
        </w:tc>
        <w:tc>
          <w:tcPr>
            <w:tcW w:w="1800" w:type="dxa"/>
          </w:tcPr>
          <w:p w:rsidR="00235DC5" w:rsidRPr="00BA3D60" w:rsidRDefault="00235DC5" w:rsidP="00511988">
            <w:pPr>
              <w:rPr>
                <w:rFonts w:ascii="华文中宋" w:eastAsia="华文中宋" w:hAnsi="华文中宋"/>
                <w:szCs w:val="21"/>
              </w:rPr>
            </w:pPr>
            <w:r w:rsidRPr="00BA3D60">
              <w:rPr>
                <w:rFonts w:ascii="华文中宋" w:eastAsia="华文中宋" w:hAnsi="华文中宋" w:hint="eastAsia"/>
                <w:szCs w:val="21"/>
              </w:rPr>
              <w:t>开工前</w:t>
            </w:r>
            <w:r w:rsidR="00511988" w:rsidRPr="00BA3D60">
              <w:rPr>
                <w:rFonts w:ascii="华文中宋" w:eastAsia="华文中宋" w:hAnsi="华文中宋" w:hint="eastAsia"/>
                <w:szCs w:val="21"/>
              </w:rPr>
              <w:t>3</w:t>
            </w:r>
            <w:r w:rsidRPr="00BA3D60">
              <w:rPr>
                <w:rFonts w:ascii="华文中宋" w:eastAsia="华文中宋" w:hAnsi="华文中宋" w:hint="eastAsia"/>
                <w:szCs w:val="21"/>
              </w:rPr>
              <w:t>天</w:t>
            </w:r>
          </w:p>
        </w:tc>
      </w:tr>
      <w:tr w:rsidR="00992916" w:rsidRPr="00BA3D60" w:rsidTr="00C33304">
        <w:trPr>
          <w:trHeight w:val="296"/>
          <w:tblCellSpacing w:w="1440" w:type="nil"/>
          <w:jc w:val="center"/>
        </w:trPr>
        <w:tc>
          <w:tcPr>
            <w:tcW w:w="850" w:type="dxa"/>
          </w:tcPr>
          <w:p w:rsidR="00C33304" w:rsidRPr="00BA3D60" w:rsidRDefault="00C33304" w:rsidP="00235DC5">
            <w:pPr>
              <w:jc w:val="center"/>
              <w:rPr>
                <w:rFonts w:ascii="华文中宋" w:eastAsia="华文中宋" w:hAnsi="华文中宋"/>
                <w:szCs w:val="21"/>
              </w:rPr>
            </w:pPr>
            <w:r w:rsidRPr="00BA3D60">
              <w:rPr>
                <w:rFonts w:ascii="华文中宋" w:eastAsia="华文中宋" w:hAnsi="华文中宋" w:hint="eastAsia"/>
                <w:szCs w:val="21"/>
              </w:rPr>
              <w:t>2</w:t>
            </w:r>
          </w:p>
        </w:tc>
        <w:tc>
          <w:tcPr>
            <w:tcW w:w="4140" w:type="dxa"/>
          </w:tcPr>
          <w:p w:rsidR="00C33304" w:rsidRPr="00BA3D60" w:rsidRDefault="00C33304" w:rsidP="00235DC5">
            <w:pPr>
              <w:rPr>
                <w:rFonts w:ascii="华文中宋" w:eastAsia="华文中宋" w:hAnsi="华文中宋"/>
                <w:szCs w:val="21"/>
              </w:rPr>
            </w:pPr>
            <w:r w:rsidRPr="00BA3D60">
              <w:rPr>
                <w:rFonts w:ascii="华文中宋" w:eastAsia="华文中宋" w:hAnsi="华文中宋" w:hint="eastAsia"/>
                <w:szCs w:val="21"/>
              </w:rPr>
              <w:t>工程质量保证大纲</w:t>
            </w:r>
          </w:p>
        </w:tc>
        <w:tc>
          <w:tcPr>
            <w:tcW w:w="1620" w:type="dxa"/>
            <w:vAlign w:val="center"/>
          </w:tcPr>
          <w:p w:rsidR="00C33304" w:rsidRPr="00BA3D60" w:rsidRDefault="00C33304" w:rsidP="00C33304">
            <w:pPr>
              <w:jc w:val="center"/>
              <w:rPr>
                <w:rFonts w:ascii="华文中宋" w:eastAsia="华文中宋" w:hAnsi="华文中宋"/>
              </w:rPr>
            </w:pPr>
            <w:r w:rsidRPr="00BA3D60">
              <w:rPr>
                <w:rFonts w:ascii="华文中宋" w:eastAsia="华文中宋" w:hAnsi="华文中宋" w:hint="eastAsia"/>
                <w:szCs w:val="21"/>
              </w:rPr>
              <w:t>项目部</w:t>
            </w:r>
          </w:p>
        </w:tc>
        <w:tc>
          <w:tcPr>
            <w:tcW w:w="1800" w:type="dxa"/>
          </w:tcPr>
          <w:p w:rsidR="00C33304" w:rsidRPr="00BA3D60" w:rsidRDefault="00C33304" w:rsidP="00511988">
            <w:pPr>
              <w:rPr>
                <w:rFonts w:ascii="华文中宋" w:eastAsia="华文中宋" w:hAnsi="华文中宋"/>
                <w:szCs w:val="21"/>
              </w:rPr>
            </w:pPr>
            <w:r w:rsidRPr="00BA3D60">
              <w:rPr>
                <w:rFonts w:ascii="华文中宋" w:eastAsia="华文中宋" w:hAnsi="华文中宋" w:hint="eastAsia"/>
                <w:szCs w:val="21"/>
              </w:rPr>
              <w:t>开工前3天</w:t>
            </w:r>
          </w:p>
        </w:tc>
      </w:tr>
      <w:tr w:rsidR="00992916" w:rsidRPr="00BA3D60" w:rsidTr="00C33304">
        <w:trPr>
          <w:trHeight w:val="296"/>
          <w:tblCellSpacing w:w="1440" w:type="nil"/>
          <w:jc w:val="center"/>
        </w:trPr>
        <w:tc>
          <w:tcPr>
            <w:tcW w:w="850" w:type="dxa"/>
          </w:tcPr>
          <w:p w:rsidR="00C33304" w:rsidRPr="00BA3D60" w:rsidRDefault="00C33304" w:rsidP="00235DC5">
            <w:pPr>
              <w:jc w:val="center"/>
              <w:rPr>
                <w:rFonts w:ascii="华文中宋" w:eastAsia="华文中宋" w:hAnsi="华文中宋"/>
                <w:szCs w:val="21"/>
              </w:rPr>
            </w:pPr>
            <w:r w:rsidRPr="00BA3D60">
              <w:rPr>
                <w:rFonts w:ascii="华文中宋" w:eastAsia="华文中宋" w:hAnsi="华文中宋" w:hint="eastAsia"/>
                <w:szCs w:val="21"/>
              </w:rPr>
              <w:t>3</w:t>
            </w:r>
          </w:p>
        </w:tc>
        <w:tc>
          <w:tcPr>
            <w:tcW w:w="4140" w:type="dxa"/>
          </w:tcPr>
          <w:p w:rsidR="00C33304" w:rsidRPr="00BA3D60" w:rsidRDefault="00C33304" w:rsidP="00235DC5">
            <w:pPr>
              <w:rPr>
                <w:rFonts w:ascii="华文中宋" w:eastAsia="华文中宋" w:hAnsi="华文中宋"/>
                <w:szCs w:val="21"/>
              </w:rPr>
            </w:pPr>
            <w:r w:rsidRPr="00BA3D60">
              <w:rPr>
                <w:rFonts w:ascii="华文中宋" w:eastAsia="华文中宋" w:hAnsi="华文中宋" w:hint="eastAsia"/>
                <w:szCs w:val="21"/>
              </w:rPr>
              <w:t>安全及文明施工管理实施细则</w:t>
            </w:r>
          </w:p>
        </w:tc>
        <w:tc>
          <w:tcPr>
            <w:tcW w:w="1620" w:type="dxa"/>
            <w:vAlign w:val="center"/>
          </w:tcPr>
          <w:p w:rsidR="00C33304" w:rsidRPr="00BA3D60" w:rsidRDefault="00C33304" w:rsidP="00C33304">
            <w:pPr>
              <w:jc w:val="center"/>
              <w:rPr>
                <w:rFonts w:ascii="华文中宋" w:eastAsia="华文中宋" w:hAnsi="华文中宋"/>
              </w:rPr>
            </w:pPr>
            <w:r w:rsidRPr="00BA3D60">
              <w:rPr>
                <w:rFonts w:ascii="华文中宋" w:eastAsia="华文中宋" w:hAnsi="华文中宋" w:hint="eastAsia"/>
                <w:szCs w:val="21"/>
              </w:rPr>
              <w:t>项目部</w:t>
            </w:r>
          </w:p>
        </w:tc>
        <w:tc>
          <w:tcPr>
            <w:tcW w:w="1800" w:type="dxa"/>
          </w:tcPr>
          <w:p w:rsidR="00C33304" w:rsidRPr="00BA3D60" w:rsidRDefault="00C33304" w:rsidP="00511988">
            <w:pPr>
              <w:rPr>
                <w:rFonts w:ascii="华文中宋" w:eastAsia="华文中宋" w:hAnsi="华文中宋"/>
                <w:szCs w:val="21"/>
              </w:rPr>
            </w:pPr>
            <w:r w:rsidRPr="00BA3D60">
              <w:rPr>
                <w:rFonts w:ascii="华文中宋" w:eastAsia="华文中宋" w:hAnsi="华文中宋" w:hint="eastAsia"/>
                <w:szCs w:val="21"/>
              </w:rPr>
              <w:t>开工前3天</w:t>
            </w:r>
          </w:p>
        </w:tc>
      </w:tr>
      <w:tr w:rsidR="00992916" w:rsidRPr="00BA3D60" w:rsidTr="00C33304">
        <w:trPr>
          <w:trHeight w:val="296"/>
          <w:tblCellSpacing w:w="1440" w:type="nil"/>
          <w:jc w:val="center"/>
        </w:trPr>
        <w:tc>
          <w:tcPr>
            <w:tcW w:w="850" w:type="dxa"/>
          </w:tcPr>
          <w:p w:rsidR="00C33304" w:rsidRPr="00BA3D60" w:rsidRDefault="00C33304" w:rsidP="00235DC5">
            <w:pPr>
              <w:jc w:val="center"/>
              <w:rPr>
                <w:rFonts w:ascii="华文中宋" w:eastAsia="华文中宋" w:hAnsi="华文中宋"/>
                <w:szCs w:val="21"/>
              </w:rPr>
            </w:pPr>
            <w:r w:rsidRPr="00BA3D60">
              <w:rPr>
                <w:rFonts w:ascii="华文中宋" w:eastAsia="华文中宋" w:hAnsi="华文中宋" w:hint="eastAsia"/>
                <w:szCs w:val="21"/>
              </w:rPr>
              <w:t>4</w:t>
            </w:r>
          </w:p>
        </w:tc>
        <w:tc>
          <w:tcPr>
            <w:tcW w:w="4140" w:type="dxa"/>
          </w:tcPr>
          <w:p w:rsidR="00C33304" w:rsidRPr="00BA3D60" w:rsidRDefault="00C33304" w:rsidP="00235DC5">
            <w:pPr>
              <w:rPr>
                <w:rFonts w:ascii="华文中宋" w:eastAsia="华文中宋" w:hAnsi="华文中宋"/>
                <w:szCs w:val="21"/>
              </w:rPr>
            </w:pPr>
            <w:r w:rsidRPr="00BA3D60">
              <w:rPr>
                <w:rFonts w:ascii="华文中宋" w:eastAsia="华文中宋" w:hAnsi="华文中宋" w:hint="eastAsia"/>
                <w:szCs w:val="21"/>
              </w:rPr>
              <w:t>达标投产实施办法</w:t>
            </w:r>
          </w:p>
        </w:tc>
        <w:tc>
          <w:tcPr>
            <w:tcW w:w="1620" w:type="dxa"/>
            <w:vAlign w:val="center"/>
          </w:tcPr>
          <w:p w:rsidR="00C33304" w:rsidRPr="00BA3D60" w:rsidRDefault="00C33304" w:rsidP="00C33304">
            <w:pPr>
              <w:jc w:val="center"/>
              <w:rPr>
                <w:rFonts w:ascii="华文中宋" w:eastAsia="华文中宋" w:hAnsi="华文中宋"/>
              </w:rPr>
            </w:pPr>
            <w:r w:rsidRPr="00BA3D60">
              <w:rPr>
                <w:rFonts w:ascii="华文中宋" w:eastAsia="华文中宋" w:hAnsi="华文中宋" w:hint="eastAsia"/>
                <w:szCs w:val="21"/>
              </w:rPr>
              <w:t>项目部</w:t>
            </w:r>
          </w:p>
        </w:tc>
        <w:tc>
          <w:tcPr>
            <w:tcW w:w="1800" w:type="dxa"/>
          </w:tcPr>
          <w:p w:rsidR="00C33304" w:rsidRPr="00BA3D60" w:rsidRDefault="00C33304" w:rsidP="00511988">
            <w:pPr>
              <w:rPr>
                <w:rFonts w:ascii="华文中宋" w:eastAsia="华文中宋" w:hAnsi="华文中宋"/>
                <w:szCs w:val="21"/>
              </w:rPr>
            </w:pPr>
            <w:r w:rsidRPr="00BA3D60">
              <w:rPr>
                <w:rFonts w:ascii="华文中宋" w:eastAsia="华文中宋" w:hAnsi="华文中宋" w:hint="eastAsia"/>
                <w:szCs w:val="21"/>
              </w:rPr>
              <w:t>开工前3天</w:t>
            </w:r>
          </w:p>
        </w:tc>
      </w:tr>
    </w:tbl>
    <w:p w:rsidR="00235DC5" w:rsidRPr="00BA3D60" w:rsidRDefault="00235DC5" w:rsidP="002B056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1.2材料准备</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proofErr w:type="gramStart"/>
      <w:r w:rsidRPr="00BA3D60">
        <w:rPr>
          <w:rFonts w:ascii="华文中宋" w:eastAsia="华文中宋" w:hAnsi="华文中宋" w:hint="eastAsia"/>
        </w:rPr>
        <w:t>除项目</w:t>
      </w:r>
      <w:proofErr w:type="gramEnd"/>
      <w:r w:rsidRPr="00BA3D60">
        <w:rPr>
          <w:rFonts w:ascii="华文中宋" w:eastAsia="华文中宋" w:hAnsi="华文中宋" w:hint="eastAsia"/>
        </w:rPr>
        <w:t>法人供应的材料外，本工程所需的其他材料均由承包商自行采购及加工。</w:t>
      </w:r>
    </w:p>
    <w:p w:rsidR="00235DC5" w:rsidRPr="00BA3D60" w:rsidRDefault="00235DC5"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lastRenderedPageBreak/>
        <w:t>材料方面的准备工作在项目经理和项目技术负责人的组织下进行,项目部在</w:t>
      </w:r>
      <w:r w:rsidR="003A6470" w:rsidRPr="00BA3D60">
        <w:rPr>
          <w:rFonts w:ascii="华文中宋" w:eastAsia="华文中宋" w:hAnsi="华文中宋" w:hint="eastAsia"/>
        </w:rPr>
        <w:t>相应台区</w:t>
      </w:r>
      <w:r w:rsidRPr="00BA3D60">
        <w:rPr>
          <w:rFonts w:ascii="华文中宋" w:eastAsia="华文中宋" w:hAnsi="华文中宋" w:hint="eastAsia"/>
        </w:rPr>
        <w:t>设立材料站。先遣人员进驻现场，即应抓紧时间做好基础部分材料供应的准备，首先是地方材料调查及选点，做好水泥、钢筋、砂、石料的进场取样化验，进行</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配合比设计，做好</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配合比试验，以满足基础开工的需要。</w:t>
      </w:r>
    </w:p>
    <w:p w:rsidR="00235DC5" w:rsidRPr="00BA3D60" w:rsidRDefault="003A6470" w:rsidP="00DD4005">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同时，要做好</w:t>
      </w:r>
      <w:r w:rsidR="00235DC5" w:rsidRPr="00BA3D60">
        <w:rPr>
          <w:rFonts w:ascii="华文中宋" w:eastAsia="华文中宋" w:hAnsi="华文中宋" w:hint="eastAsia"/>
        </w:rPr>
        <w:t>项目法人供应的材料或设备</w:t>
      </w:r>
      <w:r w:rsidRPr="00BA3D60">
        <w:rPr>
          <w:rFonts w:ascii="华文中宋" w:eastAsia="华文中宋" w:hAnsi="华文中宋" w:hint="eastAsia"/>
        </w:rPr>
        <w:t>、</w:t>
      </w:r>
      <w:r w:rsidR="00DD4005" w:rsidRPr="00BA3D60">
        <w:rPr>
          <w:rFonts w:ascii="华文中宋" w:eastAsia="华文中宋" w:hAnsi="华文中宋" w:hint="eastAsia"/>
        </w:rPr>
        <w:t>变压器</w:t>
      </w:r>
      <w:r w:rsidR="00235DC5" w:rsidRPr="00BA3D60">
        <w:rPr>
          <w:rFonts w:ascii="华文中宋" w:eastAsia="华文中宋" w:hAnsi="华文中宋" w:hint="eastAsia"/>
        </w:rPr>
        <w:t>、</w:t>
      </w:r>
      <w:r w:rsidR="00DD4005" w:rsidRPr="00BA3D60">
        <w:rPr>
          <w:rFonts w:ascii="华文中宋" w:eastAsia="华文中宋" w:hAnsi="华文中宋" w:hint="eastAsia"/>
        </w:rPr>
        <w:t>电杆</w:t>
      </w:r>
      <w:r w:rsidR="00235DC5" w:rsidRPr="00BA3D60">
        <w:rPr>
          <w:rFonts w:ascii="华文中宋" w:eastAsia="华文中宋" w:hAnsi="华文中宋" w:hint="eastAsia"/>
        </w:rPr>
        <w:t>、绝缘导线</w:t>
      </w:r>
      <w:r w:rsidR="00DD4005" w:rsidRPr="00BA3D60">
        <w:rPr>
          <w:rFonts w:ascii="华文中宋" w:eastAsia="华文中宋" w:hAnsi="华文中宋" w:hint="eastAsia"/>
        </w:rPr>
        <w:t>和户表等</w:t>
      </w:r>
      <w:r w:rsidRPr="00BA3D60">
        <w:rPr>
          <w:rFonts w:ascii="华文中宋" w:eastAsia="华文中宋" w:hAnsi="华文中宋" w:hint="eastAsia"/>
        </w:rPr>
        <w:t>接收与存放工作</w:t>
      </w:r>
      <w:r w:rsidR="00235DC5" w:rsidRPr="00BA3D60">
        <w:rPr>
          <w:rFonts w:ascii="华文中宋" w:eastAsia="华文中宋" w:hAnsi="华文中宋" w:hint="eastAsia"/>
        </w:rPr>
        <w:t>。</w:t>
      </w:r>
    </w:p>
    <w:p w:rsidR="00235DC5" w:rsidRPr="00BA3D60" w:rsidRDefault="00235DC5" w:rsidP="002B056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1.3通讯准备</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通讯设备的准备工作在项目经理组织下进行，由综合部负责办理，项目经理部应配置电话机、传真机、计算机，以实现同建设单位、监理单位及设计院的通讯联系及数据联系。项目经理部与各施工队通过电话机和移动电话联系。各种通讯设备进场后3天内完成配置并开通。</w:t>
      </w:r>
    </w:p>
    <w:p w:rsidR="00235DC5" w:rsidRPr="00BA3D60" w:rsidRDefault="00235DC5" w:rsidP="002B056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1.4施工场地准备</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施工场地的准备工作在项目经理的组织下进行，具体工作由行政部门负责办理。平整、清理场地，按施工总平面布置图</w:t>
      </w:r>
      <w:r w:rsidR="003A6470" w:rsidRPr="00BA3D60">
        <w:rPr>
          <w:rFonts w:ascii="华文中宋" w:eastAsia="华文中宋" w:hAnsi="华文中宋" w:hint="eastAsia"/>
        </w:rPr>
        <w:t>搭</w:t>
      </w:r>
      <w:r w:rsidRPr="00BA3D60">
        <w:rPr>
          <w:rFonts w:ascii="华文中宋" w:eastAsia="华文中宋" w:hAnsi="华文中宋" w:hint="eastAsia"/>
        </w:rPr>
        <w:t>设临时设施。</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项目经理部设在</w:t>
      </w:r>
      <w:r w:rsidR="00067F5A" w:rsidRPr="00BA3D60">
        <w:rPr>
          <w:rFonts w:ascii="华文中宋" w:eastAsia="华文中宋" w:hAnsi="华文中宋" w:hint="eastAsia"/>
        </w:rPr>
        <w:t>项目中心</w:t>
      </w:r>
      <w:r w:rsidRPr="00BA3D60">
        <w:rPr>
          <w:rFonts w:ascii="华文中宋" w:eastAsia="华文中宋" w:hAnsi="华文中宋" w:hint="eastAsia"/>
        </w:rPr>
        <w:t>，靠近公路，交通、通讯方便，生活设施配套完备，设置要求作到五通一平（水通、电通、路通、通讯通、排污通的场地平整），便于指挥施工，便于和项目监理工程师及项目法人联系的地方。</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中心材料站原则上在最短机械运输距离点附近，且邻近主要交通干道，交通便利、可减少材料多次中转的地方，具备汽车运输、吊车作业的条件，场地要求平整、开阔、便于材料的堆放、调配和发放。对建设单位送达的材料，中心材料站负责进行卸车、清点、质量验收和保管</w:t>
      </w:r>
      <w:r w:rsidR="003A6470" w:rsidRPr="00BA3D60">
        <w:rPr>
          <w:rFonts w:ascii="华文中宋" w:eastAsia="华文中宋" w:hAnsi="华文中宋" w:hint="eastAsia"/>
        </w:rPr>
        <w:t>，</w:t>
      </w:r>
      <w:r w:rsidRPr="00BA3D60">
        <w:rPr>
          <w:rFonts w:ascii="华文中宋" w:eastAsia="华文中宋" w:hAnsi="华文中宋" w:hint="eastAsia"/>
        </w:rPr>
        <w:t>仓</w:t>
      </w:r>
      <w:proofErr w:type="gramStart"/>
      <w:r w:rsidRPr="00BA3D60">
        <w:rPr>
          <w:rFonts w:ascii="华文中宋" w:eastAsia="华文中宋" w:hAnsi="华文中宋" w:hint="eastAsia"/>
        </w:rPr>
        <w:t>管设施</w:t>
      </w:r>
      <w:proofErr w:type="gramEnd"/>
      <w:r w:rsidRPr="00BA3D60">
        <w:rPr>
          <w:rFonts w:ascii="华文中宋" w:eastAsia="华文中宋" w:hAnsi="华文中宋" w:hint="eastAsia"/>
        </w:rPr>
        <w:t>配套完善。</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中心材料站应有明显的围蔽措施，并配专职材料管理人员，夜间设保安值守。</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施工队驻点（</w:t>
      </w:r>
      <w:proofErr w:type="gramStart"/>
      <w:r w:rsidRPr="00BA3D60">
        <w:rPr>
          <w:rFonts w:ascii="华文中宋" w:eastAsia="华文中宋" w:hAnsi="华文中宋" w:hint="eastAsia"/>
        </w:rPr>
        <w:t>即施工</w:t>
      </w:r>
      <w:proofErr w:type="gramEnd"/>
      <w:r w:rsidRPr="00BA3D60">
        <w:rPr>
          <w:rFonts w:ascii="华文中宋" w:eastAsia="华文中宋" w:hAnsi="华文中宋" w:hint="eastAsia"/>
        </w:rPr>
        <w:t>区域）和生活区域应有明确划分，并应划分责任区，设标志牌，分片包干到人。配备必要的生活娱乐设施，有独立的厕所和食堂，有必要的卫生保健措施</w:t>
      </w:r>
      <w:r w:rsidR="003A6470" w:rsidRPr="00BA3D60">
        <w:rPr>
          <w:rFonts w:ascii="华文中宋" w:eastAsia="华文中宋" w:hAnsi="华文中宋" w:hint="eastAsia"/>
        </w:rPr>
        <w:t>。</w:t>
      </w:r>
      <w:r w:rsidRPr="00BA3D60">
        <w:rPr>
          <w:rFonts w:ascii="华文中宋" w:eastAsia="华文中宋" w:hAnsi="华文中宋" w:hint="eastAsia"/>
        </w:rPr>
        <w:t>定期进行消毒和卫生工作</w:t>
      </w:r>
      <w:r w:rsidR="003A6470" w:rsidRPr="00BA3D60">
        <w:rPr>
          <w:rFonts w:ascii="华文中宋" w:eastAsia="华文中宋" w:hAnsi="华文中宋" w:hint="eastAsia"/>
        </w:rPr>
        <w:t>，</w:t>
      </w:r>
      <w:r w:rsidRPr="00BA3D60">
        <w:rPr>
          <w:rFonts w:ascii="华文中宋" w:eastAsia="华文中宋" w:hAnsi="华文中宋" w:hint="eastAsia"/>
        </w:rPr>
        <w:t>设立工器具存放室。</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运输道路修筑的工作内容有：确定合理的运输路径和需要利用的现有公路。</w:t>
      </w:r>
    </w:p>
    <w:p w:rsidR="00235DC5" w:rsidRPr="00BA3D60" w:rsidRDefault="00235DC5" w:rsidP="003A6470">
      <w:pPr>
        <w:spacing w:before="100" w:beforeAutospacing="1" w:after="100" w:afterAutospacing="1"/>
        <w:rPr>
          <w:rFonts w:ascii="华文中宋" w:eastAsia="华文中宋" w:hAnsi="华文中宋"/>
          <w:b/>
          <w:sz w:val="24"/>
          <w:szCs w:val="24"/>
        </w:rPr>
      </w:pPr>
      <w:r w:rsidRPr="00BA3D60">
        <w:rPr>
          <w:rFonts w:ascii="华文中宋" w:eastAsia="华文中宋" w:hAnsi="华文中宋" w:hint="eastAsia"/>
          <w:b/>
          <w:sz w:val="24"/>
          <w:szCs w:val="24"/>
        </w:rPr>
        <w:t>1.5施工力量的配置</w:t>
      </w:r>
    </w:p>
    <w:p w:rsidR="00235DC5" w:rsidRPr="00BA3D60" w:rsidRDefault="00235DC5" w:rsidP="003A6470">
      <w:pPr>
        <w:pStyle w:val="GB231220"/>
        <w:spacing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lastRenderedPageBreak/>
        <w:t>本工程施工现场设项目经理部，项目经理对公司经理负责，受经理委托，在现场对本项目工程的实施过程进行组织、管理、和协调。</w:t>
      </w:r>
      <w:proofErr w:type="gramStart"/>
      <w:r w:rsidRPr="00BA3D60">
        <w:rPr>
          <w:rFonts w:ascii="华文中宋" w:eastAsia="华文中宋" w:hAnsi="华文中宋" w:hint="eastAsia"/>
        </w:rPr>
        <w:t>除项目</w:t>
      </w:r>
      <w:proofErr w:type="gramEnd"/>
      <w:r w:rsidRPr="00BA3D60">
        <w:rPr>
          <w:rFonts w:ascii="华文中宋" w:eastAsia="华文中宋" w:hAnsi="华文中宋" w:hint="eastAsia"/>
        </w:rPr>
        <w:t>部下属有关部分外，共有</w:t>
      </w:r>
      <w:r w:rsidR="007A6807" w:rsidRPr="00BA3D60">
        <w:rPr>
          <w:rFonts w:ascii="华文中宋" w:eastAsia="华文中宋" w:hAnsi="华文中宋" w:hint="eastAsia"/>
        </w:rPr>
        <w:t>4</w:t>
      </w:r>
      <w:r w:rsidRPr="00BA3D60">
        <w:rPr>
          <w:rFonts w:ascii="华文中宋" w:eastAsia="华文中宋" w:hAnsi="华文中宋" w:hint="eastAsia"/>
        </w:rPr>
        <w:t>个施工队投入本工程施工。</w:t>
      </w:r>
      <w:r w:rsidR="007A6807" w:rsidRPr="00BA3D60">
        <w:rPr>
          <w:rFonts w:ascii="华文中宋" w:eastAsia="华文中宋" w:hAnsi="华文中宋" w:hint="eastAsia"/>
        </w:rPr>
        <w:t>各</w:t>
      </w:r>
      <w:r w:rsidRPr="00BA3D60">
        <w:rPr>
          <w:rFonts w:ascii="华文中宋" w:eastAsia="华文中宋" w:hAnsi="华文中宋" w:hint="eastAsia"/>
        </w:rPr>
        <w:t>个队负责</w:t>
      </w:r>
      <w:r w:rsidR="007A6807" w:rsidRPr="00BA3D60">
        <w:rPr>
          <w:rFonts w:ascii="华文中宋" w:eastAsia="华文中宋" w:hAnsi="华文中宋" w:hint="eastAsia"/>
        </w:rPr>
        <w:t>分别负责自己片区的</w:t>
      </w:r>
      <w:r w:rsidRPr="00BA3D60">
        <w:rPr>
          <w:rFonts w:ascii="华文中宋" w:eastAsia="华文中宋" w:hAnsi="华文中宋" w:hint="eastAsia"/>
        </w:rPr>
        <w:t>土建工程施工任务</w:t>
      </w:r>
      <w:r w:rsidR="007A6807" w:rsidRPr="00BA3D60">
        <w:rPr>
          <w:rFonts w:ascii="华文中宋" w:eastAsia="华文中宋" w:hAnsi="华文中宋" w:hint="eastAsia"/>
        </w:rPr>
        <w:t>和电气安装</w:t>
      </w:r>
      <w:r w:rsidRPr="00BA3D60">
        <w:rPr>
          <w:rFonts w:ascii="华文中宋" w:eastAsia="华文中宋" w:hAnsi="华文中宋" w:hint="eastAsia"/>
        </w:rPr>
        <w:t>的施工任务</w:t>
      </w:r>
      <w:r w:rsidR="007A6807" w:rsidRPr="00BA3D60">
        <w:rPr>
          <w:rFonts w:ascii="华文中宋" w:eastAsia="华文中宋" w:hAnsi="华文中宋" w:hint="eastAsia"/>
        </w:rPr>
        <w:t>，</w:t>
      </w:r>
      <w:r w:rsidRPr="00BA3D60">
        <w:rPr>
          <w:rFonts w:ascii="华文中宋" w:eastAsia="华文中宋" w:hAnsi="华文中宋" w:hint="eastAsia"/>
        </w:rPr>
        <w:t>必要时雇用部分临时工配合施工任务。</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在项目经理、项目技术负责人的领导下，由项目部土建、电气专业工程师负责整个工程的技术管理工作。项目部下设专职质量员、安全员及技术员等，专门负责本工程质量、安全、技术等管理工作。</w:t>
      </w:r>
    </w:p>
    <w:p w:rsidR="00235DC5" w:rsidRPr="00BA3D60" w:rsidRDefault="00235DC5" w:rsidP="002B056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1.6机械工机具准备</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本项目部将根据工程需要配备施工机械设备，并按照工程进度计划及工程的实际进展情况，组织施工机械进场。详见表</w:t>
      </w:r>
      <w:r w:rsidR="00DD4005" w:rsidRPr="00BA3D60">
        <w:rPr>
          <w:rFonts w:ascii="华文中宋" w:eastAsia="华文中宋" w:hAnsi="华文中宋" w:hint="eastAsia"/>
        </w:rPr>
        <w:t>3</w:t>
      </w:r>
      <w:r w:rsidRPr="00BA3D60">
        <w:rPr>
          <w:rFonts w:ascii="华文中宋" w:eastAsia="华文中宋" w:hAnsi="华文中宋" w:hint="eastAsia"/>
        </w:rPr>
        <w:t>-2主要施工机具配置表。</w:t>
      </w:r>
    </w:p>
    <w:p w:rsidR="00235DC5" w:rsidRPr="00BA3D60" w:rsidRDefault="00235DC5" w:rsidP="002B056F">
      <w:pPr>
        <w:pStyle w:val="GB231220"/>
        <w:spacing w:beforeLines="50" w:before="156" w:afterLines="50" w:after="156"/>
        <w:ind w:leftChars="0" w:left="0" w:rightChars="0" w:right="0" w:firstLine="480"/>
        <w:jc w:val="center"/>
        <w:rPr>
          <w:rFonts w:ascii="华文中宋" w:eastAsia="华文中宋" w:hAnsi="华文中宋"/>
        </w:rPr>
      </w:pPr>
      <w:r w:rsidRPr="00BA3D60">
        <w:rPr>
          <w:rFonts w:ascii="华文中宋" w:eastAsia="华文中宋" w:hAnsi="华文中宋" w:hint="eastAsia"/>
        </w:rPr>
        <w:t>表</w:t>
      </w:r>
      <w:r w:rsidR="00DD4005" w:rsidRPr="00BA3D60">
        <w:rPr>
          <w:rFonts w:ascii="华文中宋" w:eastAsia="华文中宋" w:hAnsi="华文中宋" w:hint="eastAsia"/>
        </w:rPr>
        <w:t>3</w:t>
      </w:r>
      <w:r w:rsidRPr="00BA3D60">
        <w:rPr>
          <w:rFonts w:ascii="华文中宋" w:eastAsia="华文中宋" w:hAnsi="华文中宋" w:hint="eastAsia"/>
        </w:rPr>
        <w:t>-2主要施工机具配置表</w:t>
      </w:r>
    </w:p>
    <w:tbl>
      <w:tblPr>
        <w:tblpPr w:leftFromText="180" w:rightFromText="180" w:vertAnchor="text" w:tblpX="108" w:tblpY="1"/>
        <w:tblOverlap w:val="never"/>
        <w:tblW w:w="87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734"/>
        <w:gridCol w:w="2094"/>
        <w:gridCol w:w="1676"/>
        <w:gridCol w:w="896"/>
        <w:gridCol w:w="816"/>
        <w:gridCol w:w="2031"/>
      </w:tblGrid>
      <w:tr w:rsidR="00E1629F" w:rsidRPr="00BA3D60" w:rsidTr="00BB1A67">
        <w:trPr>
          <w:trHeight w:val="610"/>
          <w:tblHeader/>
        </w:trPr>
        <w:tc>
          <w:tcPr>
            <w:tcW w:w="540"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序号</w:t>
            </w:r>
          </w:p>
        </w:tc>
        <w:tc>
          <w:tcPr>
            <w:tcW w:w="734"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分   类</w:t>
            </w:r>
          </w:p>
        </w:tc>
        <w:tc>
          <w:tcPr>
            <w:tcW w:w="2094"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机具名称</w:t>
            </w:r>
          </w:p>
        </w:tc>
        <w:tc>
          <w:tcPr>
            <w:tcW w:w="1676"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规格</w:t>
            </w:r>
          </w:p>
        </w:tc>
        <w:tc>
          <w:tcPr>
            <w:tcW w:w="896"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单位</w:t>
            </w:r>
          </w:p>
        </w:tc>
        <w:tc>
          <w:tcPr>
            <w:tcW w:w="816"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数量</w:t>
            </w:r>
          </w:p>
        </w:tc>
        <w:tc>
          <w:tcPr>
            <w:tcW w:w="2031" w:type="dxa"/>
            <w:tcBorders>
              <w:top w:val="double" w:sz="4" w:space="0" w:color="auto"/>
              <w:bottom w:val="single" w:sz="6" w:space="0" w:color="auto"/>
            </w:tcBorders>
            <w:shd w:val="clear" w:color="auto" w:fill="FBD4B4" w:themeFill="accent6" w:themeFillTint="66"/>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进场时间</w:t>
            </w:r>
          </w:p>
        </w:tc>
      </w:tr>
      <w:tr w:rsidR="00E1629F" w:rsidRPr="00BA3D60" w:rsidTr="00BB1A67">
        <w:trPr>
          <w:cantSplit/>
          <w:trHeight w:hRule="exact" w:val="460"/>
        </w:trPr>
        <w:tc>
          <w:tcPr>
            <w:tcW w:w="540" w:type="dxa"/>
            <w:tcBorders>
              <w:top w:val="single" w:sz="6" w:space="0" w:color="auto"/>
            </w:tcBorders>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tcBorders>
              <w:top w:val="single" w:sz="6"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车</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2094" w:type="dxa"/>
            <w:tcBorders>
              <w:top w:val="single" w:sz="6"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施工指挥车</w:t>
            </w:r>
          </w:p>
        </w:tc>
        <w:tc>
          <w:tcPr>
            <w:tcW w:w="1676" w:type="dxa"/>
            <w:tcBorders>
              <w:top w:val="single" w:sz="6"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越野车</w:t>
            </w:r>
          </w:p>
        </w:tc>
        <w:tc>
          <w:tcPr>
            <w:tcW w:w="896" w:type="dxa"/>
            <w:tcBorders>
              <w:top w:val="single" w:sz="6"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816" w:type="dxa"/>
            <w:tcBorders>
              <w:top w:val="single" w:sz="6"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031" w:type="dxa"/>
            <w:tcBorders>
              <w:top w:val="single" w:sz="6" w:space="0" w:color="auto"/>
            </w:tcBorders>
            <w:vAlign w:val="center"/>
          </w:tcPr>
          <w:p w:rsidR="00E1629F" w:rsidRPr="00BA3D60" w:rsidRDefault="00667F00" w:rsidP="003D7B83">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以实际开工日为准</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载重汽车</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kern w:val="30"/>
                <w:szCs w:val="21"/>
              </w:rPr>
              <w:t>现场租用</w:t>
            </w:r>
          </w:p>
        </w:tc>
      </w:tr>
      <w:tr w:rsidR="00667F00" w:rsidRPr="00BA3D60" w:rsidTr="00667F00">
        <w:trPr>
          <w:cantSplit/>
          <w:trHeight w:hRule="exact" w:val="460"/>
        </w:trPr>
        <w:tc>
          <w:tcPr>
            <w:tcW w:w="540" w:type="dxa"/>
            <w:vAlign w:val="center"/>
          </w:tcPr>
          <w:p w:rsidR="00667F00" w:rsidRPr="00BA3D60" w:rsidRDefault="00667F00"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办</w:t>
            </w:r>
          </w:p>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公</w:t>
            </w:r>
          </w:p>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器</w:t>
            </w:r>
          </w:p>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具</w:t>
            </w:r>
          </w:p>
        </w:tc>
        <w:tc>
          <w:tcPr>
            <w:tcW w:w="2094"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计算机</w:t>
            </w:r>
          </w:p>
        </w:tc>
        <w:tc>
          <w:tcPr>
            <w:tcW w:w="167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4</w:t>
            </w:r>
          </w:p>
        </w:tc>
        <w:tc>
          <w:tcPr>
            <w:tcW w:w="2031" w:type="dxa"/>
          </w:tcPr>
          <w:p w:rsidR="00667F00" w:rsidRPr="00BA3D60" w:rsidRDefault="00667F00">
            <w:pPr>
              <w:rPr>
                <w:rFonts w:ascii="华文中宋" w:eastAsia="华文中宋" w:hAnsi="华文中宋"/>
              </w:rPr>
            </w:pPr>
            <w:r w:rsidRPr="00BA3D60">
              <w:rPr>
                <w:rFonts w:ascii="华文中宋" w:eastAsia="华文中宋" w:hAnsi="华文中宋" w:hint="eastAsia"/>
                <w:kern w:val="30"/>
                <w:szCs w:val="21"/>
              </w:rPr>
              <w:t>以实际开工日为准</w:t>
            </w:r>
          </w:p>
        </w:tc>
      </w:tr>
      <w:tr w:rsidR="00667F00" w:rsidRPr="00BA3D60" w:rsidTr="00667F00">
        <w:trPr>
          <w:cantSplit/>
          <w:trHeight w:hRule="exact" w:val="460"/>
        </w:trPr>
        <w:tc>
          <w:tcPr>
            <w:tcW w:w="540" w:type="dxa"/>
            <w:vAlign w:val="center"/>
          </w:tcPr>
          <w:p w:rsidR="00667F00" w:rsidRPr="00BA3D60" w:rsidRDefault="00667F00"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667F00" w:rsidRPr="00BA3D60" w:rsidRDefault="00667F00" w:rsidP="00E1629F">
            <w:pPr>
              <w:adjustRightInd w:val="0"/>
              <w:snapToGrid w:val="0"/>
              <w:spacing w:line="312" w:lineRule="auto"/>
              <w:rPr>
                <w:rFonts w:ascii="华文中宋" w:eastAsia="华文中宋" w:hAnsi="华文中宋"/>
                <w:kern w:val="30"/>
                <w:szCs w:val="21"/>
              </w:rPr>
            </w:pPr>
          </w:p>
        </w:tc>
        <w:tc>
          <w:tcPr>
            <w:tcW w:w="2094"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打印机</w:t>
            </w:r>
          </w:p>
        </w:tc>
        <w:tc>
          <w:tcPr>
            <w:tcW w:w="167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三星一体机</w:t>
            </w:r>
          </w:p>
        </w:tc>
        <w:tc>
          <w:tcPr>
            <w:tcW w:w="89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031" w:type="dxa"/>
          </w:tcPr>
          <w:p w:rsidR="00667F00" w:rsidRPr="00BA3D60" w:rsidRDefault="00667F00">
            <w:pPr>
              <w:rPr>
                <w:rFonts w:ascii="华文中宋" w:eastAsia="华文中宋" w:hAnsi="华文中宋"/>
              </w:rPr>
            </w:pPr>
            <w:r w:rsidRPr="00BA3D60">
              <w:rPr>
                <w:rFonts w:ascii="华文中宋" w:eastAsia="华文中宋" w:hAnsi="华文中宋" w:hint="eastAsia"/>
                <w:kern w:val="30"/>
                <w:szCs w:val="21"/>
              </w:rPr>
              <w:t>以实际开工日为准</w:t>
            </w:r>
          </w:p>
        </w:tc>
      </w:tr>
      <w:tr w:rsidR="00667F00" w:rsidRPr="00BA3D60" w:rsidTr="00667F00">
        <w:trPr>
          <w:cantSplit/>
          <w:trHeight w:hRule="exact" w:val="460"/>
        </w:trPr>
        <w:tc>
          <w:tcPr>
            <w:tcW w:w="540" w:type="dxa"/>
            <w:vAlign w:val="center"/>
          </w:tcPr>
          <w:p w:rsidR="00667F00" w:rsidRPr="00BA3D60" w:rsidRDefault="00667F00"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667F00" w:rsidRPr="00BA3D60" w:rsidRDefault="00667F00" w:rsidP="00E1629F">
            <w:pPr>
              <w:adjustRightInd w:val="0"/>
              <w:snapToGrid w:val="0"/>
              <w:spacing w:line="312" w:lineRule="auto"/>
              <w:rPr>
                <w:rFonts w:ascii="华文中宋" w:eastAsia="华文中宋" w:hAnsi="华文中宋"/>
                <w:kern w:val="30"/>
                <w:szCs w:val="21"/>
              </w:rPr>
            </w:pPr>
          </w:p>
        </w:tc>
        <w:tc>
          <w:tcPr>
            <w:tcW w:w="2094"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传真机</w:t>
            </w:r>
          </w:p>
        </w:tc>
        <w:tc>
          <w:tcPr>
            <w:tcW w:w="167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三星一体机</w:t>
            </w:r>
          </w:p>
        </w:tc>
        <w:tc>
          <w:tcPr>
            <w:tcW w:w="89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031" w:type="dxa"/>
          </w:tcPr>
          <w:p w:rsidR="00667F00" w:rsidRPr="00BA3D60" w:rsidRDefault="00667F00">
            <w:pPr>
              <w:rPr>
                <w:rFonts w:ascii="华文中宋" w:eastAsia="华文中宋" w:hAnsi="华文中宋"/>
              </w:rPr>
            </w:pPr>
            <w:r w:rsidRPr="00BA3D60">
              <w:rPr>
                <w:rFonts w:ascii="华文中宋" w:eastAsia="华文中宋" w:hAnsi="华文中宋" w:hint="eastAsia"/>
                <w:kern w:val="30"/>
                <w:szCs w:val="21"/>
              </w:rPr>
              <w:t>以实际开工日为准</w:t>
            </w:r>
          </w:p>
        </w:tc>
      </w:tr>
      <w:tr w:rsidR="00667F00" w:rsidRPr="00BA3D60" w:rsidTr="00667F00">
        <w:trPr>
          <w:cantSplit/>
          <w:trHeight w:hRule="exact" w:val="460"/>
        </w:trPr>
        <w:tc>
          <w:tcPr>
            <w:tcW w:w="540" w:type="dxa"/>
            <w:vAlign w:val="center"/>
          </w:tcPr>
          <w:p w:rsidR="00667F00" w:rsidRPr="00BA3D60" w:rsidRDefault="00667F00"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667F00" w:rsidRPr="00BA3D60" w:rsidRDefault="00667F00" w:rsidP="00E1629F">
            <w:pPr>
              <w:adjustRightInd w:val="0"/>
              <w:snapToGrid w:val="0"/>
              <w:spacing w:line="312" w:lineRule="auto"/>
              <w:rPr>
                <w:rFonts w:ascii="华文中宋" w:eastAsia="华文中宋" w:hAnsi="华文中宋"/>
                <w:kern w:val="30"/>
                <w:szCs w:val="21"/>
              </w:rPr>
            </w:pPr>
          </w:p>
        </w:tc>
        <w:tc>
          <w:tcPr>
            <w:tcW w:w="2094"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移动电话</w:t>
            </w:r>
          </w:p>
        </w:tc>
        <w:tc>
          <w:tcPr>
            <w:tcW w:w="167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部</w:t>
            </w:r>
          </w:p>
        </w:tc>
        <w:tc>
          <w:tcPr>
            <w:tcW w:w="816" w:type="dxa"/>
            <w:vAlign w:val="center"/>
          </w:tcPr>
          <w:p w:rsidR="00667F00" w:rsidRPr="00BA3D60" w:rsidRDefault="00667F00"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w:t>
            </w:r>
          </w:p>
        </w:tc>
        <w:tc>
          <w:tcPr>
            <w:tcW w:w="2031" w:type="dxa"/>
          </w:tcPr>
          <w:p w:rsidR="00667F00" w:rsidRPr="00BA3D60" w:rsidRDefault="00667F00">
            <w:pPr>
              <w:rPr>
                <w:rFonts w:ascii="华文中宋" w:eastAsia="华文中宋" w:hAnsi="华文中宋"/>
              </w:rPr>
            </w:pPr>
            <w:r w:rsidRPr="00BA3D60">
              <w:rPr>
                <w:rFonts w:ascii="华文中宋" w:eastAsia="华文中宋" w:hAnsi="华文中宋" w:hint="eastAsia"/>
                <w:kern w:val="30"/>
                <w:szCs w:val="21"/>
              </w:rPr>
              <w:t>以实际开工日为准</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基础</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w:t>
            </w: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切割机</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经纬仪</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J2</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花杆塔尺</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杆塔</w:t>
            </w:r>
            <w:proofErr w:type="gramStart"/>
            <w:r w:rsidRPr="00BA3D60">
              <w:rPr>
                <w:rFonts w:ascii="华文中宋" w:eastAsia="华文中宋" w:hAnsi="华文中宋" w:hint="eastAsia"/>
                <w:kern w:val="30"/>
                <w:szCs w:val="21"/>
              </w:rPr>
              <w:t>塔</w:t>
            </w:r>
            <w:proofErr w:type="gramEnd"/>
            <w:r w:rsidRPr="00BA3D60">
              <w:rPr>
                <w:rFonts w:ascii="华文中宋" w:eastAsia="华文中宋" w:hAnsi="华文中宋" w:hint="eastAsia"/>
                <w:kern w:val="30"/>
                <w:szCs w:val="21"/>
              </w:rPr>
              <w:t>施工机具</w:t>
            </w: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手搬葫芦</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双钩</w:t>
            </w:r>
            <w:proofErr w:type="gramStart"/>
            <w:r w:rsidRPr="00BA3D60">
              <w:rPr>
                <w:rFonts w:ascii="华文中宋" w:eastAsia="华文中宋" w:hAnsi="华文中宋" w:hint="eastAsia"/>
                <w:kern w:val="30"/>
                <w:szCs w:val="21"/>
              </w:rPr>
              <w:t>提线器</w:t>
            </w:r>
            <w:proofErr w:type="gramEnd"/>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人工绞磨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机动绞磨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地锚</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3~8T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钢丝绳</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φ9~φ21.5</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500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起重铁滑车</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架</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线</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程</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具</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放线架</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付</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4</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导线滑车</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LGJ</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导线卡头</w:t>
            </w:r>
            <w:proofErr w:type="gramEnd"/>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LGJ</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地线卡头</w:t>
            </w:r>
            <w:proofErr w:type="gramEnd"/>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防扭钢丝绳</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φ11</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2000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双钩</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旋转连接器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SLX-3</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只</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24</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液压机</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200T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起重滑车</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16</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磨绳</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φ13</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500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机动绞磨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5T</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restart"/>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附件</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工程</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w:t>
            </w:r>
          </w:p>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w:t>
            </w: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兆欧表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5000V</w:t>
            </w: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只</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96"/>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高压验电器</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支</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安全绳套</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高空作业工具</w:t>
            </w:r>
          </w:p>
        </w:tc>
        <w:tc>
          <w:tcPr>
            <w:tcW w:w="167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60</w:t>
            </w:r>
          </w:p>
        </w:tc>
        <w:tc>
          <w:tcPr>
            <w:tcW w:w="2031" w:type="dxa"/>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r w:rsidR="00E1629F" w:rsidRPr="00BA3D60" w:rsidTr="001939CB">
        <w:trPr>
          <w:cantSplit/>
          <w:trHeight w:hRule="exact" w:val="460"/>
        </w:trPr>
        <w:tc>
          <w:tcPr>
            <w:tcW w:w="540" w:type="dxa"/>
            <w:tcBorders>
              <w:bottom w:val="double" w:sz="4" w:space="0" w:color="auto"/>
            </w:tcBorders>
            <w:vAlign w:val="center"/>
          </w:tcPr>
          <w:p w:rsidR="00E1629F" w:rsidRPr="00BA3D60" w:rsidRDefault="00E1629F" w:rsidP="00E1629F">
            <w:pPr>
              <w:pStyle w:val="af"/>
              <w:numPr>
                <w:ilvl w:val="0"/>
                <w:numId w:val="7"/>
              </w:numPr>
              <w:adjustRightInd w:val="0"/>
              <w:snapToGrid w:val="0"/>
              <w:spacing w:line="312" w:lineRule="auto"/>
              <w:ind w:firstLineChars="0" w:firstLine="0"/>
              <w:jc w:val="center"/>
              <w:rPr>
                <w:rFonts w:ascii="华文中宋" w:eastAsia="华文中宋" w:hAnsi="华文中宋"/>
                <w:kern w:val="30"/>
                <w:szCs w:val="21"/>
              </w:rPr>
            </w:pPr>
          </w:p>
        </w:tc>
        <w:tc>
          <w:tcPr>
            <w:tcW w:w="734" w:type="dxa"/>
            <w:vMerge/>
            <w:tcBorders>
              <w:bottom w:val="double" w:sz="4"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2094" w:type="dxa"/>
            <w:tcBorders>
              <w:bottom w:val="double" w:sz="4"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其它配套工具</w:t>
            </w:r>
          </w:p>
        </w:tc>
        <w:tc>
          <w:tcPr>
            <w:tcW w:w="1676" w:type="dxa"/>
            <w:tcBorders>
              <w:bottom w:val="double" w:sz="4"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96" w:type="dxa"/>
            <w:tcBorders>
              <w:bottom w:val="double" w:sz="4"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p>
        </w:tc>
        <w:tc>
          <w:tcPr>
            <w:tcW w:w="816" w:type="dxa"/>
            <w:tcBorders>
              <w:bottom w:val="double" w:sz="4" w:space="0" w:color="auto"/>
            </w:tcBorders>
            <w:vAlign w:val="center"/>
          </w:tcPr>
          <w:p w:rsidR="00E1629F" w:rsidRPr="00BA3D60" w:rsidRDefault="00E1629F" w:rsidP="00E1629F">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若干</w:t>
            </w:r>
          </w:p>
        </w:tc>
        <w:tc>
          <w:tcPr>
            <w:tcW w:w="2031" w:type="dxa"/>
            <w:tcBorders>
              <w:bottom w:val="double" w:sz="4" w:space="0" w:color="auto"/>
            </w:tcBorders>
            <w:vAlign w:val="center"/>
          </w:tcPr>
          <w:p w:rsidR="00E1629F" w:rsidRPr="00BA3D60" w:rsidRDefault="00E1629F" w:rsidP="001939CB">
            <w:pPr>
              <w:jc w:val="center"/>
              <w:rPr>
                <w:rFonts w:ascii="华文中宋" w:eastAsia="华文中宋" w:hAnsi="华文中宋"/>
                <w:szCs w:val="21"/>
              </w:rPr>
            </w:pPr>
            <w:r w:rsidRPr="00BA3D60">
              <w:rPr>
                <w:rFonts w:ascii="华文中宋" w:eastAsia="华文中宋" w:hAnsi="华文中宋" w:hint="eastAsia"/>
                <w:szCs w:val="21"/>
              </w:rPr>
              <w:t>开工前4～8天</w:t>
            </w:r>
          </w:p>
        </w:tc>
      </w:tr>
    </w:tbl>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本工程所使用的机具设备使用前必须进行维护和试行，确保正常使用。各工序所使用的机具设备在各分部工程开工前4～8天运到中心材料站。</w:t>
      </w:r>
    </w:p>
    <w:p w:rsidR="00235DC5" w:rsidRPr="00BA3D60" w:rsidRDefault="00235DC5" w:rsidP="002B056F">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1.7资金准备</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资金准备由项目经理和财务部负责，制定本工程的资金使用计划，并投入一定工程预备资金。施工中随时了解工程进度和资金使用情况，通过现场的实际情况，对计划进行调整。优先保证本工程资金需求；同时要求公司各职能部门对现场的问题快速</w:t>
      </w:r>
      <w:proofErr w:type="gramStart"/>
      <w:r w:rsidRPr="00BA3D60">
        <w:rPr>
          <w:rFonts w:ascii="华文中宋" w:eastAsia="华文中宋" w:hAnsi="华文中宋" w:hint="eastAsia"/>
        </w:rPr>
        <w:t>作出</w:t>
      </w:r>
      <w:proofErr w:type="gramEnd"/>
      <w:r w:rsidRPr="00BA3D60">
        <w:rPr>
          <w:rFonts w:ascii="华文中宋" w:eastAsia="华文中宋" w:hAnsi="华文中宋" w:hint="eastAsia"/>
        </w:rPr>
        <w:t>反应，确保工程顺利进行。</w:t>
      </w:r>
    </w:p>
    <w:p w:rsidR="00235DC5" w:rsidRPr="00BA3D60" w:rsidRDefault="00235DC5"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为按期完成施工任务，合理制定资金使用计划非常重要，施工队伍应及时将本工程队的进度汇报项目经理部，项目经理部应根据工程进度的实际情况，对工程资金的使用情况进行分析，并根据分析</w:t>
      </w:r>
      <w:proofErr w:type="gramStart"/>
      <w:r w:rsidRPr="00BA3D60">
        <w:rPr>
          <w:rFonts w:ascii="华文中宋" w:eastAsia="华文中宋" w:hAnsi="华文中宋" w:hint="eastAsia"/>
        </w:rPr>
        <w:t>作出</w:t>
      </w:r>
      <w:proofErr w:type="gramEnd"/>
      <w:r w:rsidRPr="00BA3D60">
        <w:rPr>
          <w:rFonts w:ascii="华文中宋" w:eastAsia="华文中宋" w:hAnsi="华文中宋" w:hint="eastAsia"/>
        </w:rPr>
        <w:t>下一阶段资金使用的预估，及时调整资金使用计划，将</w:t>
      </w:r>
      <w:proofErr w:type="gramStart"/>
      <w:r w:rsidRPr="00BA3D60">
        <w:rPr>
          <w:rFonts w:ascii="华文中宋" w:eastAsia="华文中宋" w:hAnsi="华文中宋" w:hint="eastAsia"/>
        </w:rPr>
        <w:t>计划汇报</w:t>
      </w:r>
      <w:proofErr w:type="gramEnd"/>
      <w:r w:rsidRPr="00BA3D60">
        <w:rPr>
          <w:rFonts w:ascii="华文中宋" w:eastAsia="华文中宋" w:hAnsi="华文中宋" w:hint="eastAsia"/>
        </w:rPr>
        <w:t>到公司，保证资金的按时到位，以便科学、合理使用资金，以保证工程顺利进行。</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lastRenderedPageBreak/>
        <w:t>2.施工工序总体安排</w:t>
      </w:r>
    </w:p>
    <w:p w:rsidR="00787BC2" w:rsidRPr="00BA3D60" w:rsidRDefault="00787BC2"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本工程</w:t>
      </w:r>
      <w:r w:rsidR="003A6470" w:rsidRPr="00BA3D60">
        <w:rPr>
          <w:rFonts w:ascii="华文中宋" w:eastAsia="华文中宋" w:hAnsi="华文中宋" w:hint="eastAsia"/>
        </w:rPr>
        <w:t>工程项目多，地点分散等特点，</w:t>
      </w:r>
      <w:r w:rsidR="002B056F" w:rsidRPr="00BA3D60">
        <w:rPr>
          <w:rFonts w:ascii="华文中宋" w:eastAsia="华文中宋" w:hAnsi="华文中宋" w:hint="eastAsia"/>
        </w:rPr>
        <w:t>故</w:t>
      </w:r>
      <w:r w:rsidRPr="00BA3D60">
        <w:rPr>
          <w:rFonts w:ascii="华文中宋" w:eastAsia="华文中宋" w:hAnsi="华文中宋" w:hint="eastAsia"/>
        </w:rPr>
        <w:t>中标通知书发出之日</w:t>
      </w:r>
      <w:r w:rsidR="002B056F" w:rsidRPr="00BA3D60">
        <w:rPr>
          <w:rFonts w:ascii="华文中宋" w:eastAsia="华文中宋" w:hAnsi="华文中宋" w:hint="eastAsia"/>
        </w:rPr>
        <w:t>后</w:t>
      </w:r>
      <w:r w:rsidRPr="00BA3D60">
        <w:rPr>
          <w:rFonts w:ascii="华文中宋" w:eastAsia="华文中宋" w:hAnsi="华文中宋" w:hint="eastAsia"/>
        </w:rPr>
        <w:t>，</w:t>
      </w:r>
      <w:r w:rsidR="002B056F" w:rsidRPr="00BA3D60">
        <w:rPr>
          <w:rFonts w:ascii="华文中宋" w:eastAsia="华文中宋" w:hAnsi="华文中宋" w:hint="eastAsia"/>
        </w:rPr>
        <w:t>我公司立即安排</w:t>
      </w:r>
      <w:r w:rsidR="00511988" w:rsidRPr="00BA3D60">
        <w:rPr>
          <w:rFonts w:ascii="华文中宋" w:eastAsia="华文中宋" w:hAnsi="华文中宋" w:hint="eastAsia"/>
        </w:rPr>
        <w:t>工程人员</w:t>
      </w:r>
      <w:r w:rsidRPr="00BA3D60">
        <w:rPr>
          <w:rFonts w:ascii="华文中宋" w:eastAsia="华文中宋" w:hAnsi="华文中宋" w:hint="eastAsia"/>
        </w:rPr>
        <w:t>进场，</w:t>
      </w:r>
      <w:r w:rsidR="00511988" w:rsidRPr="00BA3D60">
        <w:rPr>
          <w:rFonts w:ascii="华文中宋" w:eastAsia="华文中宋" w:hAnsi="华文中宋" w:hint="eastAsia"/>
        </w:rPr>
        <w:t>选择项目部驻地，及相关的项目运作。同时，</w:t>
      </w:r>
      <w:r w:rsidRPr="00BA3D60">
        <w:rPr>
          <w:rFonts w:ascii="华文中宋" w:eastAsia="华文中宋" w:hAnsi="华文中宋" w:hint="eastAsia"/>
        </w:rPr>
        <w:t>施工队必须按照施工控制段在工程计划</w:t>
      </w:r>
      <w:proofErr w:type="gramStart"/>
      <w:r w:rsidRPr="00BA3D60">
        <w:rPr>
          <w:rFonts w:ascii="华文中宋" w:eastAsia="华文中宋" w:hAnsi="华文中宋" w:hint="eastAsia"/>
        </w:rPr>
        <w:t>横道图规定</w:t>
      </w:r>
      <w:proofErr w:type="gramEnd"/>
      <w:r w:rsidRPr="00BA3D60">
        <w:rPr>
          <w:rFonts w:ascii="华文中宋" w:eastAsia="华文中宋" w:hAnsi="华文中宋" w:hint="eastAsia"/>
        </w:rPr>
        <w:t>的时间内完成施工任务。</w:t>
      </w:r>
    </w:p>
    <w:p w:rsidR="00787BC2" w:rsidRPr="00BA3D60" w:rsidRDefault="00D93962"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本工程采取大流水交叉作业，根据工程项目多、地点分散等特点，制定相应的进场与验收</w:t>
      </w:r>
      <w:r w:rsidR="00AA7B2A" w:rsidRPr="00BA3D60">
        <w:rPr>
          <w:rFonts w:ascii="华文中宋" w:eastAsia="华文中宋" w:hAnsi="华文中宋" w:hint="eastAsia"/>
        </w:rPr>
        <w:t>计划</w:t>
      </w:r>
      <w:r w:rsidRPr="00BA3D60">
        <w:rPr>
          <w:rFonts w:ascii="华文中宋" w:eastAsia="华文中宋" w:hAnsi="华文中宋" w:hint="eastAsia"/>
        </w:rPr>
        <w:t>，结合实际进行人工、材料等的统筹安排与调度，力</w:t>
      </w:r>
      <w:r w:rsidR="00AA7B2A" w:rsidRPr="00BA3D60">
        <w:rPr>
          <w:rFonts w:ascii="华文中宋" w:eastAsia="华文中宋" w:hAnsi="华文中宋" w:hint="eastAsia"/>
        </w:rPr>
        <w:t>争</w:t>
      </w:r>
      <w:r w:rsidRPr="00BA3D60">
        <w:rPr>
          <w:rFonts w:ascii="华文中宋" w:eastAsia="华文中宋" w:hAnsi="华文中宋" w:hint="eastAsia"/>
        </w:rPr>
        <w:t>项目能按相应进度推进，如期完工。</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3.主要工序和特殊工序的施工方法和施工效率估计，潜在问题的分析。</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（一）电杆坑开挖施工方法</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（1）开挖基础坑前，应充分了解地下管线的公布，管线的用途种类，合理定位基础坑，防止损坏其它管线造成意外。</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（2）施工前应向路政部门城管部门办妥各项审批手续和各项联系协调工作。</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（3）施工前现场施工技术人员应向施工人员交待安全措施、技术措施、组织措施和工作任务；施工</w:t>
      </w:r>
      <w:proofErr w:type="gramStart"/>
      <w:r w:rsidRPr="00BA3D60">
        <w:rPr>
          <w:rFonts w:ascii="华文中宋" w:eastAsia="华文中宋" w:hAnsi="华文中宋" w:hint="eastAsia"/>
        </w:rPr>
        <w:t>工</w:t>
      </w:r>
      <w:proofErr w:type="gramEnd"/>
      <w:r w:rsidRPr="00BA3D60">
        <w:rPr>
          <w:rFonts w:ascii="华文中宋" w:eastAsia="华文中宋" w:hAnsi="华文中宋" w:hint="eastAsia"/>
        </w:rPr>
        <w:t>机具应进行全面检查试验合格，配套运至施工点。</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（4）用切割水泥路面完毕后，用电动凿路机破碎</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路面，及时运走破碎</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块，保持现场清洁，用人工或挖掘机开挖杆塔</w:t>
      </w:r>
      <w:proofErr w:type="gramStart"/>
      <w:r w:rsidRPr="00BA3D60">
        <w:rPr>
          <w:rFonts w:ascii="华文中宋" w:eastAsia="华文中宋" w:hAnsi="华文中宋" w:hint="eastAsia"/>
        </w:rPr>
        <w:t>坑过程</w:t>
      </w:r>
      <w:proofErr w:type="gramEnd"/>
      <w:r w:rsidRPr="00BA3D60">
        <w:rPr>
          <w:rFonts w:ascii="华文中宋" w:eastAsia="华文中宋" w:hAnsi="华文中宋" w:hint="eastAsia"/>
        </w:rPr>
        <w:t>中，加挡板、撑木等防止塌方措施，在居民区及交通道路附近挖的基坑，</w:t>
      </w:r>
      <w:proofErr w:type="gramStart"/>
      <w:r w:rsidRPr="00BA3D60">
        <w:rPr>
          <w:rFonts w:ascii="华文中宋" w:eastAsia="华文中宋" w:hAnsi="华文中宋" w:hint="eastAsia"/>
        </w:rPr>
        <w:t>设坑盖或</w:t>
      </w:r>
      <w:proofErr w:type="gramEnd"/>
      <w:r w:rsidRPr="00BA3D60">
        <w:rPr>
          <w:rFonts w:ascii="华文中宋" w:eastAsia="华文中宋" w:hAnsi="华文中宋" w:hint="eastAsia"/>
        </w:rPr>
        <w:t>可靠围栏，夜间挂红灯。</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（5）在开挖过程中，挖出的土堆起的斜坡上，不得放置工具、材料等杂物。</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（6）</w:t>
      </w:r>
      <w:proofErr w:type="gramStart"/>
      <w:r w:rsidRPr="00BA3D60">
        <w:rPr>
          <w:rFonts w:ascii="华文中宋" w:eastAsia="华文中宋" w:hAnsi="华文中宋" w:hint="eastAsia"/>
        </w:rPr>
        <w:t>电杆组</w:t>
      </w:r>
      <w:proofErr w:type="gramEnd"/>
      <w:r w:rsidRPr="00BA3D60">
        <w:rPr>
          <w:rFonts w:ascii="华文中宋" w:eastAsia="华文中宋" w:hAnsi="华文中宋" w:hint="eastAsia"/>
        </w:rPr>
        <w:t>立后，立即用回填土回填夯实，按路断面原结构进行修复，施工时及</w:t>
      </w:r>
      <w:proofErr w:type="gramStart"/>
      <w:r w:rsidRPr="00BA3D60">
        <w:rPr>
          <w:rFonts w:ascii="华文中宋" w:eastAsia="华文中宋" w:hAnsi="华文中宋" w:hint="eastAsia"/>
        </w:rPr>
        <w:t>时运走余土</w:t>
      </w:r>
      <w:proofErr w:type="gramEnd"/>
      <w:r w:rsidRPr="00BA3D60">
        <w:rPr>
          <w:rFonts w:ascii="华文中宋" w:eastAsia="华文中宋" w:hAnsi="华文中宋" w:hint="eastAsia"/>
        </w:rPr>
        <w:t>保持路面整洁。</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（二） 电缆沟开挖及电缆井砌筑</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（1）管沟开挖前应根据设计要求，结合现场实际情况和业主要求，先用干石灰标出管</w:t>
      </w:r>
      <w:proofErr w:type="gramStart"/>
      <w:r w:rsidRPr="00BA3D60">
        <w:rPr>
          <w:rFonts w:ascii="华文中宋" w:eastAsia="华文中宋" w:hAnsi="华文中宋" w:hint="eastAsia"/>
        </w:rPr>
        <w:t>沟实际</w:t>
      </w:r>
      <w:proofErr w:type="gramEnd"/>
      <w:r w:rsidRPr="00BA3D60">
        <w:rPr>
          <w:rFonts w:ascii="华文中宋" w:eastAsia="华文中宋" w:hAnsi="华文中宋" w:hint="eastAsia"/>
        </w:rPr>
        <w:t>位置，</w:t>
      </w:r>
      <w:proofErr w:type="gramStart"/>
      <w:r w:rsidRPr="00BA3D60">
        <w:rPr>
          <w:rFonts w:ascii="华文中宋" w:eastAsia="华文中宋" w:hAnsi="华文中宋" w:hint="eastAsia"/>
        </w:rPr>
        <w:t>管沟应尽量</w:t>
      </w:r>
      <w:proofErr w:type="gramEnd"/>
      <w:r w:rsidRPr="00BA3D60">
        <w:rPr>
          <w:rFonts w:ascii="华文中宋" w:eastAsia="华文中宋" w:hAnsi="华文中宋" w:hint="eastAsia"/>
        </w:rPr>
        <w:t>取直。</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（2）沟槽底净宽应按管材</w:t>
      </w:r>
      <w:proofErr w:type="gramStart"/>
      <w:r w:rsidRPr="00BA3D60">
        <w:rPr>
          <w:rFonts w:ascii="华文中宋" w:eastAsia="华文中宋" w:hAnsi="华文中宋" w:hint="eastAsia"/>
        </w:rPr>
        <w:t>外径再</w:t>
      </w:r>
      <w:proofErr w:type="gramEnd"/>
      <w:r w:rsidRPr="00BA3D60">
        <w:rPr>
          <w:rFonts w:ascii="华文中宋" w:eastAsia="华文中宋" w:hAnsi="华文中宋" w:hint="eastAsia"/>
        </w:rPr>
        <w:t>加上400mm，管顶埋深不得小于0.7米；沟槽开挖时要根据土质情况应有不小于15°的放坡。</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（3）沟槽</w:t>
      </w:r>
      <w:proofErr w:type="gramStart"/>
      <w:r w:rsidRPr="00BA3D60">
        <w:rPr>
          <w:rFonts w:ascii="华文中宋" w:eastAsia="华文中宋" w:hAnsi="华文中宋" w:hint="eastAsia"/>
        </w:rPr>
        <w:t>侧临时</w:t>
      </w:r>
      <w:proofErr w:type="gramEnd"/>
      <w:r w:rsidRPr="00BA3D60">
        <w:rPr>
          <w:rFonts w:ascii="华文中宋" w:eastAsia="华文中宋" w:hAnsi="华文中宋" w:hint="eastAsia"/>
        </w:rPr>
        <w:t>堆土应放置有序，管沟在穿过道路处应搭设临时便桥，以方便车辆和行人通行，并及时将余</w:t>
      </w:r>
      <w:proofErr w:type="gramStart"/>
      <w:r w:rsidRPr="00BA3D60">
        <w:rPr>
          <w:rFonts w:ascii="华文中宋" w:eastAsia="华文中宋" w:hAnsi="华文中宋" w:hint="eastAsia"/>
        </w:rPr>
        <w:t>土清理</w:t>
      </w:r>
      <w:proofErr w:type="gramEnd"/>
      <w:r w:rsidRPr="00BA3D60">
        <w:rPr>
          <w:rFonts w:ascii="华文中宋" w:eastAsia="华文中宋" w:hAnsi="华文中宋" w:hint="eastAsia"/>
        </w:rPr>
        <w:t>干净。</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lastRenderedPageBreak/>
        <w:t>（4） 沟槽开挖时应做好排水措施，沟底不得超挖或扰动原土层。</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（5） 沟底应平整并夯实；一般土质须用细砂</w:t>
      </w:r>
      <w:proofErr w:type="gramStart"/>
      <w:r w:rsidRPr="00BA3D60">
        <w:rPr>
          <w:rFonts w:ascii="华文中宋" w:eastAsia="华文中宋" w:hAnsi="华文中宋" w:hint="eastAsia"/>
        </w:rPr>
        <w:t>或素土垫层</w:t>
      </w:r>
      <w:proofErr w:type="gramEnd"/>
      <w:r w:rsidRPr="00BA3D60">
        <w:rPr>
          <w:rFonts w:ascii="华文中宋" w:eastAsia="华文中宋" w:hAnsi="华文中宋" w:hint="eastAsia"/>
        </w:rPr>
        <w:t>，厚度应为100 mm；如遇有尖硬的物体、石块等，则应向下挖100-200mm，再填补细砂</w:t>
      </w:r>
      <w:proofErr w:type="gramStart"/>
      <w:r w:rsidRPr="00BA3D60">
        <w:rPr>
          <w:rFonts w:ascii="华文中宋" w:eastAsia="华文中宋" w:hAnsi="华文中宋" w:hint="eastAsia"/>
        </w:rPr>
        <w:t>或素土夯实</w:t>
      </w:r>
      <w:proofErr w:type="gramEnd"/>
      <w:r w:rsidRPr="00BA3D60">
        <w:rPr>
          <w:rFonts w:ascii="华文中宋" w:eastAsia="华文中宋" w:hAnsi="华文中宋" w:hint="eastAsia"/>
        </w:rPr>
        <w:t>；特殊地段可用沙浆混凝土做垫层，然后方可进行管道敷设。</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（6）砌筑电缆井</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按位置及高程人工开槽，井</w:t>
      </w:r>
      <w:proofErr w:type="gramStart"/>
      <w:r w:rsidRPr="00BA3D60">
        <w:rPr>
          <w:rFonts w:ascii="华文中宋" w:eastAsia="华文中宋" w:hAnsi="华文中宋" w:hint="eastAsia"/>
        </w:rPr>
        <w:t>周每侧应</w:t>
      </w:r>
      <w:proofErr w:type="gramEnd"/>
      <w:r w:rsidRPr="00BA3D60">
        <w:rPr>
          <w:rFonts w:ascii="华文中宋" w:eastAsia="华文中宋" w:hAnsi="华文中宋" w:hint="eastAsia"/>
        </w:rPr>
        <w:t>多挖大于30cm，以利施工。计算和控制槽深、</w:t>
      </w:r>
      <w:proofErr w:type="gramStart"/>
      <w:r w:rsidRPr="00BA3D60">
        <w:rPr>
          <w:rFonts w:ascii="华文中宋" w:eastAsia="华文中宋" w:hAnsi="华文中宋" w:hint="eastAsia"/>
        </w:rPr>
        <w:t>槽宽并</w:t>
      </w:r>
      <w:proofErr w:type="gramEnd"/>
      <w:r w:rsidRPr="00BA3D60">
        <w:rPr>
          <w:rFonts w:ascii="华文中宋" w:eastAsia="华文中宋" w:hAnsi="华文中宋" w:hint="eastAsia"/>
        </w:rPr>
        <w:t>清平、夯实，槽底严禁超挖。然后进行基础整平、夯实后进行混凝土地板浇筑、捣实、养护工作。养护达到一定强度后方可砌筑井壁。井壁砌筑时，在基础地板上铺砂浆一层（座浆）后可砌筑井壁，按图纸做井底并用水泥砂浆抹面，并检查边线。砌砖应做到井壁平直，边角整齐，符合图纸尺寸且砖面对齐吻合方可砌住，上下错缝内外搭接，砌砖砂浆要饱满，砖块砌筑前必须洒水浸湿。井壁砌到一定高度</w:t>
      </w:r>
      <w:proofErr w:type="gramStart"/>
      <w:r w:rsidRPr="00BA3D60">
        <w:rPr>
          <w:rFonts w:ascii="华文中宋" w:eastAsia="华文中宋" w:hAnsi="华文中宋" w:hint="eastAsia"/>
        </w:rPr>
        <w:t>随砌随</w:t>
      </w:r>
      <w:proofErr w:type="gramEnd"/>
      <w:r w:rsidRPr="00BA3D60">
        <w:rPr>
          <w:rFonts w:ascii="华文中宋" w:eastAsia="华文中宋" w:hAnsi="华文中宋" w:hint="eastAsia"/>
        </w:rPr>
        <w:t>用水泥砂浆抹面。外墙用水泥砂浆搓缝，要</w:t>
      </w:r>
      <w:proofErr w:type="gramStart"/>
      <w:r w:rsidRPr="00BA3D60">
        <w:rPr>
          <w:rFonts w:ascii="华文中宋" w:eastAsia="华文中宋" w:hAnsi="华文中宋" w:hint="eastAsia"/>
        </w:rPr>
        <w:t>随砌随搓</w:t>
      </w:r>
      <w:proofErr w:type="gramEnd"/>
      <w:r w:rsidRPr="00BA3D60">
        <w:rPr>
          <w:rFonts w:ascii="华文中宋" w:eastAsia="华文中宋" w:hAnsi="华文中宋" w:hint="eastAsia"/>
        </w:rPr>
        <w:t>使外墙严密。随墙身的砌筑还应及时换填，</w:t>
      </w:r>
      <w:proofErr w:type="gramStart"/>
      <w:r w:rsidRPr="00BA3D60">
        <w:rPr>
          <w:rFonts w:ascii="华文中宋" w:eastAsia="华文中宋" w:hAnsi="华文中宋" w:hint="eastAsia"/>
        </w:rPr>
        <w:t>随换随填</w:t>
      </w:r>
      <w:proofErr w:type="gramEnd"/>
      <w:r w:rsidRPr="00BA3D60">
        <w:rPr>
          <w:rFonts w:ascii="华文中宋" w:eastAsia="华文中宋" w:hAnsi="华文中宋" w:hint="eastAsia"/>
        </w:rPr>
        <w:t>夯实，做到回填密实以免回填不密实使路面产生局部沉降。当砌筑到管顶时，应将管头与井壁内</w:t>
      </w:r>
      <w:proofErr w:type="gramStart"/>
      <w:r w:rsidRPr="00BA3D60">
        <w:rPr>
          <w:rFonts w:ascii="华文中宋" w:eastAsia="华文中宋" w:hAnsi="华文中宋" w:hint="eastAsia"/>
        </w:rPr>
        <w:t>口接平</w:t>
      </w:r>
      <w:proofErr w:type="gramEnd"/>
      <w:r w:rsidRPr="00BA3D60">
        <w:rPr>
          <w:rFonts w:ascii="华文中宋" w:eastAsia="华文中宋" w:hAnsi="华文中宋" w:hint="eastAsia"/>
        </w:rPr>
        <w:t>，用水泥砂浆将井口与井</w:t>
      </w:r>
      <w:proofErr w:type="gramStart"/>
      <w:r w:rsidRPr="00BA3D60">
        <w:rPr>
          <w:rFonts w:ascii="华文中宋" w:eastAsia="华文中宋" w:hAnsi="华文中宋" w:hint="eastAsia"/>
        </w:rPr>
        <w:t>篦按好</w:t>
      </w:r>
      <w:proofErr w:type="gramEnd"/>
      <w:r w:rsidRPr="00BA3D60">
        <w:rPr>
          <w:rFonts w:ascii="华文中宋" w:eastAsia="华文中宋" w:hAnsi="华文中宋" w:hint="eastAsia"/>
        </w:rPr>
        <w:t>抹平抹严。墙身砌到要求标高时，用水泥砂浆安装井框和井篦，井框和井</w:t>
      </w:r>
      <w:proofErr w:type="gramStart"/>
      <w:r w:rsidRPr="00BA3D60">
        <w:rPr>
          <w:rFonts w:ascii="华文中宋" w:eastAsia="华文中宋" w:hAnsi="华文中宋" w:hint="eastAsia"/>
        </w:rPr>
        <w:t>篦必须</w:t>
      </w:r>
      <w:proofErr w:type="gramEnd"/>
      <w:r w:rsidRPr="00BA3D60">
        <w:rPr>
          <w:rFonts w:ascii="华文中宋" w:eastAsia="华文中宋" w:hAnsi="华文中宋" w:hint="eastAsia"/>
        </w:rPr>
        <w:t>顺畅。井砌完后，应清除一切杂物，按标准检查。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（7）管道安装</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安装程序：熟悉图纸→定位放线→外观质量检查→</w:t>
      </w:r>
      <w:proofErr w:type="gramStart"/>
      <w:r w:rsidRPr="00BA3D60">
        <w:rPr>
          <w:rFonts w:ascii="华文中宋" w:eastAsia="华文中宋" w:hAnsi="华文中宋" w:hint="eastAsia"/>
        </w:rPr>
        <w:t>锉口套丝</w:t>
      </w:r>
      <w:proofErr w:type="gramEnd"/>
      <w:r w:rsidRPr="00BA3D60">
        <w:rPr>
          <w:rFonts w:ascii="华文中宋" w:eastAsia="华文中宋" w:hAnsi="华文中宋" w:hint="eastAsia"/>
        </w:rPr>
        <w:t>→配管→质量检查隐蔽工程验收→管内杂物清理→管内穿线→绝缘测试→封闭管口→质量检查。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工程中所用材料，其型号、规格、电压等级必须符合设计要求，并附有合格证、质保书。管道不应有</w:t>
      </w:r>
      <w:proofErr w:type="gramStart"/>
      <w:r w:rsidRPr="00BA3D60">
        <w:rPr>
          <w:rFonts w:ascii="华文中宋" w:eastAsia="华文中宋" w:hAnsi="华文中宋" w:hint="eastAsia"/>
        </w:rPr>
        <w:t>折扁和裂缝</w:t>
      </w:r>
      <w:proofErr w:type="gramEnd"/>
      <w:r w:rsidRPr="00BA3D60">
        <w:rPr>
          <w:rFonts w:ascii="华文中宋" w:eastAsia="华文中宋" w:hAnsi="华文中宋" w:hint="eastAsia"/>
        </w:rPr>
        <w:t>，钢管内无铁屑毛刺，切断口应锉平，管口应刮光，管子进入</w:t>
      </w:r>
      <w:proofErr w:type="gramStart"/>
      <w:r w:rsidRPr="00BA3D60">
        <w:rPr>
          <w:rFonts w:ascii="华文中宋" w:eastAsia="华文中宋" w:hAnsi="华文中宋" w:hint="eastAsia"/>
        </w:rPr>
        <w:t>落地柜其高度</w:t>
      </w:r>
      <w:proofErr w:type="gramEnd"/>
      <w:r w:rsidRPr="00BA3D60">
        <w:rPr>
          <w:rFonts w:ascii="华文中宋" w:eastAsia="华文中宋" w:hAnsi="华文中宋" w:hint="eastAsia"/>
        </w:rPr>
        <w:t>距地面&gt;50mm，进入配电箱内&lt;5mm，管子应排列整齐，并加护口。管道弯曲，不应有折皱，</w:t>
      </w:r>
      <w:proofErr w:type="gramStart"/>
      <w:r w:rsidRPr="00BA3D60">
        <w:rPr>
          <w:rFonts w:ascii="华文中宋" w:eastAsia="华文中宋" w:hAnsi="华文中宋" w:hint="eastAsia"/>
        </w:rPr>
        <w:t>凹</w:t>
      </w:r>
      <w:proofErr w:type="gramEnd"/>
      <w:r w:rsidRPr="00BA3D60">
        <w:rPr>
          <w:rFonts w:ascii="华文中宋" w:eastAsia="华文中宋" w:hAnsi="华文中宋" w:hint="eastAsia"/>
        </w:rPr>
        <w:t>穴和裂缝等现象，弯曲程度不得大于管外径的10%，弯曲半径，</w:t>
      </w:r>
      <w:proofErr w:type="gramStart"/>
      <w:r w:rsidRPr="00BA3D60">
        <w:rPr>
          <w:rFonts w:ascii="华文中宋" w:eastAsia="华文中宋" w:hAnsi="华文中宋" w:hint="eastAsia"/>
        </w:rPr>
        <w:t>明配</w:t>
      </w:r>
      <w:proofErr w:type="gramEnd"/>
      <w:r w:rsidRPr="00BA3D60">
        <w:rPr>
          <w:rFonts w:ascii="华文中宋" w:eastAsia="华文中宋" w:hAnsi="华文中宋" w:hint="eastAsia"/>
        </w:rPr>
        <w:t>4—</w:t>
      </w:r>
      <w:proofErr w:type="gramStart"/>
      <w:r w:rsidRPr="00BA3D60">
        <w:rPr>
          <w:rFonts w:ascii="华文中宋" w:eastAsia="华文中宋" w:hAnsi="华文中宋" w:hint="eastAsia"/>
        </w:rPr>
        <w:t>6倍管外径</w:t>
      </w:r>
      <w:proofErr w:type="gramEnd"/>
      <w:r w:rsidRPr="00BA3D60">
        <w:rPr>
          <w:rFonts w:ascii="华文中宋" w:eastAsia="华文中宋" w:hAnsi="华文中宋" w:hint="eastAsia"/>
        </w:rPr>
        <w:t>。</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A 下管时可由人工</w:t>
      </w:r>
      <w:proofErr w:type="gramStart"/>
      <w:r w:rsidRPr="00BA3D60">
        <w:rPr>
          <w:rFonts w:ascii="华文中宋" w:eastAsia="华文中宋" w:hAnsi="华文中宋" w:hint="eastAsia"/>
        </w:rPr>
        <w:t>抬管入槽</w:t>
      </w:r>
      <w:proofErr w:type="gramEnd"/>
      <w:r w:rsidRPr="00BA3D60">
        <w:rPr>
          <w:rFonts w:ascii="华文中宋" w:eastAsia="华文中宋" w:hAnsi="华文中宋" w:hint="eastAsia"/>
        </w:rPr>
        <w:t>或用非金属</w:t>
      </w:r>
      <w:proofErr w:type="gramStart"/>
      <w:r w:rsidRPr="00BA3D60">
        <w:rPr>
          <w:rFonts w:ascii="华文中宋" w:eastAsia="华文中宋" w:hAnsi="华文中宋" w:hint="eastAsia"/>
        </w:rPr>
        <w:t>绳溜管入槽</w:t>
      </w:r>
      <w:proofErr w:type="gramEnd"/>
      <w:r w:rsidRPr="00BA3D60">
        <w:rPr>
          <w:rFonts w:ascii="华文中宋" w:eastAsia="华文中宋" w:hAnsi="华文中宋" w:hint="eastAsia"/>
        </w:rPr>
        <w:t>。</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B 接口前应先将承口、插口内外表面清理干净，按插入方向</w:t>
      </w:r>
      <w:proofErr w:type="gramStart"/>
      <w:r w:rsidRPr="00BA3D60">
        <w:rPr>
          <w:rFonts w:ascii="华文中宋" w:eastAsia="华文中宋" w:hAnsi="华文中宋" w:hint="eastAsia"/>
        </w:rPr>
        <w:t>对准承口中心线</w:t>
      </w:r>
      <w:proofErr w:type="gramEnd"/>
      <w:r w:rsidRPr="00BA3D60">
        <w:rPr>
          <w:rFonts w:ascii="华文中宋" w:eastAsia="华文中宋" w:hAnsi="华文中宋" w:hint="eastAsia"/>
        </w:rPr>
        <w:t>用人力或</w:t>
      </w:r>
      <w:proofErr w:type="gramStart"/>
      <w:r w:rsidRPr="00BA3D60">
        <w:rPr>
          <w:rFonts w:ascii="华文中宋" w:eastAsia="华文中宋" w:hAnsi="华文中宋" w:hint="eastAsia"/>
        </w:rPr>
        <w:t>设置木档板</w:t>
      </w:r>
      <w:proofErr w:type="gramEnd"/>
      <w:r w:rsidRPr="00BA3D60">
        <w:rPr>
          <w:rFonts w:ascii="华文中宋" w:eastAsia="华文中宋" w:hAnsi="华文中宋" w:hint="eastAsia"/>
        </w:rPr>
        <w:t>用撬棍将被安装的管材徐徐</w:t>
      </w:r>
      <w:proofErr w:type="gramStart"/>
      <w:r w:rsidRPr="00BA3D60">
        <w:rPr>
          <w:rFonts w:ascii="华文中宋" w:eastAsia="华文中宋" w:hAnsi="华文中宋" w:hint="eastAsia"/>
        </w:rPr>
        <w:t>插入承口内</w:t>
      </w:r>
      <w:proofErr w:type="gramEnd"/>
      <w:r w:rsidRPr="00BA3D60">
        <w:rPr>
          <w:rFonts w:ascii="华文中宋" w:eastAsia="华文中宋" w:hAnsi="华文中宋" w:hint="eastAsia"/>
        </w:rPr>
        <w:t>直至底部。</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C 管道接口后应</w:t>
      </w:r>
      <w:proofErr w:type="gramStart"/>
      <w:r w:rsidRPr="00BA3D60">
        <w:rPr>
          <w:rFonts w:ascii="华文中宋" w:eastAsia="华文中宋" w:hAnsi="华文中宋" w:hint="eastAsia"/>
        </w:rPr>
        <w:t>复核管底深度</w:t>
      </w:r>
      <w:proofErr w:type="gramEnd"/>
      <w:r w:rsidRPr="00BA3D60">
        <w:rPr>
          <w:rFonts w:ascii="华文中宋" w:eastAsia="华文中宋" w:hAnsi="华文中宋" w:hint="eastAsia"/>
        </w:rPr>
        <w:t>和轴线，使其符合要求。</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D 回填土时应从管道轴线两侧同时回填、夯实，在管顶上部200mm以内时必须采用人工用细砂</w:t>
      </w:r>
      <w:proofErr w:type="gramStart"/>
      <w:r w:rsidRPr="00BA3D60">
        <w:rPr>
          <w:rFonts w:ascii="华文中宋" w:eastAsia="华文中宋" w:hAnsi="华文中宋" w:hint="eastAsia"/>
        </w:rPr>
        <w:t>或素土回填</w:t>
      </w:r>
      <w:proofErr w:type="gramEnd"/>
      <w:r w:rsidRPr="00BA3D60">
        <w:rPr>
          <w:rFonts w:ascii="华文中宋" w:eastAsia="华文中宋" w:hAnsi="华文中宋" w:hint="eastAsia"/>
        </w:rPr>
        <w:t>。</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（8） 直埋电缆沟开挖</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A 电缆沟深应保证电缆表面距地面的距离不小与0.7m；沟宽应保证最外侧电缆表面距沟</w:t>
      </w:r>
      <w:r w:rsidRPr="00BA3D60">
        <w:rPr>
          <w:rFonts w:ascii="华文中宋" w:eastAsia="华文中宋" w:hAnsi="华文中宋" w:hint="eastAsia"/>
        </w:rPr>
        <w:lastRenderedPageBreak/>
        <w:t>边不小于0.15m，电力电缆间距0.1m，当电缆沟转90°或120°弯时，</w:t>
      </w:r>
      <w:proofErr w:type="gramStart"/>
      <w:r w:rsidRPr="00BA3D60">
        <w:rPr>
          <w:rFonts w:ascii="华文中宋" w:eastAsia="华文中宋" w:hAnsi="华文中宋" w:hint="eastAsia"/>
        </w:rPr>
        <w:t>转弯处沟宽</w:t>
      </w:r>
      <w:proofErr w:type="gramEnd"/>
      <w:r w:rsidRPr="00BA3D60">
        <w:rPr>
          <w:rFonts w:ascii="华文中宋" w:eastAsia="华文中宋" w:hAnsi="华文中宋" w:hint="eastAsia"/>
        </w:rPr>
        <w:t>应加宽0.2m。挖沟时如遇垃圾等有腐蚀性杂物，须清除换土，沟底必须铲平夯实，保证电缆周围土层均匀密实。</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B 在电缆线路路径上有可能使电缆受到机械性损伤、化学作用、地下电流、振动、热影响、腐蚀物质、老鼠等危害的地段，应采取保护措施。</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C 严禁将电缆平行敷设于管道的上方或下方。</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（9） 接地装置的施工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① 接地装置的安装应按以批准的设计进行施工。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② 接地装置的安装应配合建筑工程的施工，隐蔽部分必须在覆盖前会同有关单位做好中间检查及验收记录。</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③ 接地体顶面埋设深度应符合设计规定。角钢及钢管接地体应垂直配置。除接地体外，接地体引出线的垂直部分和接地装置焊接部位应作防腐处理。</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④ 每个电气装置的接地应有</w:t>
      </w:r>
      <w:proofErr w:type="gramStart"/>
      <w:r w:rsidRPr="00BA3D60">
        <w:rPr>
          <w:rFonts w:ascii="华文中宋" w:eastAsia="华文中宋" w:hAnsi="华文中宋" w:hint="eastAsia"/>
        </w:rPr>
        <w:t>一</w:t>
      </w:r>
      <w:proofErr w:type="gramEnd"/>
      <w:r w:rsidRPr="00BA3D60">
        <w:rPr>
          <w:rFonts w:ascii="华文中宋" w:eastAsia="华文中宋" w:hAnsi="华文中宋" w:hint="eastAsia"/>
        </w:rPr>
        <w:t>单独的接地线与接地干线连接，不得在一个接地线中串接几个需要接地的电气装置。</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⑤ 接地体（线）的连接应采用焊接，焊接必须牢固。接至电气设备上的接地线，应采用镀锌螺栓连接；有色金属接地线不能采用焊接时，可采用螺栓连接。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⑥ 接地体（线）的焊接应采用搭接焊，其搭接长度必须符合下列规定：</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A 扁钢为其宽度的2倍（且至少</w:t>
      </w:r>
      <w:proofErr w:type="gramStart"/>
      <w:r w:rsidRPr="00BA3D60">
        <w:rPr>
          <w:rFonts w:ascii="华文中宋" w:eastAsia="华文中宋" w:hAnsi="华文中宋" w:hint="eastAsia"/>
        </w:rPr>
        <w:t>3个棱边焊接</w:t>
      </w:r>
      <w:proofErr w:type="gramEnd"/>
      <w:r w:rsidRPr="00BA3D60">
        <w:rPr>
          <w:rFonts w:ascii="华文中宋" w:eastAsia="华文中宋" w:hAnsi="华文中宋" w:hint="eastAsia"/>
        </w:rPr>
        <w:t>）。</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B 圆钢为其直径的6倍。</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C 圆钢与扁钢连接时，其长度为圆钢直径的6倍。</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⑦接地装置必须严格按照设计进行施工。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A 接地体埋设深度≥0.8m，间距≥接地体长度的2倍，但不小于5m。</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B 接地线穿墙壁、楼板基地平处应加钢管保护，有化学腐蚀时，还应有相应的防腐措施。</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C 接地体敷设完后，应进行接地电阻测试，如不能满足设计要求，应增加接地极，满足设计要求为正，回填土内不应夹有石块和建筑垃圾等，其土质不得有较强的腐蚀性；回填时应分层夯实。</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D 明敷接地线安装应便于检查，并不应妨碍设备的拆卸及检修；支持件间距水平部分0.5—1.0m，垂直部分为1.5—3m，转弯部分为0.3—0.5m，当烟建筑物墙壁敷设时，高度距地</w:t>
      </w:r>
      <w:r w:rsidRPr="00BA3D60">
        <w:rPr>
          <w:rFonts w:ascii="华文中宋" w:eastAsia="华文中宋" w:hAnsi="华文中宋" w:hint="eastAsia"/>
        </w:rPr>
        <w:lastRenderedPageBreak/>
        <w:t>面0.25—0.3m，距墙间距0..1—0.015m。</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E 明敷接地线表面应涂以15—100mm宽度相等的绿和黄色相同的条纹。接地线引向建筑物的入口处和在检修用临时接地点处，均应刷白色底漆并标以黑色记号代号。</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F 其他特殊接地应按设计及规范或进口设备要求施工。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（三）设备基础型钢的制作与安装：</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工艺流程：</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基础型钢埋设 →搬运和检查接线安装 →清理安装 →调试</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①首先将槽钢调直，然后按图纸要求预制加工基础钢架，并刷好防绣漆。</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②基础型钢埋设：</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埋设方法有下列两种：（施工时根据工地的实际情况确定采用何种方式）</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a直接埋设法：这种埋设法是在土建打</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时直接将基础型钢埋设好，埋设前先将型钢调直，除去铁锈，按图纸尺寸下好料并钻好孔,再按图纸的标高尺寸、测量其安装位置，将型钢放在所测量的位置上，并用水平</w:t>
      </w:r>
      <w:proofErr w:type="gramStart"/>
      <w:r w:rsidRPr="00BA3D60">
        <w:rPr>
          <w:rFonts w:ascii="华文中宋" w:eastAsia="华文中宋" w:hAnsi="华文中宋" w:hint="eastAsia"/>
        </w:rPr>
        <w:t>尺</w:t>
      </w:r>
      <w:proofErr w:type="gramEnd"/>
      <w:r w:rsidRPr="00BA3D60">
        <w:rPr>
          <w:rFonts w:ascii="华文中宋" w:eastAsia="华文中宋" w:hAnsi="华文中宋" w:hint="eastAsia"/>
        </w:rPr>
        <w:t>调好水平，水平误差每米不超过1mm，全长不超过5mm。配电柜的基础型钢一般为两根，埋设时应使其平行，并处于同一水平上。埋设的型钢可高出地表面5-10mm，水平调好后，可将型钢固定牢固。全部工作做完后，应再仔细检查安装尺寸和水平情况是否有变化，如不符合要求，应及时处理。</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b预留槽埋设法：用这种方法埋设型钢是在土建打</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的时候，根据图纸的要求在埋设位置预埋好用钢筋做成的钢筋钩，并且预留出型钢的空位。预留空位的方法是在浇注</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地面的时候，在地面上埋入比型钢略大的木盒(一般大约在30mm左右)，待</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凝固后，将埋入的木盒取出，再埋设基础型钢。埋设型钢时，应先将预留的空位清扫干净，按上述要求将型钢加工好，然后将型钢放入埋设位置，并按上述方法和要求调好水平。水平调好后，把预埋的钢筋</w:t>
      </w:r>
      <w:proofErr w:type="gramStart"/>
      <w:r w:rsidRPr="00BA3D60">
        <w:rPr>
          <w:rFonts w:ascii="华文中宋" w:eastAsia="华文中宋" w:hAnsi="华文中宋" w:hint="eastAsia"/>
        </w:rPr>
        <w:t>钩</w:t>
      </w:r>
      <w:proofErr w:type="gramEnd"/>
      <w:r w:rsidRPr="00BA3D60">
        <w:rPr>
          <w:rFonts w:ascii="华文中宋" w:eastAsia="华文中宋" w:hAnsi="华文中宋" w:hint="eastAsia"/>
        </w:rPr>
        <w:t>焊在型钢上，使其固定牢固，并用</w:t>
      </w:r>
      <w:proofErr w:type="gramStart"/>
      <w:r w:rsidRPr="00BA3D60">
        <w:rPr>
          <w:rFonts w:ascii="华文中宋" w:eastAsia="华文中宋" w:hAnsi="华文中宋" w:hint="eastAsia"/>
        </w:rPr>
        <w:t>砼</w:t>
      </w:r>
      <w:proofErr w:type="gramEnd"/>
      <w:r w:rsidRPr="00BA3D60">
        <w:rPr>
          <w:rFonts w:ascii="华文中宋" w:eastAsia="华文中宋" w:hAnsi="华文中宋" w:hint="eastAsia"/>
        </w:rPr>
        <w:t>填充捣实。</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埋设的基础型钢应作好接地，接地方法是在型钢两端各</w:t>
      </w:r>
      <w:proofErr w:type="gramStart"/>
      <w:r w:rsidRPr="00BA3D60">
        <w:rPr>
          <w:rFonts w:ascii="华文中宋" w:eastAsia="华文中宋" w:hAnsi="华文中宋" w:hint="eastAsia"/>
        </w:rPr>
        <w:t>焊一段</w:t>
      </w:r>
      <w:proofErr w:type="gramEnd"/>
      <w:r w:rsidRPr="00BA3D60">
        <w:rPr>
          <w:rFonts w:ascii="华文中宋" w:eastAsia="华文中宋" w:hAnsi="华文中宋" w:hint="eastAsia"/>
        </w:rPr>
        <w:t>扁钢与接地网相连，型钢露出地面部分应涂一层防锈漆。</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③基础型钢的安装应符合下列要求</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项 目 允许偏差</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mm/m mm/全长</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 xml:space="preserve">垂直度 </w:t>
      </w:r>
      <w:proofErr w:type="gramStart"/>
      <w:r w:rsidRPr="00BA3D60">
        <w:rPr>
          <w:rFonts w:ascii="华文中宋" w:eastAsia="华文中宋" w:hAnsi="华文中宋" w:hint="eastAsia"/>
        </w:rPr>
        <w:t>〈</w:t>
      </w:r>
      <w:proofErr w:type="gramEnd"/>
      <w:r w:rsidRPr="00BA3D60">
        <w:rPr>
          <w:rFonts w:ascii="华文中宋" w:eastAsia="华文中宋" w:hAnsi="华文中宋" w:hint="eastAsia"/>
        </w:rPr>
        <w:t xml:space="preserve">1 </w:t>
      </w:r>
      <w:proofErr w:type="gramStart"/>
      <w:r w:rsidRPr="00BA3D60">
        <w:rPr>
          <w:rFonts w:ascii="华文中宋" w:eastAsia="华文中宋" w:hAnsi="华文中宋" w:hint="eastAsia"/>
        </w:rPr>
        <w:t>〈</w:t>
      </w:r>
      <w:proofErr w:type="gramEnd"/>
      <w:r w:rsidRPr="00BA3D60">
        <w:rPr>
          <w:rFonts w:ascii="华文中宋" w:eastAsia="华文中宋" w:hAnsi="华文中宋" w:hint="eastAsia"/>
        </w:rPr>
        <w:t>5</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lastRenderedPageBreak/>
        <w:t xml:space="preserve">水平度 </w:t>
      </w:r>
      <w:proofErr w:type="gramStart"/>
      <w:r w:rsidRPr="00BA3D60">
        <w:rPr>
          <w:rFonts w:ascii="华文中宋" w:eastAsia="华文中宋" w:hAnsi="华文中宋" w:hint="eastAsia"/>
        </w:rPr>
        <w:t>〈</w:t>
      </w:r>
      <w:proofErr w:type="gramEnd"/>
      <w:r w:rsidRPr="00BA3D60">
        <w:rPr>
          <w:rFonts w:ascii="华文中宋" w:eastAsia="华文中宋" w:hAnsi="华文中宋" w:hint="eastAsia"/>
        </w:rPr>
        <w:t xml:space="preserve">1 </w:t>
      </w:r>
      <w:proofErr w:type="gramStart"/>
      <w:r w:rsidRPr="00BA3D60">
        <w:rPr>
          <w:rFonts w:ascii="华文中宋" w:eastAsia="华文中宋" w:hAnsi="华文中宋" w:hint="eastAsia"/>
        </w:rPr>
        <w:t>〈</w:t>
      </w:r>
      <w:proofErr w:type="gramEnd"/>
      <w:r w:rsidRPr="00BA3D60">
        <w:rPr>
          <w:rFonts w:ascii="华文中宋" w:eastAsia="华文中宋" w:hAnsi="华文中宋" w:hint="eastAsia"/>
        </w:rPr>
        <w:t>5</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 xml:space="preserve">位置误差及不平行度 </w:t>
      </w:r>
      <w:proofErr w:type="gramStart"/>
      <w:r w:rsidRPr="00BA3D60">
        <w:rPr>
          <w:rFonts w:ascii="华文中宋" w:eastAsia="华文中宋" w:hAnsi="华文中宋" w:hint="eastAsia"/>
        </w:rPr>
        <w:t>〈</w:t>
      </w:r>
      <w:proofErr w:type="gramEnd"/>
      <w:r w:rsidRPr="00BA3D60">
        <w:rPr>
          <w:rFonts w:ascii="华文中宋" w:eastAsia="华文中宋" w:hAnsi="华文中宋" w:hint="eastAsia"/>
        </w:rPr>
        <w:t>5</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基础型钢安装后，其项部宜高出抹平地面10mm。</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④基础型钢安装完毕后还应与室内接地网做可靠明显的连接。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（四）接地网的制作安装：</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接地网的制作安装应严格按照《电气装置安装工程接地装置施工及验收规范》（GBJ50169-92）进行。</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室内明敷在墙上的接地线为40X4的镀锌扁钢，敷设前，</w:t>
      </w:r>
      <w:proofErr w:type="gramStart"/>
      <w:r w:rsidRPr="00BA3D60">
        <w:rPr>
          <w:rFonts w:ascii="华文中宋" w:eastAsia="华文中宋" w:hAnsi="华文中宋" w:hint="eastAsia"/>
        </w:rPr>
        <w:t>先距地面</w:t>
      </w:r>
      <w:proofErr w:type="gramEnd"/>
      <w:r w:rsidRPr="00BA3D60">
        <w:rPr>
          <w:rFonts w:ascii="华文中宋" w:eastAsia="华文中宋" w:hAnsi="华文中宋" w:hint="eastAsia"/>
        </w:rPr>
        <w:t>300mm处墙上每隔1m安装支持件，支持件可用一段40mm中间穿孔的30X3角铁和膨胀螺丝制作，安装的支持件应保持在同一水平线上，然后将</w:t>
      </w:r>
      <w:proofErr w:type="gramStart"/>
      <w:r w:rsidRPr="00BA3D60">
        <w:rPr>
          <w:rFonts w:ascii="华文中宋" w:eastAsia="华文中宋" w:hAnsi="华文中宋" w:hint="eastAsia"/>
        </w:rPr>
        <w:t>事先调直的</w:t>
      </w:r>
      <w:proofErr w:type="gramEnd"/>
      <w:r w:rsidRPr="00BA3D60">
        <w:rPr>
          <w:rFonts w:ascii="华文中宋" w:eastAsia="华文中宋" w:hAnsi="华文中宋" w:hint="eastAsia"/>
        </w:rPr>
        <w:t>40X4镀锌扁钢焊接在支持件上，并与预埋的接地体可靠焊接，扁钢与墙的距离应保持一致，不能有明显的起伏弯曲。在接地线可能遭受机械损伤的地方，应用钢管或角铁加以保护。接地线通过建筑物的伸缩缝时，如采用焊接固定，应将地线通过伸缩缝的一段做成弧形。</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接地体之间应确保焊牢，接地线之间或接地线与电气装置之间在搭焊时，除应在其接触两侧进行焊接外，还应焊上由钢带弯成的弧形（或直角形）与钢管（或角钢）焊接。钢带距钢管（或角钢）顶部应有100mm的距离。明敷的接地体应先涂上防锈漆，待防锈漆干后再涂上黑色油漆。</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（五）设备安装：</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① 变压器、箱变、环网柜、低压配电柜安装：</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变压器安装施工时应严格按照《电气装置安装工程高压电器施工及验收规范》（GBJ147-90）的规定进行。</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工艺流程：设备</w:t>
      </w:r>
      <w:proofErr w:type="gramStart"/>
      <w:r w:rsidRPr="00BA3D60">
        <w:rPr>
          <w:rFonts w:ascii="华文中宋" w:eastAsia="华文中宋" w:hAnsi="华文中宋" w:hint="eastAsia"/>
        </w:rPr>
        <w:t>点件检查</w:t>
      </w:r>
      <w:proofErr w:type="gramEnd"/>
      <w:r w:rsidRPr="00BA3D60">
        <w:rPr>
          <w:rFonts w:ascii="华文中宋" w:eastAsia="华文中宋" w:hAnsi="华文中宋" w:hint="eastAsia"/>
        </w:rPr>
        <w:t>→设备二次搬运→设备安装→附件安装→交接试验→送电前检查→验收送电运行。</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具体施工方法：设备就位可采用吊装或拖运的方式，吊运设备的钢丝绳必须拴在设备的专用吊钩环上。设备就位时，将底座滚轮装上，各附件按制造厂说明书的要求进行安装，设备就位方向和离墙尺寸应与图纸相符。设备的重复接地线应采用不小于50×5的铜母线，接口处应烫锡。设备的中性点接地回路中，靠近变压器处，宜做一个可拆卸的联接点。设备安装完毕后，必须进行交接试验，交接试验要由供电局</w:t>
      </w:r>
      <w:proofErr w:type="gramStart"/>
      <w:r w:rsidRPr="00BA3D60">
        <w:rPr>
          <w:rFonts w:ascii="华文中宋" w:eastAsia="华文中宋" w:hAnsi="华文中宋" w:hint="eastAsia"/>
        </w:rPr>
        <w:t>高试部门</w:t>
      </w:r>
      <w:proofErr w:type="gramEnd"/>
      <w:r w:rsidRPr="00BA3D60">
        <w:rPr>
          <w:rFonts w:ascii="华文中宋" w:eastAsia="华文中宋" w:hAnsi="华文中宋" w:hint="eastAsia"/>
        </w:rPr>
        <w:t>进行，试验标准应符合规范和供电部门的要求。</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lastRenderedPageBreak/>
        <w:t>设备试运行前应做全面的检查，设备护栏要安装完毕、各种标示牌已挂好，变压器室门已装锁。确认符合试运行条件时方可投入运行。</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变压器的试送电运行：变压器第一次投入时，可全压冲击合闸，冲击合闸时由高压侧投入。变压器第一次受电后，持续时间不应少于10min，无异常情况。变压器应进行3～5次全压冲击合闸，无异常情况，保护无误动作，对相序无误，方可带电运行。变压器空载运行24h，无异常情况，方可投入负荷运行。变压器从开始带电起，24h无异常情况，可视为合格，并办理移交手续。</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②电力电缆敷设：</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电缆敷设必须严格按照《电气装置安装工程电缆线路施工及验收规范》（GB50168-92）的要求施工。</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工艺流程：准备工作→检查预埋管→揭电缆沟盖板→沿沟敷设电缆→管口防水处理→挂标示牌→</w:t>
      </w:r>
      <w:proofErr w:type="gramStart"/>
      <w:r w:rsidRPr="00BA3D60">
        <w:rPr>
          <w:rFonts w:ascii="华文中宋" w:eastAsia="华文中宋" w:hAnsi="华文中宋" w:hint="eastAsia"/>
        </w:rPr>
        <w:t>电缆高试</w:t>
      </w:r>
      <w:proofErr w:type="gramEnd"/>
      <w:r w:rsidRPr="00BA3D60">
        <w:rPr>
          <w:rFonts w:ascii="华文中宋" w:eastAsia="华文中宋" w:hAnsi="华文中宋" w:hint="eastAsia"/>
        </w:rPr>
        <w:t>→验收送电。</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施工方法：电缆沟开挖深度、宽度应符合施工规范的要求。电缆沟、隧道或电缆保护管应先进行清理，确保顺利敷设电缆。敷设前，应检查电缆有无机械损伤，电缆</w:t>
      </w:r>
      <w:proofErr w:type="gramStart"/>
      <w:r w:rsidRPr="00BA3D60">
        <w:rPr>
          <w:rFonts w:ascii="华文中宋" w:eastAsia="华文中宋" w:hAnsi="华文中宋" w:hint="eastAsia"/>
        </w:rPr>
        <w:t>盘是否</w:t>
      </w:r>
      <w:proofErr w:type="gramEnd"/>
      <w:r w:rsidRPr="00BA3D60">
        <w:rPr>
          <w:rFonts w:ascii="华文中宋" w:eastAsia="华文中宋" w:hAnsi="华文中宋" w:hint="eastAsia"/>
        </w:rPr>
        <w:t>完好，对3kV及以上的高压电缆应进行耐压试验，1kV以下的电缆可用1kV绝缘</w:t>
      </w:r>
      <w:proofErr w:type="gramStart"/>
      <w:r w:rsidRPr="00BA3D60">
        <w:rPr>
          <w:rFonts w:ascii="华文中宋" w:eastAsia="华文中宋" w:hAnsi="华文中宋" w:hint="eastAsia"/>
        </w:rPr>
        <w:t>摇表摇</w:t>
      </w:r>
      <w:proofErr w:type="gramEnd"/>
      <w:r w:rsidRPr="00BA3D60">
        <w:rPr>
          <w:rFonts w:ascii="华文中宋" w:eastAsia="华文中宋" w:hAnsi="华文中宋" w:hint="eastAsia"/>
        </w:rPr>
        <w:t>测，绝缘电阻不应小于10兆欧。电缆的弯曲半径应符合施工规范的要求，直埋电缆应按规定埋设标志桩。电缆线路的长度不超制造长度时，应使用整条电缆，尽量避免接头，如有电缆中间接头，应设在电缆沟或隧道人孔、手孔处，并做明显标志，中间接头还应采用防爆</w:t>
      </w:r>
      <w:proofErr w:type="gramStart"/>
      <w:r w:rsidRPr="00BA3D60">
        <w:rPr>
          <w:rFonts w:ascii="华文中宋" w:eastAsia="华文中宋" w:hAnsi="华文中宋" w:hint="eastAsia"/>
        </w:rPr>
        <w:t>钢保护</w:t>
      </w:r>
      <w:proofErr w:type="gramEnd"/>
      <w:r w:rsidRPr="00BA3D60">
        <w:rPr>
          <w:rFonts w:ascii="华文中宋" w:eastAsia="华文中宋" w:hAnsi="华文中宋" w:hint="eastAsia"/>
        </w:rPr>
        <w:t>盒保护。电缆沟及隧道中敷设的电缆应在引出端、终端及中间接头和走向有变化处挂标示牌，注明电缆规格、型号、回路号、用途及电缆路由。电缆芯线的连接，均应采用圆形套管连接，铜芯用铜套管压接。电缆头施工完毕，应进行耐压或摇测试验，金属外壳应可靠接地。埋设在地下的电缆均应在回填土前进行隐蔽工程验收，并绘制竣工图，详细标明坐标、部位与走向。室外电缆凡穿经手孔井时各条电缆均应挂铝制电缆牌，注明该电缆用途、线路名称、电缆规格、敷设日期及施工单位。</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（六）停电接火</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人员触电伤害：头次进场施工及停电施工前要开一次工前会，进行安全、技术交底；一定要得到停电通知后方可进行验电，在指定地点装设接地线，安全措施完善后方可施工；在方案内规定的地方必须正确的悬挂标示牌</w:t>
      </w:r>
      <w:proofErr w:type="gramStart"/>
      <w:r w:rsidRPr="00BA3D60">
        <w:rPr>
          <w:rFonts w:ascii="华文中宋" w:eastAsia="华文中宋" w:hAnsi="华文中宋" w:hint="eastAsia"/>
        </w:rPr>
        <w:t>及设置</w:t>
      </w:r>
      <w:proofErr w:type="gramEnd"/>
      <w:r w:rsidRPr="00BA3D60">
        <w:rPr>
          <w:rFonts w:ascii="华文中宋" w:eastAsia="华文中宋" w:hAnsi="华文中宋" w:hint="eastAsia"/>
        </w:rPr>
        <w:t>遮拦。</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停电设备上验电、装设地线：</w:t>
      </w:r>
      <w:proofErr w:type="gramStart"/>
      <w:r w:rsidRPr="00BA3D60">
        <w:rPr>
          <w:rFonts w:ascii="华文中宋" w:eastAsia="华文中宋" w:hAnsi="华文中宋" w:hint="eastAsia"/>
        </w:rPr>
        <w:t>验</w:t>
      </w:r>
      <w:proofErr w:type="gramEnd"/>
      <w:r w:rsidRPr="00BA3D60">
        <w:rPr>
          <w:rFonts w:ascii="华文中宋" w:eastAsia="华文中宋" w:hAnsi="华文中宋" w:hint="eastAsia"/>
        </w:rPr>
        <w:t>电工作应由两人进行，一人验电、一人监护；</w:t>
      </w:r>
      <w:proofErr w:type="gramStart"/>
      <w:r w:rsidRPr="00BA3D60">
        <w:rPr>
          <w:rFonts w:ascii="华文中宋" w:eastAsia="华文中宋" w:hAnsi="华文中宋" w:hint="eastAsia"/>
        </w:rPr>
        <w:t>验电前</w:t>
      </w:r>
      <w:proofErr w:type="gramEnd"/>
      <w:r w:rsidRPr="00BA3D60">
        <w:rPr>
          <w:rFonts w:ascii="华文中宋" w:eastAsia="华文中宋" w:hAnsi="华文中宋" w:hint="eastAsia"/>
        </w:rPr>
        <w:t>必须辨明该设备为停电设备；</w:t>
      </w:r>
      <w:proofErr w:type="gramStart"/>
      <w:r w:rsidRPr="00BA3D60">
        <w:rPr>
          <w:rFonts w:ascii="华文中宋" w:eastAsia="华文中宋" w:hAnsi="华文中宋" w:hint="eastAsia"/>
        </w:rPr>
        <w:t>验</w:t>
      </w:r>
      <w:proofErr w:type="gramEnd"/>
      <w:r w:rsidRPr="00BA3D60">
        <w:rPr>
          <w:rFonts w:ascii="华文中宋" w:eastAsia="华文中宋" w:hAnsi="华文中宋" w:hint="eastAsia"/>
        </w:rPr>
        <w:t>电工作要使用合格的相应电压等级的</w:t>
      </w:r>
      <w:proofErr w:type="gramStart"/>
      <w:r w:rsidRPr="00BA3D60">
        <w:rPr>
          <w:rFonts w:ascii="华文中宋" w:eastAsia="华文中宋" w:hAnsi="华文中宋" w:hint="eastAsia"/>
        </w:rPr>
        <w:t>验电工具，验电人员</w:t>
      </w:r>
      <w:proofErr w:type="gramEnd"/>
      <w:r w:rsidRPr="00BA3D60">
        <w:rPr>
          <w:rFonts w:ascii="华文中宋" w:eastAsia="华文中宋" w:hAnsi="华文中宋" w:hint="eastAsia"/>
        </w:rPr>
        <w:t>应戴绝缘手套；在同杆塔具有多回高、低压线路上验电，必须先验低压后验高压、先验下层后验上层，当验明最下层确无电压后必须装设好地线后再验上层，不得碰触或穿越无地线的导线；电缆头</w:t>
      </w:r>
      <w:r w:rsidRPr="00BA3D60">
        <w:rPr>
          <w:rFonts w:ascii="华文中宋" w:eastAsia="华文中宋" w:hAnsi="华文中宋" w:hint="eastAsia"/>
        </w:rPr>
        <w:lastRenderedPageBreak/>
        <w:t>上</w:t>
      </w:r>
      <w:proofErr w:type="gramStart"/>
      <w:r w:rsidRPr="00BA3D60">
        <w:rPr>
          <w:rFonts w:ascii="华文中宋" w:eastAsia="华文中宋" w:hAnsi="华文中宋" w:hint="eastAsia"/>
        </w:rPr>
        <w:t>必须逐相验</w:t>
      </w:r>
      <w:proofErr w:type="gramEnd"/>
      <w:r w:rsidRPr="00BA3D60">
        <w:rPr>
          <w:rFonts w:ascii="华文中宋" w:eastAsia="华文中宋" w:hAnsi="华文中宋" w:hint="eastAsia"/>
        </w:rPr>
        <w:t>电，放电装设地线后方可进行上层验电、装设地线；装设地线工作，先接接地端、后接导线端，拆时与此相反。上述工作人员必须使用合格的绝缘棒，人体不得触碰导线和地线；在开闭所进行接地刀闸的分合操作时必须核对好间隔名称及编号，进行</w:t>
      </w:r>
      <w:proofErr w:type="gramStart"/>
      <w:r w:rsidRPr="00BA3D60">
        <w:rPr>
          <w:rFonts w:ascii="华文中宋" w:eastAsia="华文中宋" w:hAnsi="华文中宋" w:hint="eastAsia"/>
        </w:rPr>
        <w:t>验</w:t>
      </w:r>
      <w:proofErr w:type="gramEnd"/>
      <w:r w:rsidRPr="00BA3D60">
        <w:rPr>
          <w:rFonts w:ascii="华文中宋" w:eastAsia="华文中宋" w:hAnsi="华文中宋" w:hint="eastAsia"/>
        </w:rPr>
        <w:t>电工作确认无电后方可操作，并设专人监护；火灾（制作电缆头时）：制作电缆头动火时做好预防措施，备好消防器具。</w:t>
      </w:r>
    </w:p>
    <w:p w:rsidR="00067F5A" w:rsidRPr="00BA3D60" w:rsidRDefault="00067F5A" w:rsidP="00067F5A">
      <w:pPr>
        <w:pStyle w:val="GB231220"/>
        <w:spacing w:beforeLines="50" w:before="156" w:afterLines="50" w:after="156"/>
        <w:ind w:left="-357" w:right="-334" w:firstLine="480"/>
        <w:rPr>
          <w:rFonts w:ascii="华文中宋" w:eastAsia="华文中宋" w:hAnsi="华文中宋"/>
        </w:rPr>
      </w:pPr>
      <w:r w:rsidRPr="00BA3D60">
        <w:rPr>
          <w:rFonts w:ascii="华文中宋" w:eastAsia="华文中宋" w:hAnsi="华文中宋" w:hint="eastAsia"/>
        </w:rPr>
        <w:t>（七）工地运输</w:t>
      </w:r>
    </w:p>
    <w:p w:rsidR="00787BC2" w:rsidRPr="00BA3D60" w:rsidRDefault="00067F5A" w:rsidP="00067F5A">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本工程</w:t>
      </w:r>
      <w:r w:rsidR="00406222" w:rsidRPr="00BA3D60">
        <w:rPr>
          <w:rFonts w:ascii="华文中宋" w:eastAsia="华文中宋" w:hAnsi="华文中宋" w:hint="eastAsia"/>
        </w:rPr>
        <w:t>虽</w:t>
      </w:r>
      <w:r w:rsidRPr="00BA3D60">
        <w:rPr>
          <w:rFonts w:ascii="华文中宋" w:eastAsia="华文中宋" w:hAnsi="华文中宋" w:hint="eastAsia"/>
        </w:rPr>
        <w:t>处在</w:t>
      </w:r>
      <w:r w:rsidR="00406222" w:rsidRPr="00BA3D60">
        <w:rPr>
          <w:rFonts w:ascii="华文中宋" w:eastAsia="华文中宋" w:hAnsi="华文中宋" w:hint="eastAsia"/>
        </w:rPr>
        <w:t>城镇</w:t>
      </w:r>
      <w:r w:rsidRPr="00BA3D60">
        <w:rPr>
          <w:rFonts w:ascii="华文中宋" w:eastAsia="华文中宋" w:hAnsi="华文中宋" w:hint="eastAsia"/>
        </w:rPr>
        <w:t>内，施工用材料及工器具大部分通过车</w:t>
      </w:r>
      <w:proofErr w:type="gramStart"/>
      <w:r w:rsidRPr="00BA3D60">
        <w:rPr>
          <w:rFonts w:ascii="华文中宋" w:eastAsia="华文中宋" w:hAnsi="华文中宋" w:hint="eastAsia"/>
        </w:rPr>
        <w:t>两运输</w:t>
      </w:r>
      <w:proofErr w:type="gramEnd"/>
      <w:r w:rsidRPr="00BA3D60">
        <w:rPr>
          <w:rFonts w:ascii="华文中宋" w:eastAsia="华文中宋" w:hAnsi="华文中宋" w:hint="eastAsia"/>
        </w:rPr>
        <w:t>到达施工现场施工点，每天计划在早7时之前装车和在夜间进行装车，避开车流人流高峰时段，避免塞车误时间影响施工进度，根据现场道路情况，编制运输旗方案，选定最佳运输路径，以确保运输畅通。</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4.工程成本的控制措施为控制成本，提高效益，拟采取的措施。</w:t>
      </w:r>
    </w:p>
    <w:p w:rsidR="00787BC2" w:rsidRPr="00BA3D60" w:rsidRDefault="00C14C6A"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配</w:t>
      </w:r>
      <w:r w:rsidR="00787BC2" w:rsidRPr="00BA3D60">
        <w:rPr>
          <w:rFonts w:ascii="华文中宋" w:eastAsia="华文中宋" w:hAnsi="华文中宋" w:hint="eastAsia"/>
        </w:rPr>
        <w:t>电线路建设工程成本主要由设备投资、人工费、其他直接费和间接费组成。由于工程价格</w:t>
      </w:r>
      <w:proofErr w:type="gramStart"/>
      <w:r w:rsidR="00787BC2" w:rsidRPr="00BA3D60">
        <w:rPr>
          <w:rFonts w:ascii="华文中宋" w:eastAsia="华文中宋" w:hAnsi="华文中宋" w:hint="eastAsia"/>
        </w:rPr>
        <w:t>受材料</w:t>
      </w:r>
      <w:proofErr w:type="gramEnd"/>
      <w:r w:rsidR="00787BC2" w:rsidRPr="00BA3D60">
        <w:rPr>
          <w:rFonts w:ascii="华文中宋" w:eastAsia="华文中宋" w:hAnsi="华文中宋" w:hint="eastAsia"/>
        </w:rPr>
        <w:t>价格、劳动力价格、设备价格等因素的影响，其目标成本的确定，应密切结合企业的实际，根据预算结果确定目标成本。</w:t>
      </w:r>
    </w:p>
    <w:p w:rsidR="00F5437D" w:rsidRPr="00BA3D60" w:rsidRDefault="00F5437D" w:rsidP="00F5437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4.1</w:t>
      </w:r>
      <w:r w:rsidR="00787BC2" w:rsidRPr="00BA3D60">
        <w:rPr>
          <w:rFonts w:ascii="华文中宋" w:eastAsia="华文中宋" w:hAnsi="华文中宋" w:hint="eastAsia"/>
          <w:b/>
          <w:sz w:val="24"/>
          <w:szCs w:val="24"/>
        </w:rPr>
        <w:t>以成本计划试算平衡为基础编制目标成本。</w:t>
      </w:r>
    </w:p>
    <w:p w:rsidR="00787BC2" w:rsidRPr="00BA3D60" w:rsidRDefault="00787BC2"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成本计划试算平衡，是编制成本计划的一项重要步骤。试算平衡是指在正式编制成本计划之前，根据已有资料，测算各项影响因素，寻求切实可行的节约措施，力求理想成本计划指标的一种方法。在此基础上编制的目标成本具有较强的可操作性。</w:t>
      </w:r>
    </w:p>
    <w:p w:rsidR="00F5437D" w:rsidRPr="00BA3D60" w:rsidRDefault="00F5437D" w:rsidP="00F5437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4.2</w:t>
      </w:r>
      <w:r w:rsidR="00787BC2" w:rsidRPr="00BA3D60">
        <w:rPr>
          <w:rFonts w:ascii="华文中宋" w:eastAsia="华文中宋" w:hAnsi="华文中宋" w:hint="eastAsia"/>
          <w:b/>
          <w:sz w:val="24"/>
          <w:szCs w:val="24"/>
        </w:rPr>
        <w:t>采用零基预算，编制费用预算的传统方法是以原有的费用水平为基础进行差量分析。</w:t>
      </w:r>
    </w:p>
    <w:p w:rsidR="00787BC2" w:rsidRPr="00BA3D60" w:rsidRDefault="00787BC2" w:rsidP="002B056F">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而零基预算则不同，是一种全新的预算控制法。其原理是：对于任何一个预算期，任何一种费用项目的开支数，不是从原有的基础出发，不考虑基期的费用开支水平，一切以“零”为起点，考虑各种费用项目的必要性及其规模。零基预算能促进财务计划部门精打细算，合理使用资金，提高经济效益。</w:t>
      </w:r>
    </w:p>
    <w:p w:rsidR="00787BC2" w:rsidRPr="00BA3D60" w:rsidRDefault="00F5437D" w:rsidP="00F5437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4.3</w:t>
      </w:r>
      <w:r w:rsidR="00787BC2" w:rsidRPr="00BA3D60">
        <w:rPr>
          <w:rFonts w:ascii="华文中宋" w:eastAsia="华文中宋" w:hAnsi="华文中宋" w:hint="eastAsia"/>
          <w:b/>
          <w:sz w:val="24"/>
          <w:szCs w:val="24"/>
        </w:rPr>
        <w:t>工程成本控制目标</w:t>
      </w:r>
    </w:p>
    <w:p w:rsidR="00787BC2" w:rsidRPr="00BA3D60" w:rsidRDefault="00787BC2" w:rsidP="002B056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配电线路工程的成本与工程进度、质量与材料、人力的合理利用有着密切的关系，实施目标成本管理必须搞好各环节的控制。</w:t>
      </w:r>
    </w:p>
    <w:p w:rsidR="00787BC2" w:rsidRPr="00BA3D60" w:rsidRDefault="00787BC2" w:rsidP="00406222">
      <w:pPr>
        <w:numPr>
          <w:ilvl w:val="0"/>
          <w:numId w:val="1"/>
        </w:num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进度控制。成本控制与工程进度有着直接的联系。只有在合理的工期下，工程建设成本才是最低，如果盲目缩短工期，施工单位必须提高工程的建设成本，因此工程建设的进度必须有一个优化方案，做到投资节省，详细周密，保证工期和质量。在建设过程中，按照工程施工方案，合理安排施工进度及工序，避免人工、机械、材料大进大出，减少返工浪费，提高一次成品率，保证工程进度。按期完成工程能使企业人力、物力及时调剂，增加有效使用，提高资产的利用率和劳动生产率，从而达到有效</w:t>
      </w:r>
      <w:proofErr w:type="gramStart"/>
      <w:r w:rsidRPr="00BA3D60">
        <w:rPr>
          <w:rFonts w:ascii="华文中宋" w:eastAsia="华文中宋" w:hAnsi="华文中宋" w:hint="eastAsia"/>
          <w:sz w:val="24"/>
        </w:rPr>
        <w:t>低工程</w:t>
      </w:r>
      <w:proofErr w:type="gramEnd"/>
      <w:r w:rsidRPr="00BA3D60">
        <w:rPr>
          <w:rFonts w:ascii="华文中宋" w:eastAsia="华文中宋" w:hAnsi="华文中宋" w:hint="eastAsia"/>
          <w:sz w:val="24"/>
        </w:rPr>
        <w:t>成本的目的。</w:t>
      </w:r>
    </w:p>
    <w:p w:rsidR="00787BC2" w:rsidRPr="00BA3D60" w:rsidRDefault="00787BC2" w:rsidP="00406222">
      <w:pPr>
        <w:numPr>
          <w:ilvl w:val="0"/>
          <w:numId w:val="1"/>
        </w:num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质量控制。成本管理的目的在于以最少的消耗获得最大的经济效益，前提是必须保证工程质量提高质量的根本途径是技术进步，建设中坚持以先进的技术和科学的方法加快建设速度，提高工程质量。加强基建工序管理及原材料检查验收制度，层层把关，做到不合格的原材料不入库。重要工序及部分项目工程完成后由技术负责人组织邀请建设单位、质量站及监理人员共同对工程验收，确保工程质量。</w:t>
      </w:r>
    </w:p>
    <w:p w:rsidR="00787BC2" w:rsidRPr="00BA3D60" w:rsidRDefault="00787BC2" w:rsidP="00406222">
      <w:pPr>
        <w:numPr>
          <w:ilvl w:val="0"/>
          <w:numId w:val="1"/>
        </w:num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材料控制。材料消耗对成本起着决定性的作用。实施成本管理必须及时认真分析材料价格趋势，抓好采购，全面实施“比质比价采购”管理工法；同时在运输发料、用料等环节，严格按照材料消耗定额和工程进度灵活安排，建立完善的运作制度，努力降低工程成本。</w:t>
      </w:r>
    </w:p>
    <w:p w:rsidR="00787BC2" w:rsidRPr="00BA3D60" w:rsidRDefault="00787BC2" w:rsidP="00406222">
      <w:pPr>
        <w:numPr>
          <w:ilvl w:val="0"/>
          <w:numId w:val="1"/>
        </w:num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人力控制。电力基建企业的特点是劳动力使用及分配的不固定性和不稳定性。工程建设项目的不同性质、不同规模、不同阶段所使用的劳动力的数量、工种都不尽相同。劳动力和合理调剂使用，最大限度地减少劳动力占用，是降低工程成本的最有效途径。因此，实施目标成本管理必须根据工程特点和工程建设的不同阶段，合理安排人力、努力降低人工费用，节约人力投入。</w:t>
      </w:r>
    </w:p>
    <w:p w:rsidR="00787BC2" w:rsidRPr="00BA3D60" w:rsidRDefault="00787BC2" w:rsidP="00406222">
      <w:pPr>
        <w:numPr>
          <w:ilvl w:val="0"/>
          <w:numId w:val="1"/>
        </w:num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费用控制。基建企业其他直接费用和间接费用支出在很大程度上影响着工程效益的高低。实施目标成本管理必须制订合理费用的支出限额，严格各项费用的支出，</w:t>
      </w:r>
      <w:r w:rsidR="00472B7D">
        <w:rPr>
          <w:rFonts w:ascii="华文中宋" w:eastAsia="华文中宋" w:hAnsi="华文中宋"/>
          <w:noProof/>
          <w:sz w:val="24"/>
        </w:rPr>
        <w:pict>
          <v:shape id="_x0000_s1047" type="#_x0000_t136" style="position:absolute;left:0;text-align:left;margin-left:134pt;margin-top:227pt;width:259.5pt;height:34.5pt;z-index:251623936;mso-position-horizontal-relative:text;mso-position-vertical-relative:text" filled="f" strokecolor="#e6e6e6" strokeweight=".1pt">
            <v:stroke dashstyle="dashDot"/>
            <v:shadow color="#868686"/>
            <v:textpath style="font-family:&quot;Arial Black&quot;;font-size:25pt;font-weight:bold;v-text-kern:t" trim="t" fitpath="t" string="www.zhulong.com"/>
          </v:shape>
        </w:pict>
      </w:r>
      <w:r w:rsidRPr="00BA3D60">
        <w:rPr>
          <w:rFonts w:ascii="华文中宋" w:eastAsia="华文中宋" w:hAnsi="华文中宋" w:hint="eastAsia"/>
          <w:sz w:val="24"/>
        </w:rPr>
        <w:t>提高管理水平，尽可能地降低费用支出，实现成本控制目标。实际工作中重点抓好资金管理，合理安排资金，确保资金及时、足额到位，提高资金的周转利用率。</w:t>
      </w:r>
    </w:p>
    <w:p w:rsidR="00787BC2" w:rsidRPr="00BA3D60" w:rsidRDefault="00787BC2" w:rsidP="00406222">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综上所述，电力线路工程实施目标成本管理必须紧密结合工程项目的特点，制订切实可行的目标成本，建立具有约束和激励双重作用的目标成本控制体系，才能实现成本控制目标，提高企业经济效益。</w:t>
      </w:r>
    </w:p>
    <w:p w:rsidR="00787BC2" w:rsidRPr="00BA3D60" w:rsidRDefault="00787BC2" w:rsidP="00EA690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具体目标如下：</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经济效益是</w:t>
      </w:r>
      <w:proofErr w:type="gramStart"/>
      <w:r w:rsidRPr="00BA3D60">
        <w:rPr>
          <w:rFonts w:ascii="华文中宋" w:eastAsia="华文中宋" w:hAnsi="华文中宋" w:hint="eastAsia"/>
          <w:sz w:val="24"/>
        </w:rPr>
        <w:t>指施工</w:t>
      </w:r>
      <w:proofErr w:type="gramEnd"/>
      <w:r w:rsidRPr="00BA3D60">
        <w:rPr>
          <w:rFonts w:ascii="华文中宋" w:eastAsia="华文中宋" w:hAnsi="华文中宋" w:hint="eastAsia"/>
          <w:sz w:val="24"/>
        </w:rPr>
        <w:t>企业合理组织施工，在缩短工期、节省劳力、节约材料、降低成本和保证质量等方面取得的综合效果。在保证工程质量的前提下，为企业创造</w:t>
      </w:r>
      <w:r w:rsidRPr="00BA3D60">
        <w:rPr>
          <w:rFonts w:ascii="华文中宋" w:eastAsia="华文中宋" w:hAnsi="华文中宋" w:hint="eastAsia"/>
          <w:sz w:val="24"/>
        </w:rPr>
        <w:lastRenderedPageBreak/>
        <w:t>更大的经济效益。</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降低施工中非直接生产成本，减少一次性消耗品的消耗。</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proofErr w:type="gramStart"/>
      <w:r w:rsidRPr="00BA3D60">
        <w:rPr>
          <w:rFonts w:ascii="华文中宋" w:eastAsia="华文中宋" w:hAnsi="华文中宋" w:hint="eastAsia"/>
          <w:sz w:val="24"/>
        </w:rPr>
        <w:t>降低青赔费用</w:t>
      </w:r>
      <w:proofErr w:type="gramEnd"/>
      <w:r w:rsidRPr="00BA3D60">
        <w:rPr>
          <w:rFonts w:ascii="华文中宋" w:eastAsia="华文中宋" w:hAnsi="华文中宋" w:hint="eastAsia"/>
          <w:sz w:val="24"/>
        </w:rPr>
        <w:t>。</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降低人工费的支出。</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消除施工生产中存在浪费现象，降低材料的损耗。</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减少非必要性费用支出，提高资金的周转利用率。</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严格控制控制临建费。</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 xml:space="preserve">奖罚分明，项目部制定完善的成本控制办法，提倡节约，动态控制，落实各级岗位责任制，以项目管理深入细致来完成成本的可控性。 </w:t>
      </w:r>
    </w:p>
    <w:p w:rsidR="00787BC2" w:rsidRPr="00BA3D60" w:rsidRDefault="00787BC2" w:rsidP="00F64F1B">
      <w:pPr>
        <w:numPr>
          <w:ilvl w:val="0"/>
          <w:numId w:val="2"/>
        </w:numPr>
        <w:spacing w:beforeLines="50" w:before="156" w:afterLines="50" w:after="156" w:line="400" w:lineRule="exact"/>
        <w:ind w:leftChars="200" w:left="420" w:firstLine="0"/>
        <w:rPr>
          <w:rFonts w:ascii="华文中宋" w:eastAsia="华文中宋" w:hAnsi="华文中宋"/>
          <w:sz w:val="24"/>
        </w:rPr>
      </w:pPr>
      <w:r w:rsidRPr="00BA3D60">
        <w:rPr>
          <w:rFonts w:ascii="华文中宋" w:eastAsia="华文中宋" w:hAnsi="华文中宋" w:hint="eastAsia"/>
          <w:sz w:val="24"/>
        </w:rPr>
        <w:t>建立全过程动态成本控制体系。</w:t>
      </w:r>
    </w:p>
    <w:p w:rsidR="00787BC2" w:rsidRPr="00BA3D60" w:rsidRDefault="00F5437D" w:rsidP="00F5437D">
      <w:pPr>
        <w:spacing w:before="100" w:beforeAutospacing="1" w:after="100" w:afterAutospacing="1" w:line="360" w:lineRule="auto"/>
        <w:rPr>
          <w:rFonts w:ascii="华文中宋" w:eastAsia="华文中宋" w:hAnsi="华文中宋"/>
          <w:b/>
          <w:sz w:val="24"/>
        </w:rPr>
      </w:pPr>
      <w:r w:rsidRPr="00BA3D60">
        <w:rPr>
          <w:rFonts w:ascii="华文中宋" w:eastAsia="华文中宋" w:hAnsi="华文中宋" w:hint="eastAsia"/>
          <w:b/>
          <w:sz w:val="24"/>
          <w:szCs w:val="24"/>
        </w:rPr>
        <w:t>4.4</w:t>
      </w:r>
      <w:r w:rsidR="00787BC2" w:rsidRPr="00BA3D60">
        <w:rPr>
          <w:rFonts w:ascii="华文中宋" w:eastAsia="华文中宋" w:hAnsi="华文中宋" w:hint="eastAsia"/>
          <w:b/>
          <w:sz w:val="24"/>
          <w:szCs w:val="24"/>
        </w:rPr>
        <w:t xml:space="preserve">工程成本控制措施 </w:t>
      </w:r>
      <w:r w:rsidR="00787BC2" w:rsidRPr="00BA3D60">
        <w:rPr>
          <w:rFonts w:ascii="华文中宋" w:eastAsia="华文中宋" w:hAnsi="华文中宋" w:hint="eastAsia"/>
          <w:b/>
          <w:sz w:val="24"/>
        </w:rPr>
        <w:t xml:space="preserve"> </w:t>
      </w:r>
    </w:p>
    <w:p w:rsidR="00787BC2" w:rsidRPr="00BA3D60" w:rsidRDefault="00787BC2"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目标成本管理是一项复杂的系统工程,涉及面宽,工作量大,实施中必须遵循以下原则:</w:t>
      </w:r>
    </w:p>
    <w:p w:rsidR="00787BC2" w:rsidRPr="00BA3D60" w:rsidRDefault="00787BC2" w:rsidP="00F64F1B">
      <w:pPr>
        <w:numPr>
          <w:ilvl w:val="0"/>
          <w:numId w:val="3"/>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全员参与原则。利用培训、召开管理会议等形式，大力宣传实施目标成本管理的必要性，强化全员参与意识，使职工认识到目标成本是实现目标利润所需达到的成本水平。</w:t>
      </w:r>
    </w:p>
    <w:p w:rsidR="00787BC2" w:rsidRPr="00BA3D60" w:rsidRDefault="00787BC2" w:rsidP="00F64F1B">
      <w:pPr>
        <w:numPr>
          <w:ilvl w:val="0"/>
          <w:numId w:val="3"/>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可行性原则。制定目标成本必须体现建设工程特点。目标制定要符合实际，切实可行，不可高估冒算、也不能订的过低，失去目标成本管理的意义。</w:t>
      </w:r>
    </w:p>
    <w:p w:rsidR="00787BC2" w:rsidRPr="00BA3D60" w:rsidRDefault="00787BC2" w:rsidP="00F64F1B">
      <w:pPr>
        <w:numPr>
          <w:ilvl w:val="0"/>
          <w:numId w:val="3"/>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层层分解原则。按照工程进度将目标成本的实物量和价值量分解到各相关部门、工区、班组、个人，同时明确规定，各行政一把手为目标成本管理的第一责任人。从而形成以单位、部门、</w:t>
      </w:r>
      <w:proofErr w:type="gramStart"/>
      <w:r w:rsidRPr="00BA3D60">
        <w:rPr>
          <w:rFonts w:ascii="华文中宋" w:eastAsia="华文中宋" w:hAnsi="华文中宋" w:hint="eastAsia"/>
          <w:sz w:val="24"/>
        </w:rPr>
        <w:t>个</w:t>
      </w:r>
      <w:proofErr w:type="gramEnd"/>
      <w:r w:rsidRPr="00BA3D60">
        <w:rPr>
          <w:rFonts w:ascii="华文中宋" w:eastAsia="华文中宋" w:hAnsi="华文中宋" w:hint="eastAsia"/>
          <w:sz w:val="24"/>
        </w:rPr>
        <w:t>人为载体，横向到边，纵向到底，责任到人的控制体系。</w:t>
      </w:r>
    </w:p>
    <w:p w:rsidR="00787BC2" w:rsidRPr="00BA3D60" w:rsidRDefault="00787BC2" w:rsidP="00F64F1B">
      <w:pPr>
        <w:numPr>
          <w:ilvl w:val="0"/>
          <w:numId w:val="3"/>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lastRenderedPageBreak/>
        <w:t>动态管理原则。根据基建企业的特点，按项目性质、工期长短、质量要求，制订和调整每一项目标成本。也就是说：确定各项目标管理既要有相对的稳定性，又要有一定的灵活性。便于“比质比价采购”等管理办法的有效落实。</w:t>
      </w:r>
    </w:p>
    <w:p w:rsidR="00787BC2" w:rsidRPr="00BA3D60" w:rsidRDefault="00787BC2" w:rsidP="00F64F1B">
      <w:pPr>
        <w:numPr>
          <w:ilvl w:val="0"/>
          <w:numId w:val="3"/>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约束激励原则。以人为本，将目标成本控制与经济责任制有机结合起来，本着“节约奖励、超支惩罚”的原则，搞好考核兑现，以此调动职工的责任心和积极性，使目标成本始终处于控制状态。</w:t>
      </w:r>
    </w:p>
    <w:p w:rsidR="00787BC2" w:rsidRPr="00BA3D60" w:rsidRDefault="00787BC2"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经理应熟悉《定额》及取费方面的政策法令人上级主管部门的有关规定。熟悉工程合同及工程预算，掌握具体结算方式。及时、准确地根据各种设计变更资料对预算做调整，为调整概算和结算打下基础。根据工程合同规定，按时报送施工图预算，以保证建设单位能按时拨款。单位工程完工后及时向建设单位提供结算资料并办理结算手续，为工程项目结算的早日完成作好前期准备。</w:t>
      </w:r>
    </w:p>
    <w:p w:rsidR="00787BC2" w:rsidRPr="00BA3D60" w:rsidRDefault="00787BC2"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具体措施如下：</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现场设立工程项目经理部，加强调度，合理安排工期，精心组织，均衡施工，提高工效。</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编制可靠、经济、合理的施工方案，合理组织人力和机具，提高施工效率。</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充分发挥机械和人力资源优势，进行土方开挖和材料运输，实行分散作业，多</w:t>
      </w:r>
      <w:proofErr w:type="gramStart"/>
      <w:r w:rsidRPr="00BA3D60">
        <w:rPr>
          <w:rFonts w:ascii="华文中宋" w:eastAsia="华文中宋" w:hAnsi="华文中宋" w:hint="eastAsia"/>
          <w:sz w:val="24"/>
        </w:rPr>
        <w:t>点施工</w:t>
      </w:r>
      <w:proofErr w:type="gramEnd"/>
      <w:r w:rsidRPr="00BA3D60">
        <w:rPr>
          <w:rFonts w:ascii="华文中宋" w:eastAsia="华文中宋" w:hAnsi="华文中宋" w:hint="eastAsia"/>
          <w:sz w:val="24"/>
        </w:rPr>
        <w:t>的组织方式，提高工程效益。</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施工采用先进的牵张设备，该设备功能齐全，可提高机械化施工水平及架线施工的技术含量，从而提高劳动生产率，降低施工成本。</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加强质量管理，严格质量预控措施，不出质量事故，努力提高施工质量水平。</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加强安全管理和监督，严格执行安全工作的决定和各种安全规章制度和措施，确保人身和设备安全。</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lastRenderedPageBreak/>
        <w:t>优化运输路径，降低运输费用。</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合理安排人力资源的使用，降低人力使用的峰值。</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建立完善的经营管理制度，按经济规律办事，合理开支。严格定额管理，控制投入产出比，提高管理水平。</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施工组织设计有技术节约措施。实施中有材料节约计划、</w:t>
      </w:r>
      <w:proofErr w:type="gramStart"/>
      <w:r w:rsidRPr="00BA3D60">
        <w:rPr>
          <w:rFonts w:ascii="华文中宋" w:eastAsia="华文中宋" w:hAnsi="华文中宋" w:hint="eastAsia"/>
          <w:sz w:val="24"/>
        </w:rPr>
        <w:t>效果台</w:t>
      </w:r>
      <w:proofErr w:type="gramEnd"/>
      <w:r w:rsidRPr="00BA3D60">
        <w:rPr>
          <w:rFonts w:ascii="华文中宋" w:eastAsia="华文中宋" w:hAnsi="华文中宋" w:hint="eastAsia"/>
          <w:sz w:val="24"/>
        </w:rPr>
        <w:t>账。</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施工现场应实行限额领退料手续齐全。</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材料进、出现场应有检查制度和必要手续。</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水泥内外散落</w:t>
      </w:r>
      <w:proofErr w:type="gramStart"/>
      <w:r w:rsidRPr="00BA3D60">
        <w:rPr>
          <w:rFonts w:ascii="华文中宋" w:eastAsia="华文中宋" w:hAnsi="华文中宋" w:hint="eastAsia"/>
          <w:sz w:val="24"/>
        </w:rPr>
        <w:t>灰必须</w:t>
      </w:r>
      <w:proofErr w:type="gramEnd"/>
      <w:r w:rsidRPr="00BA3D60">
        <w:rPr>
          <w:rFonts w:ascii="华文中宋" w:eastAsia="华文中宋" w:hAnsi="华文中宋" w:hint="eastAsia"/>
          <w:sz w:val="24"/>
        </w:rPr>
        <w:t>及时清用，水泥</w:t>
      </w:r>
      <w:proofErr w:type="gramStart"/>
      <w:r w:rsidRPr="00BA3D60">
        <w:rPr>
          <w:rFonts w:ascii="华文中宋" w:eastAsia="华文中宋" w:hAnsi="华文中宋" w:hint="eastAsia"/>
          <w:sz w:val="24"/>
        </w:rPr>
        <w:t>袋认真</w:t>
      </w:r>
      <w:proofErr w:type="gramEnd"/>
      <w:r w:rsidRPr="00BA3D60">
        <w:rPr>
          <w:rFonts w:ascii="华文中宋" w:eastAsia="华文中宋" w:hAnsi="华文中宋" w:hint="eastAsia"/>
          <w:sz w:val="24"/>
        </w:rPr>
        <w:t>打包、回收。</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搅拌机四周、拌料处及施工现场内无废弃砂桨和混凝土，运输路和操作面落地料及时清用。砂桨、混凝土倒运时，应有容器或铺垫板。浇筑混凝土时，应采取防撒落措施。</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砂、石和其它散料应随时随清，不留料底。</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施工现场应有用料计划，按计划进料，使材料不积压，减少退料。同时做到钢材、模板等料具合理使用。</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工人操作应做到</w:t>
      </w:r>
      <w:proofErr w:type="gramStart"/>
      <w:r w:rsidRPr="00BA3D60">
        <w:rPr>
          <w:rFonts w:ascii="华文中宋" w:eastAsia="华文中宋" w:hAnsi="华文中宋" w:hint="eastAsia"/>
          <w:sz w:val="24"/>
        </w:rPr>
        <w:t>活完料净</w:t>
      </w:r>
      <w:proofErr w:type="gramEnd"/>
      <w:r w:rsidRPr="00BA3D60">
        <w:rPr>
          <w:rFonts w:ascii="华文中宋" w:eastAsia="华文中宋" w:hAnsi="华文中宋" w:hint="eastAsia"/>
          <w:sz w:val="24"/>
        </w:rPr>
        <w:t>脚下清。</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施工现场应设垃圾站，及时集中分拣、回收、利用、清运。垃圾清运出现场必须到批准的消纳场地倾倒，严禁乱倒乱卸。</w:t>
      </w:r>
    </w:p>
    <w:p w:rsidR="00787BC2" w:rsidRPr="00BA3D60" w:rsidRDefault="00787BC2" w:rsidP="00F64F1B">
      <w:pPr>
        <w:numPr>
          <w:ilvl w:val="0"/>
          <w:numId w:val="4"/>
        </w:numPr>
        <w:spacing w:beforeLines="50" w:before="156" w:afterLines="50" w:after="156"/>
        <w:rPr>
          <w:rFonts w:ascii="华文中宋" w:eastAsia="华文中宋" w:hAnsi="华文中宋"/>
          <w:sz w:val="24"/>
        </w:rPr>
      </w:pPr>
      <w:r w:rsidRPr="00BA3D60">
        <w:rPr>
          <w:rFonts w:ascii="华文中宋" w:eastAsia="华文中宋" w:hAnsi="华文中宋" w:hint="eastAsia"/>
          <w:sz w:val="24"/>
        </w:rPr>
        <w:t>施工现场剩余料具、包装容器应及时回收，堆放整齐并及时清退。</w:t>
      </w:r>
    </w:p>
    <w:p w:rsidR="00067F5A" w:rsidRPr="00BA3D60" w:rsidRDefault="00067F5A" w:rsidP="00067F5A">
      <w:pPr>
        <w:spacing w:beforeLines="50" w:before="156" w:afterLines="50" w:after="156"/>
        <w:rPr>
          <w:rFonts w:ascii="华文中宋" w:eastAsia="华文中宋" w:hAnsi="华文中宋"/>
          <w:sz w:val="24"/>
        </w:rPr>
      </w:pPr>
    </w:p>
    <w:p w:rsidR="00142A55" w:rsidRPr="00BA3D60" w:rsidRDefault="00011763" w:rsidP="0021671F">
      <w:pPr>
        <w:pStyle w:val="3"/>
        <w:jc w:val="center"/>
        <w:rPr>
          <w:rFonts w:ascii="华文中宋" w:eastAsia="华文中宋" w:hAnsi="华文中宋"/>
        </w:rPr>
      </w:pPr>
      <w:bookmarkStart w:id="33" w:name="_Toc426705941"/>
      <w:r w:rsidRPr="00BA3D60">
        <w:rPr>
          <w:rFonts w:ascii="华文中宋" w:eastAsia="华文中宋" w:hAnsi="华文中宋" w:hint="eastAsia"/>
        </w:rPr>
        <w:lastRenderedPageBreak/>
        <w:t>（四）</w:t>
      </w:r>
      <w:r w:rsidR="00290AE7" w:rsidRPr="00BA3D60">
        <w:rPr>
          <w:rFonts w:ascii="华文中宋" w:eastAsia="华文中宋" w:hAnsi="华文中宋" w:hint="eastAsia"/>
        </w:rPr>
        <w:t>工期及施工进度计划</w:t>
      </w:r>
      <w:bookmarkEnd w:id="33"/>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1.工期规划及要求</w:t>
      </w:r>
    </w:p>
    <w:p w:rsidR="00235DC5" w:rsidRPr="00BA3D60" w:rsidRDefault="00305C4D" w:rsidP="00F64F1B">
      <w:pPr>
        <w:spacing w:beforeLines="50" w:before="156" w:afterLines="50" w:after="156" w:line="400" w:lineRule="exact"/>
        <w:ind w:firstLineChars="200" w:firstLine="420"/>
        <w:rPr>
          <w:rFonts w:ascii="华文中宋" w:eastAsia="华文中宋" w:hAnsi="华文中宋"/>
          <w:color w:val="FF0000"/>
          <w:sz w:val="24"/>
        </w:rPr>
      </w:pPr>
      <w:r w:rsidRPr="00BA3D60">
        <w:rPr>
          <w:rFonts w:ascii="华文中宋" w:eastAsia="华文中宋" w:hAnsi="华文中宋" w:hint="eastAsia"/>
          <w:color w:val="FF0000"/>
          <w:szCs w:val="21"/>
        </w:rPr>
        <w:t xml:space="preserve"> </w:t>
      </w:r>
      <w:r w:rsidR="00235DC5" w:rsidRPr="00BA3D60">
        <w:rPr>
          <w:rFonts w:ascii="华文中宋" w:eastAsia="华文中宋" w:hAnsi="华文中宋" w:hint="eastAsia"/>
          <w:sz w:val="24"/>
        </w:rPr>
        <w:t>1.1</w:t>
      </w:r>
      <w:r w:rsidR="000147F4" w:rsidRPr="00BA3D60">
        <w:rPr>
          <w:rFonts w:ascii="华文中宋" w:eastAsia="华文中宋" w:hAnsi="华文中宋" w:hint="eastAsia"/>
          <w:sz w:val="24"/>
        </w:rPr>
        <w:t>总体</w:t>
      </w:r>
      <w:r w:rsidR="00707750" w:rsidRPr="00BA3D60">
        <w:rPr>
          <w:rFonts w:ascii="华文中宋" w:eastAsia="华文中宋" w:hAnsi="华文中宋" w:hint="eastAsia"/>
          <w:sz w:val="24"/>
        </w:rPr>
        <w:t>工程</w:t>
      </w:r>
      <w:r w:rsidR="00235DC5" w:rsidRPr="00BA3D60">
        <w:rPr>
          <w:rFonts w:ascii="华文中宋" w:eastAsia="华文中宋" w:hAnsi="华文中宋" w:hint="eastAsia"/>
          <w:sz w:val="24"/>
        </w:rPr>
        <w:t>计划工期：工程计划</w:t>
      </w:r>
      <w:r w:rsidR="00266920" w:rsidRPr="00BA3D60">
        <w:rPr>
          <w:rFonts w:ascii="华文中宋" w:eastAsia="华文中宋" w:hAnsi="华文中宋" w:hint="eastAsia"/>
          <w:sz w:val="24"/>
        </w:rPr>
        <w:t>2015年</w:t>
      </w:r>
      <w:r w:rsidR="00824451" w:rsidRPr="00BA3D60">
        <w:rPr>
          <w:rFonts w:ascii="华文中宋" w:eastAsia="华文中宋" w:hAnsi="华文中宋" w:hint="eastAsia"/>
          <w:sz w:val="24"/>
        </w:rPr>
        <w:t>8</w:t>
      </w:r>
      <w:r w:rsidR="00266920" w:rsidRPr="00BA3D60">
        <w:rPr>
          <w:rFonts w:ascii="华文中宋" w:eastAsia="华文中宋" w:hAnsi="华文中宋" w:hint="eastAsia"/>
          <w:sz w:val="24"/>
        </w:rPr>
        <w:t>月</w:t>
      </w:r>
      <w:r w:rsidR="00824451" w:rsidRPr="00BA3D60">
        <w:rPr>
          <w:rFonts w:ascii="华文中宋" w:eastAsia="华文中宋" w:hAnsi="华文中宋" w:hint="eastAsia"/>
          <w:sz w:val="24"/>
        </w:rPr>
        <w:t>30</w:t>
      </w:r>
      <w:r w:rsidR="00266920" w:rsidRPr="00BA3D60">
        <w:rPr>
          <w:rFonts w:ascii="华文中宋" w:eastAsia="华文中宋" w:hAnsi="华文中宋" w:hint="eastAsia"/>
          <w:sz w:val="24"/>
        </w:rPr>
        <w:t>日</w:t>
      </w:r>
      <w:r w:rsidR="00235DC5" w:rsidRPr="00BA3D60">
        <w:rPr>
          <w:rFonts w:ascii="华文中宋" w:eastAsia="华文中宋" w:hAnsi="华文中宋" w:hint="eastAsia"/>
          <w:sz w:val="24"/>
        </w:rPr>
        <w:t xml:space="preserve">开工， </w:t>
      </w:r>
      <w:r w:rsidR="00266920" w:rsidRPr="00BA3D60">
        <w:rPr>
          <w:rFonts w:ascii="华文中宋" w:eastAsia="华文中宋" w:hAnsi="华文中宋" w:hint="eastAsia"/>
          <w:sz w:val="24"/>
        </w:rPr>
        <w:t>2015年</w:t>
      </w:r>
      <w:r w:rsidR="00824451" w:rsidRPr="00BA3D60">
        <w:rPr>
          <w:rFonts w:ascii="华文中宋" w:eastAsia="华文中宋" w:hAnsi="华文中宋" w:hint="eastAsia"/>
          <w:sz w:val="24"/>
        </w:rPr>
        <w:t>11</w:t>
      </w:r>
      <w:r w:rsidR="00266920" w:rsidRPr="00BA3D60">
        <w:rPr>
          <w:rFonts w:ascii="华文中宋" w:eastAsia="华文中宋" w:hAnsi="华文中宋" w:hint="eastAsia"/>
          <w:sz w:val="24"/>
        </w:rPr>
        <w:t>月</w:t>
      </w:r>
      <w:r w:rsidR="00824451" w:rsidRPr="00BA3D60">
        <w:rPr>
          <w:rFonts w:ascii="华文中宋" w:eastAsia="华文中宋" w:hAnsi="华文中宋" w:hint="eastAsia"/>
          <w:sz w:val="24"/>
        </w:rPr>
        <w:t>30</w:t>
      </w:r>
      <w:r w:rsidR="00266920" w:rsidRPr="00BA3D60">
        <w:rPr>
          <w:rFonts w:ascii="华文中宋" w:eastAsia="华文中宋" w:hAnsi="华文中宋" w:hint="eastAsia"/>
          <w:sz w:val="24"/>
        </w:rPr>
        <w:t>日</w:t>
      </w:r>
      <w:r w:rsidR="00235DC5" w:rsidRPr="00BA3D60">
        <w:rPr>
          <w:rFonts w:ascii="华文中宋" w:eastAsia="华文中宋" w:hAnsi="华文中宋" w:hint="eastAsia"/>
          <w:sz w:val="24"/>
        </w:rPr>
        <w:t>计划竣工</w:t>
      </w:r>
      <w:r w:rsidR="00707750" w:rsidRPr="00BA3D60">
        <w:rPr>
          <w:rFonts w:ascii="华文中宋" w:eastAsia="华文中宋" w:hAnsi="华文中宋" w:hint="eastAsia"/>
          <w:sz w:val="24"/>
        </w:rPr>
        <w:t>，</w:t>
      </w:r>
      <w:r w:rsidR="00235DC5" w:rsidRPr="00BA3D60">
        <w:rPr>
          <w:rFonts w:ascii="华文中宋" w:eastAsia="华文中宋" w:hAnsi="华文中宋" w:hint="eastAsia"/>
          <w:sz w:val="24"/>
        </w:rPr>
        <w:t>总计划工期</w:t>
      </w:r>
      <w:r w:rsidR="00266920" w:rsidRPr="00BA3D60">
        <w:rPr>
          <w:rFonts w:ascii="华文中宋" w:eastAsia="华文中宋" w:hAnsi="华文中宋" w:hint="eastAsia"/>
          <w:sz w:val="24"/>
        </w:rPr>
        <w:t>93</w:t>
      </w:r>
      <w:r w:rsidR="00117153" w:rsidRPr="00BA3D60">
        <w:rPr>
          <w:rFonts w:ascii="华文中宋" w:eastAsia="华文中宋" w:hAnsi="华文中宋" w:hint="eastAsia"/>
          <w:sz w:val="24"/>
        </w:rPr>
        <w:t>个日历</w:t>
      </w:r>
      <w:r w:rsidR="00235DC5" w:rsidRPr="00BA3D60">
        <w:rPr>
          <w:rFonts w:ascii="华文中宋" w:eastAsia="华文中宋" w:hAnsi="华文中宋" w:hint="eastAsia"/>
          <w:sz w:val="24"/>
        </w:rPr>
        <w:t>天（具体按业主要求工期内竣工）。</w:t>
      </w:r>
    </w:p>
    <w:p w:rsidR="00235DC5" w:rsidRPr="00BA3D60" w:rsidRDefault="00235DC5" w:rsidP="00F64F1B">
      <w:pPr>
        <w:spacing w:beforeLines="50" w:before="156" w:afterLines="50" w:after="156" w:line="400" w:lineRule="exact"/>
        <w:ind w:firstLineChars="200" w:firstLine="480"/>
        <w:rPr>
          <w:rFonts w:ascii="华文中宋" w:eastAsia="华文中宋" w:hAnsi="华文中宋"/>
          <w:color w:val="000000" w:themeColor="text1"/>
          <w:sz w:val="24"/>
        </w:rPr>
      </w:pPr>
      <w:r w:rsidRPr="00BA3D60">
        <w:rPr>
          <w:rFonts w:ascii="华文中宋" w:eastAsia="华文中宋" w:hAnsi="华文中宋" w:hint="eastAsia"/>
          <w:color w:val="000000" w:themeColor="text1"/>
          <w:sz w:val="24"/>
        </w:rPr>
        <w:t>1.2进度目标：坚持以“工程进度服从质量及安全”为原则，保证按照工期安排开工、竣工，施工过程中保证根据需要适时调整施工进度，积极采取相应措施，按时完成工程阶段性里程碑进度计划和验收工作。</w:t>
      </w:r>
    </w:p>
    <w:p w:rsidR="00235DC5" w:rsidRPr="00BA3D60" w:rsidRDefault="00235DC5" w:rsidP="00F64F1B">
      <w:pPr>
        <w:spacing w:beforeLines="50" w:before="156" w:afterLines="50" w:after="156" w:line="400" w:lineRule="exact"/>
        <w:ind w:firstLineChars="200" w:firstLine="480"/>
        <w:rPr>
          <w:rFonts w:ascii="华文中宋" w:eastAsia="华文中宋" w:hAnsi="华文中宋"/>
          <w:color w:val="000000" w:themeColor="text1"/>
          <w:sz w:val="24"/>
        </w:rPr>
      </w:pPr>
      <w:r w:rsidRPr="00BA3D60">
        <w:rPr>
          <w:rFonts w:ascii="华文中宋" w:eastAsia="华文中宋" w:hAnsi="华文中宋" w:hint="eastAsia"/>
          <w:color w:val="000000" w:themeColor="text1"/>
          <w:sz w:val="24"/>
        </w:rPr>
        <w:t>1.3进度计划编写的依据</w:t>
      </w:r>
      <w:r w:rsidRPr="00BA3D60">
        <w:rPr>
          <w:rFonts w:ascii="华文中宋" w:eastAsia="华文中宋" w:hAnsi="华文中宋"/>
          <w:color w:val="000000" w:themeColor="text1"/>
          <w:sz w:val="24"/>
        </w:rPr>
        <w:t>:</w:t>
      </w:r>
      <w:r w:rsidRPr="00BA3D60">
        <w:rPr>
          <w:rFonts w:ascii="华文中宋" w:eastAsia="华文中宋" w:hAnsi="华文中宋" w:hint="eastAsia"/>
          <w:color w:val="000000" w:themeColor="text1"/>
          <w:sz w:val="24"/>
        </w:rPr>
        <w:t>本进度计划是根据招标文件的工期要求、材料供应的约束条件、工程量、工期定额、劳动力的投入以及劳动效率而制定。</w:t>
      </w:r>
    </w:p>
    <w:p w:rsidR="00235DC5" w:rsidRPr="00BA3D60" w:rsidRDefault="00235DC5"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color w:val="000000" w:themeColor="text1"/>
          <w:sz w:val="24"/>
        </w:rPr>
        <w:t>1.4</w:t>
      </w:r>
      <w:r w:rsidRPr="00BA3D60">
        <w:rPr>
          <w:rFonts w:ascii="华文中宋" w:eastAsia="华文中宋" w:hAnsi="华文中宋"/>
          <w:color w:val="000000" w:themeColor="text1"/>
          <w:sz w:val="24"/>
        </w:rPr>
        <w:t>进度计划的调整</w:t>
      </w:r>
      <w:r w:rsidRPr="00BA3D60">
        <w:rPr>
          <w:rFonts w:ascii="华文中宋" w:eastAsia="华文中宋" w:hAnsi="华文中宋" w:hint="eastAsia"/>
          <w:color w:val="000000" w:themeColor="text1"/>
          <w:sz w:val="24"/>
        </w:rPr>
        <w:t>：</w:t>
      </w:r>
      <w:r w:rsidRPr="00BA3D60">
        <w:rPr>
          <w:rFonts w:ascii="华文中宋" w:eastAsia="华文中宋" w:hAnsi="华文中宋"/>
          <w:color w:val="000000" w:themeColor="text1"/>
          <w:sz w:val="24"/>
        </w:rPr>
        <w:t>本进度计划是根据招标文件的工期要求而拟定的总</w:t>
      </w:r>
      <w:r w:rsidRPr="00BA3D60">
        <w:rPr>
          <w:rFonts w:ascii="华文中宋" w:eastAsia="华文中宋" w:hAnsi="华文中宋"/>
          <w:sz w:val="24"/>
        </w:rPr>
        <w:t>体进度。建设工期以</w:t>
      </w:r>
      <w:bookmarkStart w:id="34" w:name="_Hlt87436346"/>
      <w:r w:rsidRPr="00BA3D60">
        <w:rPr>
          <w:rFonts w:ascii="华文中宋" w:eastAsia="华文中宋" w:hAnsi="华文中宋"/>
          <w:sz w:val="24"/>
        </w:rPr>
        <w:t>确保</w:t>
      </w:r>
      <w:bookmarkEnd w:id="34"/>
      <w:r w:rsidRPr="00BA3D60">
        <w:rPr>
          <w:rFonts w:ascii="华文中宋" w:eastAsia="华文中宋" w:hAnsi="华文中宋"/>
          <w:sz w:val="24"/>
        </w:rPr>
        <w:t>业主工期目标为前提，各工程的分部工程控制性工期必须确保业主</w:t>
      </w:r>
      <w:bookmarkStart w:id="35" w:name="_Hlt87436459"/>
      <w:bookmarkEnd w:id="35"/>
      <w:r w:rsidRPr="00BA3D60">
        <w:rPr>
          <w:rFonts w:ascii="华文中宋" w:eastAsia="华文中宋" w:hAnsi="华文中宋"/>
          <w:sz w:val="24"/>
        </w:rPr>
        <w:t>阶段性里程碑进度计划和投资计划的完成，并根据业主</w:t>
      </w:r>
      <w:bookmarkStart w:id="36" w:name="_Hlt87428692"/>
      <w:bookmarkEnd w:id="36"/>
      <w:r w:rsidRPr="00BA3D60">
        <w:rPr>
          <w:rFonts w:ascii="华文中宋" w:eastAsia="华文中宋" w:hAnsi="华文中宋"/>
          <w:sz w:val="24"/>
        </w:rPr>
        <w:t>的要求进行</w:t>
      </w:r>
      <w:bookmarkStart w:id="37" w:name="_Hlt88730954"/>
      <w:bookmarkEnd w:id="37"/>
      <w:r w:rsidRPr="00BA3D60">
        <w:rPr>
          <w:rFonts w:ascii="华文中宋" w:eastAsia="华文中宋" w:hAnsi="华文中宋"/>
          <w:sz w:val="24"/>
        </w:rPr>
        <w:t>相应的调整。</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2.施工进度计划</w:t>
      </w:r>
      <w:r w:rsidR="0068335B" w:rsidRPr="00BA3D60">
        <w:rPr>
          <w:rFonts w:ascii="华文中宋" w:eastAsia="华文中宋" w:hAnsi="华文中宋" w:hint="eastAsia"/>
          <w:b/>
          <w:sz w:val="28"/>
          <w:szCs w:val="28"/>
        </w:rPr>
        <w:t>横道图、</w:t>
      </w:r>
      <w:r w:rsidRPr="00BA3D60">
        <w:rPr>
          <w:rFonts w:ascii="华文中宋" w:eastAsia="华文中宋" w:hAnsi="华文中宋" w:hint="eastAsia"/>
          <w:b/>
          <w:sz w:val="28"/>
          <w:szCs w:val="28"/>
        </w:rPr>
        <w:t>网络图</w:t>
      </w:r>
    </w:p>
    <w:p w:rsidR="00235DC5"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根据本工程</w:t>
      </w:r>
      <w:r w:rsidR="00CB6E40" w:rsidRPr="00BA3D60">
        <w:rPr>
          <w:rFonts w:ascii="华文中宋" w:eastAsia="华文中宋" w:hAnsi="华文中宋" w:hint="eastAsia"/>
          <w:sz w:val="24"/>
        </w:rPr>
        <w:t>为</w:t>
      </w:r>
      <w:r w:rsidR="00982EBC" w:rsidRPr="00BA3D60">
        <w:rPr>
          <w:rFonts w:ascii="华文中宋" w:eastAsia="华文中宋" w:hAnsi="华文中宋" w:hint="eastAsia"/>
          <w:sz w:val="24"/>
        </w:rPr>
        <w:t>2</w:t>
      </w:r>
      <w:r w:rsidR="00CB6E40" w:rsidRPr="00BA3D60">
        <w:rPr>
          <w:rFonts w:ascii="华文中宋" w:eastAsia="华文中宋" w:hAnsi="华文中宋" w:hint="eastAsia"/>
          <w:sz w:val="24"/>
        </w:rPr>
        <w:t>个小工程合为一个标段的特点，结合了</w:t>
      </w:r>
      <w:r w:rsidR="00100B2E" w:rsidRPr="00100B2E">
        <w:rPr>
          <w:rFonts w:ascii="华文中宋" w:eastAsia="华文中宋" w:hAnsi="华文中宋" w:hint="eastAsia"/>
          <w:sz w:val="24"/>
        </w:rPr>
        <w:t>柳州</w:t>
      </w:r>
      <w:r w:rsidR="00406222" w:rsidRPr="00BA3D60">
        <w:rPr>
          <w:rFonts w:ascii="华文中宋" w:eastAsia="华文中宋" w:hAnsi="华文中宋" w:hint="eastAsia"/>
          <w:sz w:val="24"/>
        </w:rPr>
        <w:t>供电局</w:t>
      </w:r>
      <w:r w:rsidR="00100B2E" w:rsidRPr="00100B2E">
        <w:rPr>
          <w:rFonts w:ascii="华文中宋" w:eastAsia="华文中宋" w:hAnsi="华文中宋" w:hint="eastAsia"/>
          <w:sz w:val="24"/>
        </w:rPr>
        <w:t>广西福川置业投资有限公司（福川金苑小区）新建居住区工程</w:t>
      </w:r>
      <w:r w:rsidR="00406222" w:rsidRPr="00BA3D60">
        <w:rPr>
          <w:rFonts w:ascii="华文中宋" w:eastAsia="华文中宋" w:hAnsi="华文中宋" w:hint="eastAsia"/>
          <w:sz w:val="24"/>
        </w:rPr>
        <w:t>（</w:t>
      </w:r>
      <w:r w:rsidR="00AA365A" w:rsidRPr="00BA3D60">
        <w:rPr>
          <w:rFonts w:ascii="华文中宋" w:eastAsia="华文中宋" w:hAnsi="华文中宋" w:hint="eastAsia"/>
          <w:sz w:val="24"/>
        </w:rPr>
        <w:t>标段</w:t>
      </w:r>
      <w:r w:rsidR="00100B2E">
        <w:rPr>
          <w:rFonts w:ascii="华文中宋" w:eastAsia="华文中宋" w:hAnsi="华文中宋" w:hint="eastAsia"/>
          <w:sz w:val="24"/>
        </w:rPr>
        <w:t>2</w:t>
      </w:r>
      <w:r w:rsidR="00406222" w:rsidRPr="00BA3D60">
        <w:rPr>
          <w:rFonts w:ascii="华文中宋" w:eastAsia="华文中宋" w:hAnsi="华文中宋" w:hint="eastAsia"/>
          <w:sz w:val="24"/>
        </w:rPr>
        <w:t>）</w:t>
      </w:r>
      <w:r w:rsidR="00CB6E40" w:rsidRPr="00BA3D60">
        <w:rPr>
          <w:rFonts w:ascii="华文中宋" w:eastAsia="华文中宋" w:hAnsi="华文中宋" w:hint="eastAsia"/>
          <w:sz w:val="24"/>
        </w:rPr>
        <w:t>的时间安排，</w:t>
      </w:r>
      <w:r w:rsidRPr="00BA3D60">
        <w:rPr>
          <w:rFonts w:ascii="华文中宋" w:eastAsia="华文中宋" w:hAnsi="华文中宋" w:hint="eastAsia"/>
          <w:sz w:val="24"/>
        </w:rPr>
        <w:t>项目经理、项目技术负责人及电气、土建专业工程师</w:t>
      </w:r>
      <w:r w:rsidR="00CB6E40" w:rsidRPr="00BA3D60">
        <w:rPr>
          <w:rFonts w:ascii="华文中宋" w:eastAsia="华文中宋" w:hAnsi="华文中宋" w:hint="eastAsia"/>
          <w:sz w:val="24"/>
        </w:rPr>
        <w:t>根据实</w:t>
      </w:r>
      <w:r w:rsidR="00100B2E" w:rsidRPr="00100B2E">
        <w:rPr>
          <w:rFonts w:ascii="华文中宋" w:eastAsia="华文中宋" w:hAnsi="华文中宋" w:hint="eastAsia"/>
          <w:sz w:val="24"/>
        </w:rPr>
        <w:t>柳州</w:t>
      </w:r>
      <w:r w:rsidR="00406222" w:rsidRPr="00BA3D60">
        <w:rPr>
          <w:rFonts w:ascii="华文中宋" w:eastAsia="华文中宋" w:hAnsi="华文中宋" w:hint="eastAsia"/>
          <w:sz w:val="24"/>
        </w:rPr>
        <w:t>供电局</w:t>
      </w:r>
      <w:r w:rsidR="00E257C2" w:rsidRPr="00BA3D60">
        <w:rPr>
          <w:rFonts w:ascii="华文中宋" w:eastAsia="华文中宋" w:hAnsi="华文中宋" w:hint="eastAsia"/>
          <w:sz w:val="24"/>
        </w:rPr>
        <w:t>2015</w:t>
      </w:r>
      <w:r w:rsidR="00406222" w:rsidRPr="00BA3D60">
        <w:rPr>
          <w:rFonts w:ascii="华文中宋" w:eastAsia="华文中宋" w:hAnsi="华文中宋" w:hint="eastAsia"/>
          <w:sz w:val="24"/>
        </w:rPr>
        <w:t>年年中新增配网工程</w:t>
      </w:r>
      <w:r w:rsidR="00520921" w:rsidRPr="00BA3D60">
        <w:rPr>
          <w:rFonts w:ascii="华文中宋" w:eastAsia="华文中宋" w:hAnsi="华文中宋" w:hint="eastAsia"/>
          <w:sz w:val="24"/>
        </w:rPr>
        <w:t>施工</w:t>
      </w:r>
      <w:r w:rsidR="00CB6E40" w:rsidRPr="00BA3D60">
        <w:rPr>
          <w:rFonts w:ascii="华文中宋" w:eastAsia="华文中宋" w:hAnsi="华文中宋" w:hint="eastAsia"/>
          <w:sz w:val="24"/>
        </w:rPr>
        <w:t>际情况</w:t>
      </w:r>
      <w:r w:rsidRPr="00BA3D60">
        <w:rPr>
          <w:rFonts w:ascii="华文中宋" w:eastAsia="华文中宋" w:hAnsi="华文中宋" w:hint="eastAsia"/>
          <w:sz w:val="24"/>
        </w:rPr>
        <w:t>共同编制了</w:t>
      </w:r>
      <w:r w:rsidR="00A708E2" w:rsidRPr="00BA3D60">
        <w:rPr>
          <w:rFonts w:ascii="华文中宋" w:eastAsia="华文中宋" w:hAnsi="华文中宋" w:hint="eastAsia"/>
          <w:sz w:val="24"/>
        </w:rPr>
        <w:t>施工总进度计划（见附件</w:t>
      </w:r>
      <w:r w:rsidR="00C42EA1" w:rsidRPr="00BA3D60">
        <w:rPr>
          <w:rFonts w:ascii="华文中宋" w:eastAsia="华文中宋" w:hAnsi="华文中宋" w:hint="eastAsia"/>
          <w:sz w:val="24"/>
        </w:rPr>
        <w:t>一</w:t>
      </w:r>
      <w:r w:rsidR="00A708E2" w:rsidRPr="00BA3D60">
        <w:rPr>
          <w:rFonts w:ascii="华文中宋" w:eastAsia="华文中宋" w:hAnsi="华文中宋" w:hint="eastAsia"/>
          <w:sz w:val="24"/>
        </w:rPr>
        <w:t>《施工总进度计划横道图》及附件</w:t>
      </w:r>
      <w:r w:rsidR="00C42EA1" w:rsidRPr="00BA3D60">
        <w:rPr>
          <w:rFonts w:ascii="华文中宋" w:eastAsia="华文中宋" w:hAnsi="华文中宋" w:hint="eastAsia"/>
          <w:sz w:val="24"/>
        </w:rPr>
        <w:t>二</w:t>
      </w:r>
      <w:r w:rsidR="00A708E2" w:rsidRPr="00BA3D60">
        <w:rPr>
          <w:rFonts w:ascii="华文中宋" w:eastAsia="华文中宋" w:hAnsi="华文中宋" w:hint="eastAsia"/>
          <w:sz w:val="24"/>
        </w:rPr>
        <w:t>《施工总进度计划网络图》），</w:t>
      </w:r>
      <w:r w:rsidRPr="00BA3D60">
        <w:rPr>
          <w:rFonts w:ascii="华文中宋" w:eastAsia="华文中宋" w:hAnsi="华文中宋" w:hint="eastAsia"/>
          <w:sz w:val="24"/>
        </w:rPr>
        <w:t>在施工过程我们将对关键工序进行重点控制，从人员资金、设备材料等方面加大投入来保证关键工序的连续施工。</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3.施工资源（人力、材料、机具、场地及进场道路、公共关系）计划</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3.1 开工前，对工程做好充分的组织和技术准备，编制完善施工计划，做到工序流程科学合理、衔接紧密，施工人员分工明确，各尽其责，以保证工程顺利进行。</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3.2 加强宣传动员和思想鼓动，使全体职工明确本工程的重要性、紧迫感和工期目标，严格按计划组织施工。</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3.3 项目部可根据施工需要，全权调动工程资金、人员、机具。</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3.4 做好工程开工前的各项准备工作，制定工程各项管理制度，并对参加工程施工的人员及特殊工种进行上岗前的培训、学习，熟悉工程各项要求，以满足工程施工需要。</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3.5 熟悉施工图纸以及有关技术文件要求，落实材料的采购、加工，材料的采购、加工必须严格按拟定的计划完成，配备性能良好的施工</w:t>
      </w:r>
      <w:proofErr w:type="gramStart"/>
      <w:r w:rsidRPr="00BA3D60">
        <w:rPr>
          <w:rFonts w:ascii="华文中宋" w:eastAsia="华文中宋" w:hAnsi="华文中宋" w:hint="eastAsia"/>
          <w:sz w:val="24"/>
        </w:rPr>
        <w:t>工</w:t>
      </w:r>
      <w:proofErr w:type="gramEnd"/>
      <w:r w:rsidRPr="00BA3D60">
        <w:rPr>
          <w:rFonts w:ascii="华文中宋" w:eastAsia="华文中宋" w:hAnsi="华文中宋" w:hint="eastAsia"/>
          <w:sz w:val="24"/>
        </w:rPr>
        <w:t>器具，生活、通讯设施配套齐备，合理布置施工队驻地和材料站，以利于工程能顺利按计划工期进行。</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3.6 明确各部门和人员的职责、权力和相应的奖惩办法，加强监督检查和协调管理，充分调动施工人员的积极性，做到施工安全、质量稳定、消耗少、进度快。</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3.7 加强进度计划检查，根据完成情况，及时调整计划安排，协调好材料供应、施工机具和人员配置。</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3.8 计划安排留有余地，充分考虑冬雨季时交通不便对施工的影响，必要时安排预备施工队进场。</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3.9 加强与当地政府和群众的联系协调工作，依靠当地政府和公安部门积极做好安全保护工作，尽可能减少物资损失，确保施工不受当地群众阻挠的影响，确保施工渠道的畅谈无阻。</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3.10 密切与甲方、设计单位的关系，及时发现、协调、解决工程中出现的问题。</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3.11 项目部</w:t>
      </w:r>
      <w:r w:rsidR="007A6807" w:rsidRPr="00BA3D60">
        <w:rPr>
          <w:rFonts w:ascii="华文中宋" w:eastAsia="华文中宋" w:hAnsi="华文中宋" w:hint="eastAsia"/>
          <w:sz w:val="24"/>
        </w:rPr>
        <w:t>在每个施工队都</w:t>
      </w:r>
      <w:r w:rsidRPr="00BA3D60">
        <w:rPr>
          <w:rFonts w:ascii="华文中宋" w:eastAsia="华文中宋" w:hAnsi="华文中宋" w:hint="eastAsia"/>
          <w:sz w:val="24"/>
        </w:rPr>
        <w:t>配备一位专职</w:t>
      </w:r>
      <w:proofErr w:type="gramStart"/>
      <w:r w:rsidRPr="00BA3D60">
        <w:rPr>
          <w:rFonts w:ascii="华文中宋" w:eastAsia="华文中宋" w:hAnsi="华文中宋" w:hint="eastAsia"/>
          <w:sz w:val="24"/>
        </w:rPr>
        <w:t>青赔员，青赔员工</w:t>
      </w:r>
      <w:proofErr w:type="gramEnd"/>
      <w:r w:rsidRPr="00BA3D60">
        <w:rPr>
          <w:rFonts w:ascii="华文中宋" w:eastAsia="华文中宋" w:hAnsi="华文中宋" w:hint="eastAsia"/>
          <w:sz w:val="24"/>
        </w:rPr>
        <w:t>作要有超前计划，尽量工作做在前，以免施工时受到当地老百姓的阻拦，造成窝工。</w:t>
      </w:r>
    </w:p>
    <w:p w:rsidR="00B41E2D" w:rsidRPr="00BA3D60" w:rsidRDefault="00B41E2D"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3.12施工队在施工前应制定用工计划，并根据计划及时招聘使用民工，以避免因人手不够工作无法全面铺开。</w:t>
      </w:r>
    </w:p>
    <w:p w:rsidR="00305C4D"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4.施工进度计划分析</w:t>
      </w:r>
    </w:p>
    <w:p w:rsidR="00515776" w:rsidRPr="00BA3D60" w:rsidRDefault="00515776" w:rsidP="00515776">
      <w:pPr>
        <w:spacing w:before="100" w:beforeAutospacing="1" w:after="100" w:afterAutospacing="1" w:line="360" w:lineRule="auto"/>
        <w:rPr>
          <w:rFonts w:ascii="华文中宋" w:eastAsia="华文中宋" w:hAnsi="华文中宋"/>
          <w:b/>
        </w:rPr>
      </w:pPr>
      <w:r w:rsidRPr="00BA3D60">
        <w:rPr>
          <w:rFonts w:ascii="华文中宋" w:eastAsia="华文中宋" w:hAnsi="华文中宋" w:hint="eastAsia"/>
          <w:b/>
          <w:sz w:val="24"/>
          <w:szCs w:val="24"/>
        </w:rPr>
        <w:t>4.1计划安排的潜在问题</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（1）在施工的前期受征地、关系复杂，前期工作的进展进度，直接影响工程的总体进度。</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（2）部分</w:t>
      </w:r>
      <w:r w:rsidR="00660F95" w:rsidRPr="00BA3D60">
        <w:rPr>
          <w:rFonts w:ascii="华文中宋" w:eastAsia="华文中宋" w:hAnsi="华文中宋" w:hint="eastAsia"/>
          <w:sz w:val="24"/>
        </w:rPr>
        <w:t>施工地址位于石山地区，电杆坑</w:t>
      </w:r>
      <w:r w:rsidRPr="00BA3D60">
        <w:rPr>
          <w:rFonts w:ascii="华文中宋" w:eastAsia="华文中宋" w:hAnsi="华文中宋" w:hint="eastAsia"/>
          <w:sz w:val="24"/>
        </w:rPr>
        <w:t>开挖较困难。</w:t>
      </w:r>
      <w:r w:rsidR="00FB1009" w:rsidRPr="00BA3D60">
        <w:rPr>
          <w:rFonts w:ascii="华文中宋" w:eastAsia="华文中宋" w:hAnsi="华文中宋" w:hint="eastAsia"/>
          <w:sz w:val="24"/>
        </w:rPr>
        <w:t>电缆</w:t>
      </w:r>
      <w:proofErr w:type="gramStart"/>
      <w:r w:rsidR="00FB1009" w:rsidRPr="00BA3D60">
        <w:rPr>
          <w:rFonts w:ascii="华文中宋" w:eastAsia="华文中宋" w:hAnsi="华文中宋" w:hint="eastAsia"/>
          <w:sz w:val="24"/>
        </w:rPr>
        <w:t>工程需破路面</w:t>
      </w:r>
      <w:proofErr w:type="gramEnd"/>
      <w:r w:rsidR="00FB1009" w:rsidRPr="00BA3D60">
        <w:rPr>
          <w:rFonts w:ascii="华文中宋" w:eastAsia="华文中宋" w:hAnsi="华文中宋" w:hint="eastAsia"/>
          <w:sz w:val="24"/>
        </w:rPr>
        <w:t>施工，影响居民行走。</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（3）按照经验，材料供应</w:t>
      </w:r>
      <w:r w:rsidR="00660F95" w:rsidRPr="00BA3D60">
        <w:rPr>
          <w:rFonts w:ascii="华文中宋" w:eastAsia="华文中宋" w:hAnsi="华文中宋" w:hint="eastAsia"/>
          <w:sz w:val="24"/>
        </w:rPr>
        <w:t>大部分</w:t>
      </w:r>
      <w:proofErr w:type="gramStart"/>
      <w:r w:rsidR="00660F95" w:rsidRPr="00BA3D60">
        <w:rPr>
          <w:rFonts w:ascii="华文中宋" w:eastAsia="华文中宋" w:hAnsi="华文中宋" w:hint="eastAsia"/>
          <w:sz w:val="24"/>
        </w:rPr>
        <w:t>属于甲供材料</w:t>
      </w:r>
      <w:proofErr w:type="gramEnd"/>
      <w:r w:rsidRPr="00BA3D60">
        <w:rPr>
          <w:rFonts w:ascii="华文中宋" w:eastAsia="华文中宋" w:hAnsi="华文中宋" w:hint="eastAsia"/>
          <w:sz w:val="24"/>
        </w:rPr>
        <w:t>，</w:t>
      </w:r>
      <w:r w:rsidR="00660F95" w:rsidRPr="00BA3D60">
        <w:rPr>
          <w:rFonts w:ascii="华文中宋" w:eastAsia="华文中宋" w:hAnsi="华文中宋" w:hint="eastAsia"/>
          <w:sz w:val="24"/>
        </w:rPr>
        <w:t>因各种原因可能</w:t>
      </w:r>
      <w:r w:rsidRPr="00BA3D60">
        <w:rPr>
          <w:rFonts w:ascii="华文中宋" w:eastAsia="华文中宋" w:hAnsi="华文中宋" w:hint="eastAsia"/>
          <w:sz w:val="24"/>
        </w:rPr>
        <w:t>影响工期</w:t>
      </w:r>
      <w:r w:rsidR="00660F95" w:rsidRPr="00BA3D60">
        <w:rPr>
          <w:rFonts w:ascii="华文中宋" w:eastAsia="华文中宋" w:hAnsi="华文中宋" w:hint="eastAsia"/>
          <w:sz w:val="24"/>
        </w:rPr>
        <w:t>的</w:t>
      </w:r>
      <w:r w:rsidRPr="00BA3D60">
        <w:rPr>
          <w:rFonts w:ascii="华文中宋" w:eastAsia="华文中宋" w:hAnsi="华文中宋" w:hint="eastAsia"/>
          <w:sz w:val="24"/>
        </w:rPr>
        <w:t>实现。</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（4）职工生活身体健康状况影响施工，采取严格措施控制传染病在工地流行的可能性。</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（5）线路需停电施工，需在停电作业前与</w:t>
      </w:r>
      <w:r w:rsidR="00C86DF9" w:rsidRPr="00BA3D60">
        <w:rPr>
          <w:rFonts w:ascii="华文中宋" w:eastAsia="华文中宋" w:hAnsi="华文中宋" w:hint="eastAsia"/>
          <w:sz w:val="24"/>
        </w:rPr>
        <w:t>横县</w:t>
      </w:r>
      <w:r w:rsidR="00660F95" w:rsidRPr="00BA3D60">
        <w:rPr>
          <w:rFonts w:ascii="华文中宋" w:eastAsia="华文中宋" w:hAnsi="华文中宋" w:hint="eastAsia"/>
          <w:sz w:val="24"/>
        </w:rPr>
        <w:t>供电公司</w:t>
      </w:r>
      <w:r w:rsidRPr="00BA3D60">
        <w:rPr>
          <w:rFonts w:ascii="华文中宋" w:eastAsia="华文中宋" w:hAnsi="华文中宋" w:hint="eastAsia"/>
          <w:sz w:val="24"/>
        </w:rPr>
        <w:t>有关部门明确具体停电时间。</w:t>
      </w:r>
    </w:p>
    <w:p w:rsidR="00515776" w:rsidRPr="00BA3D60" w:rsidRDefault="00515776" w:rsidP="00515776">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lastRenderedPageBreak/>
        <w:t>4.2计划中的潜力及其开发途径</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为确保工程的工期正常完成，在编制施工进度计划时，充分考虑了各种不利因素，提高了工程对不利因素的应变能力，可以从根本上保证工期的正常实现。</w:t>
      </w:r>
    </w:p>
    <w:p w:rsidR="00CC2C87" w:rsidRPr="00BA3D60" w:rsidRDefault="00E1629F" w:rsidP="00CC2C8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大力采用新技术、新工艺，提高施工进度。</w:t>
      </w:r>
      <w:r w:rsidR="00CC2C87" w:rsidRPr="00BA3D60">
        <w:rPr>
          <w:rFonts w:ascii="华文中宋" w:eastAsia="华文中宋" w:hAnsi="华文中宋" w:hint="eastAsia"/>
          <w:sz w:val="24"/>
        </w:rPr>
        <w:t>在每道工序开工前，组织相关人员对施工工艺进行试点，总结，大力推广标准化施工。</w:t>
      </w:r>
    </w:p>
    <w:p w:rsidR="00CC2C87" w:rsidRPr="00BA3D60" w:rsidRDefault="00CC2C87" w:rsidP="00CC2C8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对现场进行详细调查，充分论证，合理选择放线方案，并提前制定电力线、河流等跨越施工技术方案，提高架线速度。</w:t>
      </w:r>
    </w:p>
    <w:p w:rsidR="00515776" w:rsidRPr="00BA3D60" w:rsidRDefault="00515776" w:rsidP="00E1629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合理安排施工顺序，组织平行流水、立体交叉作业，缩短工期。</w:t>
      </w:r>
    </w:p>
    <w:p w:rsidR="00142A55" w:rsidRPr="00BA3D60" w:rsidRDefault="00305C4D" w:rsidP="00011763">
      <w:pPr>
        <w:rPr>
          <w:rFonts w:ascii="华文中宋" w:eastAsia="华文中宋" w:hAnsi="华文中宋"/>
          <w:b/>
          <w:sz w:val="28"/>
          <w:szCs w:val="28"/>
        </w:rPr>
      </w:pPr>
      <w:r w:rsidRPr="00BA3D60">
        <w:rPr>
          <w:rFonts w:ascii="华文中宋" w:eastAsia="华文中宋" w:hAnsi="华文中宋" w:hint="eastAsia"/>
          <w:b/>
          <w:sz w:val="28"/>
          <w:szCs w:val="28"/>
        </w:rPr>
        <w:t>5.计划控制程序、方法及制度等。</w:t>
      </w:r>
    </w:p>
    <w:p w:rsidR="00515776" w:rsidRPr="00BA3D60" w:rsidRDefault="00515776" w:rsidP="00515776">
      <w:pPr>
        <w:spacing w:before="100" w:beforeAutospacing="1" w:after="100" w:afterAutospacing="1" w:line="360" w:lineRule="auto"/>
        <w:rPr>
          <w:rFonts w:ascii="华文中宋" w:eastAsia="华文中宋" w:hAnsi="华文中宋"/>
          <w:b/>
          <w:szCs w:val="21"/>
        </w:rPr>
      </w:pPr>
      <w:r w:rsidRPr="00BA3D60">
        <w:rPr>
          <w:rFonts w:ascii="华文中宋" w:eastAsia="华文中宋" w:hAnsi="华文中宋" w:hint="eastAsia"/>
          <w:b/>
          <w:sz w:val="24"/>
          <w:szCs w:val="24"/>
        </w:rPr>
        <w:t>5.1计划控制的程序</w:t>
      </w:r>
    </w:p>
    <w:p w:rsidR="00515776" w:rsidRPr="00BA3D60" w:rsidRDefault="00992916" w:rsidP="00515776">
      <w:pPr>
        <w:tabs>
          <w:tab w:val="left" w:pos="540"/>
        </w:tabs>
        <w:spacing w:line="360" w:lineRule="auto"/>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24960" behindDoc="0" locked="0" layoutInCell="1" allowOverlap="1" wp14:anchorId="43FAF047" wp14:editId="0CE0A28C">
                <wp:simplePos x="0" y="0"/>
                <wp:positionH relativeFrom="column">
                  <wp:posOffset>2057400</wp:posOffset>
                </wp:positionH>
                <wp:positionV relativeFrom="paragraph">
                  <wp:posOffset>99060</wp:posOffset>
                </wp:positionV>
                <wp:extent cx="1485900" cy="297180"/>
                <wp:effectExtent l="9525" t="13335" r="9525" b="13335"/>
                <wp:wrapNone/>
                <wp:docPr id="14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3111A0" w:rsidRDefault="00A33FE6" w:rsidP="00515776">
                            <w:pPr>
                              <w:jc w:val="center"/>
                              <w:rPr>
                                <w:rFonts w:ascii="仿宋_GB2312" w:eastAsia="仿宋_GB2312"/>
                              </w:rPr>
                            </w:pPr>
                            <w:r w:rsidRPr="003111A0">
                              <w:rPr>
                                <w:rFonts w:ascii="仿宋_GB2312" w:eastAsia="仿宋_GB2312" w:hint="eastAsia"/>
                              </w:rPr>
                              <w:t>编制施工进度计划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2" style="position:absolute;left:0;text-align:left;margin-left:162pt;margin-top:7.8pt;width:117pt;height:23.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NILQIAAFEEAAAOAAAAZHJzL2Uyb0RvYy54bWysVNuO0zAQfUfiHyy/01xI2T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">
                <v:textbox>
                  <w:txbxContent>
                    <w:p w:rsidR="00A33FE6" w:rsidRPr="003111A0" w:rsidRDefault="00A33FE6" w:rsidP="00515776">
                      <w:pPr>
                        <w:jc w:val="center"/>
                        <w:rPr>
                          <w:rFonts w:ascii="仿宋_GB2312" w:eastAsia="仿宋_GB2312"/>
                        </w:rPr>
                      </w:pPr>
                      <w:r w:rsidRPr="003111A0">
                        <w:rPr>
                          <w:rFonts w:ascii="仿宋_GB2312" w:eastAsia="仿宋_GB2312" w:hint="eastAsia"/>
                        </w:rPr>
                        <w:t>编制施工进度计划</w:t>
                      </w:r>
                    </w:p>
                  </w:txbxContent>
                </v:textbox>
              </v:rect>
            </w:pict>
          </mc:Fallback>
        </mc:AlternateContent>
      </w:r>
    </w:p>
    <w:p w:rsidR="00515776" w:rsidRPr="00BA3D60" w:rsidRDefault="00992916" w:rsidP="00515776">
      <w:pPr>
        <w:tabs>
          <w:tab w:val="left" w:pos="540"/>
        </w:tabs>
        <w:spacing w:line="360" w:lineRule="auto"/>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31104" behindDoc="0" locked="0" layoutInCell="1" allowOverlap="1" wp14:anchorId="20C884AA" wp14:editId="47964340">
                <wp:simplePos x="0" y="0"/>
                <wp:positionH relativeFrom="column">
                  <wp:posOffset>2743200</wp:posOffset>
                </wp:positionH>
                <wp:positionV relativeFrom="paragraph">
                  <wp:posOffset>99060</wp:posOffset>
                </wp:positionV>
                <wp:extent cx="0" cy="198120"/>
                <wp:effectExtent l="57150" t="13335" r="57150" b="17145"/>
                <wp:wrapNone/>
                <wp:docPr id="14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uKgIAAEw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">
                <v:stroke endarrow="block"/>
              </v:line>
            </w:pict>
          </mc:Fallback>
        </mc:AlternateContent>
      </w:r>
    </w:p>
    <w:p w:rsidR="00515776" w:rsidRPr="00BA3D60" w:rsidRDefault="00992916" w:rsidP="00515776">
      <w:pPr>
        <w:spacing w:line="360" w:lineRule="auto"/>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25984" behindDoc="0" locked="0" layoutInCell="1" allowOverlap="1" wp14:anchorId="6A9ED1C1" wp14:editId="69E1BB58">
                <wp:simplePos x="0" y="0"/>
                <wp:positionH relativeFrom="column">
                  <wp:posOffset>2057400</wp:posOffset>
                </wp:positionH>
                <wp:positionV relativeFrom="paragraph">
                  <wp:posOffset>0</wp:posOffset>
                </wp:positionV>
                <wp:extent cx="1485900" cy="297180"/>
                <wp:effectExtent l="9525" t="9525" r="9525" b="7620"/>
                <wp:wrapNone/>
                <wp:docPr id="1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3111A0" w:rsidRDefault="00A33FE6" w:rsidP="00515776">
                            <w:pPr>
                              <w:jc w:val="center"/>
                              <w:rPr>
                                <w:rFonts w:ascii="仿宋_GB2312" w:eastAsia="仿宋_GB2312"/>
                              </w:rPr>
                            </w:pPr>
                            <w:r w:rsidRPr="003111A0">
                              <w:rPr>
                                <w:rFonts w:ascii="仿宋_GB2312" w:eastAsia="仿宋_GB2312" w:hint="eastAsia"/>
                              </w:rPr>
                              <w:t>施工进度计划交底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3" style="position:absolute;left:0;text-align:left;margin-left:162pt;margin-top:0;width:117pt;height:23.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">
                <v:textbox>
                  <w:txbxContent>
                    <w:p w:rsidR="00A33FE6" w:rsidRPr="003111A0" w:rsidRDefault="00A33FE6" w:rsidP="00515776">
                      <w:pPr>
                        <w:jc w:val="center"/>
                        <w:rPr>
                          <w:rFonts w:ascii="仿宋_GB2312" w:eastAsia="仿宋_GB2312"/>
                        </w:rPr>
                      </w:pPr>
                      <w:r w:rsidRPr="003111A0">
                        <w:rPr>
                          <w:rFonts w:ascii="仿宋_GB2312" w:eastAsia="仿宋_GB2312" w:hint="eastAsia"/>
                        </w:rPr>
                        <w:t>施工进度计划交底</w:t>
                      </w:r>
                    </w:p>
                  </w:txbxContent>
                </v:textbox>
              </v:rect>
            </w:pict>
          </mc:Fallback>
        </mc:AlternateContent>
      </w:r>
    </w:p>
    <w:p w:rsidR="00515776" w:rsidRPr="00BA3D60" w:rsidRDefault="00992916" w:rsidP="003111A0">
      <w:pPr>
        <w:spacing w:line="360" w:lineRule="auto"/>
        <w:ind w:firstLineChars="200" w:firstLine="420"/>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36224" behindDoc="0" locked="0" layoutInCell="1" allowOverlap="1" wp14:anchorId="13DCFDD5" wp14:editId="20028635">
                <wp:simplePos x="0" y="0"/>
                <wp:positionH relativeFrom="column">
                  <wp:posOffset>4572000</wp:posOffset>
                </wp:positionH>
                <wp:positionV relativeFrom="paragraph">
                  <wp:posOffset>99060</wp:posOffset>
                </wp:positionV>
                <wp:extent cx="0" cy="396240"/>
                <wp:effectExtent l="9525" t="13335" r="9525" b="9525"/>
                <wp:wrapNone/>
                <wp:docPr id="14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8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"/>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27008" behindDoc="0" locked="0" layoutInCell="1" allowOverlap="1" wp14:anchorId="1BE37114" wp14:editId="7F75CD3A">
                <wp:simplePos x="0" y="0"/>
                <wp:positionH relativeFrom="column">
                  <wp:posOffset>2061845</wp:posOffset>
                </wp:positionH>
                <wp:positionV relativeFrom="paragraph">
                  <wp:posOffset>203835</wp:posOffset>
                </wp:positionV>
                <wp:extent cx="1485900" cy="297180"/>
                <wp:effectExtent l="0" t="0" r="19050" b="26670"/>
                <wp:wrapNone/>
                <wp:docPr id="1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721FAC" w:rsidRDefault="00A33FE6" w:rsidP="00515776">
                            <w:pPr>
                              <w:jc w:val="center"/>
                              <w:rPr>
                                <w:rFonts w:ascii="仿宋_GB2312" w:eastAsia="仿宋_GB2312"/>
                              </w:rPr>
                            </w:pPr>
                            <w:r w:rsidRPr="00721FAC">
                              <w:rPr>
                                <w:rFonts w:ascii="仿宋_GB2312" w:eastAsia="仿宋_GB2312" w:hint="eastAsia"/>
                              </w:rPr>
                              <w:t>实施施工进度计划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162.35pt;margin-top:16.05pt;width:117pt;height:23.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Yi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">
                <v:textbox>
                  <w:txbxContent>
                    <w:p w:rsidR="00A33FE6" w:rsidRPr="00721FAC" w:rsidRDefault="00A33FE6" w:rsidP="00515776">
                      <w:pPr>
                        <w:jc w:val="center"/>
                        <w:rPr>
                          <w:rFonts w:ascii="仿宋_GB2312" w:eastAsia="仿宋_GB2312"/>
                        </w:rPr>
                      </w:pPr>
                      <w:r w:rsidRPr="00721FAC">
                        <w:rPr>
                          <w:rFonts w:ascii="仿宋_GB2312" w:eastAsia="仿宋_GB2312" w:hint="eastAsia"/>
                        </w:rPr>
                        <w:t>实施施工进度计划</w:t>
                      </w:r>
                    </w:p>
                  </w:txbxContent>
                </v:textbox>
              </v:rect>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32128" behindDoc="0" locked="0" layoutInCell="1" allowOverlap="1" wp14:anchorId="654F166A" wp14:editId="261BD386">
                <wp:simplePos x="0" y="0"/>
                <wp:positionH relativeFrom="column">
                  <wp:posOffset>2743200</wp:posOffset>
                </wp:positionH>
                <wp:positionV relativeFrom="paragraph">
                  <wp:posOffset>0</wp:posOffset>
                </wp:positionV>
                <wp:extent cx="0" cy="198120"/>
                <wp:effectExtent l="57150" t="9525" r="57150" b="20955"/>
                <wp:wrapNone/>
                <wp:docPr id="1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">
                <v:stroke endarrow="block"/>
              </v:line>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35200" behindDoc="0" locked="0" layoutInCell="1" allowOverlap="1" wp14:anchorId="148E8E8E" wp14:editId="3BFF8D04">
                <wp:simplePos x="0" y="0"/>
                <wp:positionH relativeFrom="column">
                  <wp:posOffset>2743200</wp:posOffset>
                </wp:positionH>
                <wp:positionV relativeFrom="paragraph">
                  <wp:posOffset>99060</wp:posOffset>
                </wp:positionV>
                <wp:extent cx="1828800" cy="0"/>
                <wp:effectExtent l="19050" t="60960" r="9525" b="53340"/>
                <wp:wrapNone/>
                <wp:docPr id="1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5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">
                <v:stroke endarrow="block"/>
              </v:line>
            </w:pict>
          </mc:Fallback>
        </mc:AlternateContent>
      </w:r>
    </w:p>
    <w:p w:rsidR="00515776" w:rsidRPr="00BA3D60" w:rsidRDefault="00992916" w:rsidP="003111A0">
      <w:pPr>
        <w:spacing w:line="360" w:lineRule="auto"/>
        <w:ind w:firstLineChars="200" w:firstLine="420"/>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30080" behindDoc="0" locked="0" layoutInCell="1" allowOverlap="1" wp14:anchorId="55D1AB78" wp14:editId="67ABEC57">
                <wp:simplePos x="0" y="0"/>
                <wp:positionH relativeFrom="column">
                  <wp:posOffset>3891064</wp:posOffset>
                </wp:positionH>
                <wp:positionV relativeFrom="paragraph">
                  <wp:posOffset>198931</wp:posOffset>
                </wp:positionV>
                <wp:extent cx="1485900" cy="297180"/>
                <wp:effectExtent l="0" t="0" r="19050" b="26670"/>
                <wp:wrapNone/>
                <wp:docPr id="1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721FAC" w:rsidRDefault="00A33FE6" w:rsidP="00515776">
                            <w:pPr>
                              <w:jc w:val="center"/>
                              <w:rPr>
                                <w:rFonts w:ascii="仿宋_GB2312" w:eastAsia="仿宋_GB2312"/>
                              </w:rPr>
                            </w:pPr>
                            <w:r w:rsidRPr="00721FAC">
                              <w:rPr>
                                <w:rFonts w:ascii="仿宋_GB2312" w:eastAsia="仿宋_GB2312" w:hint="eastAsia"/>
                              </w:rPr>
                              <w:t>调整施工进度计划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5" style="position:absolute;left:0;text-align:left;margin-left:306.4pt;margin-top:15.65pt;width:117pt;height:23.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MLQIAAFE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">
                <v:textbox>
                  <w:txbxContent>
                    <w:p w:rsidR="00A33FE6" w:rsidRPr="00721FAC" w:rsidRDefault="00A33FE6" w:rsidP="00515776">
                      <w:pPr>
                        <w:jc w:val="center"/>
                        <w:rPr>
                          <w:rFonts w:ascii="仿宋_GB2312" w:eastAsia="仿宋_GB2312"/>
                        </w:rPr>
                      </w:pPr>
                      <w:r w:rsidRPr="00721FAC">
                        <w:rPr>
                          <w:rFonts w:ascii="仿宋_GB2312" w:eastAsia="仿宋_GB2312" w:hint="eastAsia"/>
                        </w:rPr>
                        <w:t>调整施工进度计划</w:t>
                      </w:r>
                    </w:p>
                  </w:txbxContent>
                </v:textbox>
              </v:rect>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33152" behindDoc="0" locked="0" layoutInCell="1" allowOverlap="1" wp14:anchorId="4996A5F7" wp14:editId="3369BED6">
                <wp:simplePos x="0" y="0"/>
                <wp:positionH relativeFrom="column">
                  <wp:posOffset>2743200</wp:posOffset>
                </wp:positionH>
                <wp:positionV relativeFrom="paragraph">
                  <wp:posOffset>198120</wp:posOffset>
                </wp:positionV>
                <wp:extent cx="0" cy="198120"/>
                <wp:effectExtent l="57150" t="7620" r="57150" b="22860"/>
                <wp:wrapNone/>
                <wp:docPr id="1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6pt" to="3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JeKg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">
                <v:stroke endarrow="block"/>
              </v:line>
            </w:pict>
          </mc:Fallback>
        </mc:AlternateContent>
      </w:r>
    </w:p>
    <w:p w:rsidR="00515776" w:rsidRPr="00BA3D60" w:rsidRDefault="00992916" w:rsidP="003111A0">
      <w:pPr>
        <w:spacing w:line="360" w:lineRule="auto"/>
        <w:ind w:firstLineChars="200" w:firstLine="420"/>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37248" behindDoc="0" locked="0" layoutInCell="1" allowOverlap="1" wp14:anchorId="7ACAE3DE" wp14:editId="5494AA77">
                <wp:simplePos x="0" y="0"/>
                <wp:positionH relativeFrom="column">
                  <wp:posOffset>4572000</wp:posOffset>
                </wp:positionH>
                <wp:positionV relativeFrom="paragraph">
                  <wp:posOffset>198120</wp:posOffset>
                </wp:positionV>
                <wp:extent cx="0" cy="297180"/>
                <wp:effectExtent l="57150" t="17145" r="57150" b="9525"/>
                <wp:wrapNone/>
                <wp:docPr id="1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6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C/MQIAAFY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">
                <v:stroke endarrow="block"/>
              </v:line>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28032" behindDoc="0" locked="0" layoutInCell="1" allowOverlap="1" wp14:anchorId="665C89F2" wp14:editId="0724E647">
                <wp:simplePos x="0" y="0"/>
                <wp:positionH relativeFrom="column">
                  <wp:posOffset>2061845</wp:posOffset>
                </wp:positionH>
                <wp:positionV relativeFrom="paragraph">
                  <wp:posOffset>95885</wp:posOffset>
                </wp:positionV>
                <wp:extent cx="1485900" cy="297180"/>
                <wp:effectExtent l="0" t="0" r="19050" b="26670"/>
                <wp:wrapNone/>
                <wp:docPr id="1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721FAC" w:rsidRDefault="00A33FE6" w:rsidP="00515776">
                            <w:pPr>
                              <w:jc w:val="center"/>
                              <w:rPr>
                                <w:rFonts w:ascii="仿宋_GB2312" w:eastAsia="仿宋_GB2312"/>
                              </w:rPr>
                            </w:pPr>
                            <w:r w:rsidRPr="00721FAC">
                              <w:rPr>
                                <w:rFonts w:ascii="仿宋_GB2312" w:eastAsia="仿宋_GB2312" w:hint="eastAsia"/>
                              </w:rPr>
                              <w:t>检查施工进度计划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6" style="position:absolute;left:0;text-align:left;margin-left:162.35pt;margin-top:7.55pt;width:117pt;height:23.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bRLQIAAFE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">
                <v:textbox>
                  <w:txbxContent>
                    <w:p w:rsidR="00A33FE6" w:rsidRPr="00721FAC" w:rsidRDefault="00A33FE6" w:rsidP="00515776">
                      <w:pPr>
                        <w:jc w:val="center"/>
                        <w:rPr>
                          <w:rFonts w:ascii="仿宋_GB2312" w:eastAsia="仿宋_GB2312"/>
                        </w:rPr>
                      </w:pPr>
                      <w:r w:rsidRPr="00721FAC">
                        <w:rPr>
                          <w:rFonts w:ascii="仿宋_GB2312" w:eastAsia="仿宋_GB2312" w:hint="eastAsia"/>
                        </w:rPr>
                        <w:t>检查施工进度计划</w:t>
                      </w:r>
                    </w:p>
                  </w:txbxContent>
                </v:textbox>
              </v:rect>
            </w:pict>
          </mc:Fallback>
        </mc:AlternateContent>
      </w:r>
    </w:p>
    <w:p w:rsidR="00515776" w:rsidRPr="00BA3D60" w:rsidRDefault="00992916" w:rsidP="003111A0">
      <w:pPr>
        <w:spacing w:line="360" w:lineRule="auto"/>
        <w:ind w:firstLineChars="200" w:firstLine="420"/>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34176" behindDoc="0" locked="0" layoutInCell="1" allowOverlap="1" wp14:anchorId="2DA2F1B5" wp14:editId="5F1F8445">
                <wp:simplePos x="0" y="0"/>
                <wp:positionH relativeFrom="column">
                  <wp:posOffset>2743200</wp:posOffset>
                </wp:positionH>
                <wp:positionV relativeFrom="paragraph">
                  <wp:posOffset>99060</wp:posOffset>
                </wp:positionV>
                <wp:extent cx="0" cy="198120"/>
                <wp:effectExtent l="57150" t="13335" r="57150" b="17145"/>
                <wp:wrapNone/>
                <wp:docPr id="1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in,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UU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4wU&#10;6aBJj0JxNJ0GcXrjCvCp1M6G8uhZPZtHTb85pHTVEnXgkeTLxUBcFiKSNyFh4wyk2PefNQMfcvQ6&#10;KnVubBcgQQN0jg253BvCzx7R4ZDCabZcZJPYq4QUtzhjnf/EdYeCUWIJn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">
                <v:stroke endarrow="block"/>
              </v:line>
            </w:pict>
          </mc:Fallback>
        </mc:AlternateContent>
      </w:r>
      <w:r w:rsidRPr="00BA3D60">
        <w:rPr>
          <w:rFonts w:ascii="华文中宋" w:eastAsia="华文中宋" w:hAnsi="华文中宋" w:hint="eastAsia"/>
          <w:noProof/>
          <w:szCs w:val="21"/>
        </w:rPr>
        <mc:AlternateContent>
          <mc:Choice Requires="wps">
            <w:drawing>
              <wp:anchor distT="0" distB="0" distL="114300" distR="114300" simplePos="0" relativeHeight="251638272" behindDoc="0" locked="0" layoutInCell="1" allowOverlap="1" wp14:anchorId="57222AE6" wp14:editId="54D49F9B">
                <wp:simplePos x="0" y="0"/>
                <wp:positionH relativeFrom="column">
                  <wp:posOffset>2743200</wp:posOffset>
                </wp:positionH>
                <wp:positionV relativeFrom="paragraph">
                  <wp:posOffset>198120</wp:posOffset>
                </wp:positionV>
                <wp:extent cx="1828800" cy="0"/>
                <wp:effectExtent l="9525" t="7620" r="9525" b="11430"/>
                <wp:wrapNone/>
                <wp:docPr id="13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6pt" to="5in,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A7FAIAACs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"/>
            </w:pict>
          </mc:Fallback>
        </mc:AlternateContent>
      </w:r>
    </w:p>
    <w:p w:rsidR="00515776" w:rsidRPr="00BA3D60" w:rsidRDefault="00992916" w:rsidP="00515776">
      <w:pPr>
        <w:spacing w:line="360" w:lineRule="auto"/>
        <w:rPr>
          <w:rFonts w:ascii="华文中宋" w:eastAsia="华文中宋" w:hAnsi="华文中宋"/>
          <w:szCs w:val="21"/>
        </w:rPr>
      </w:pPr>
      <w:r w:rsidRPr="00BA3D60">
        <w:rPr>
          <w:rFonts w:ascii="华文中宋" w:eastAsia="华文中宋" w:hAnsi="华文中宋" w:hint="eastAsia"/>
          <w:noProof/>
          <w:szCs w:val="21"/>
        </w:rPr>
        <mc:AlternateContent>
          <mc:Choice Requires="wps">
            <w:drawing>
              <wp:anchor distT="0" distB="0" distL="114300" distR="114300" simplePos="0" relativeHeight="251629056" behindDoc="0" locked="0" layoutInCell="1" allowOverlap="1" wp14:anchorId="7BFBE648" wp14:editId="09BE445B">
                <wp:simplePos x="0" y="0"/>
                <wp:positionH relativeFrom="column">
                  <wp:posOffset>2062264</wp:posOffset>
                </wp:positionH>
                <wp:positionV relativeFrom="paragraph">
                  <wp:posOffset>-1946</wp:posOffset>
                </wp:positionV>
                <wp:extent cx="1485900" cy="297180"/>
                <wp:effectExtent l="0" t="0" r="19050" b="26670"/>
                <wp:wrapNone/>
                <wp:docPr id="1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97180"/>
                        </a:xfrm>
                        <a:prstGeom prst="rect">
                          <a:avLst/>
                        </a:prstGeom>
                        <a:solidFill>
                          <a:srgbClr val="FFFFFF"/>
                        </a:solidFill>
                        <a:ln w="9525">
                          <a:solidFill>
                            <a:srgbClr val="000000"/>
                          </a:solidFill>
                          <a:miter lim="800000"/>
                          <a:headEnd/>
                          <a:tailEnd/>
                        </a:ln>
                      </wps:spPr>
                      <wps:txbx>
                        <w:txbxContent>
                          <w:p w:rsidR="00A33FE6" w:rsidRPr="00721FAC" w:rsidRDefault="00A33FE6" w:rsidP="00515776">
                            <w:pPr>
                              <w:jc w:val="center"/>
                              <w:rPr>
                                <w:rFonts w:ascii="仿宋_GB2312" w:eastAsia="仿宋_GB2312"/>
                              </w:rPr>
                            </w:pPr>
                            <w:r w:rsidRPr="00721FAC">
                              <w:rPr>
                                <w:rFonts w:ascii="仿宋_GB2312" w:eastAsia="仿宋_GB2312" w:hint="eastAsia"/>
                              </w:rPr>
                              <w:t>实现施工进度计划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7" style="position:absolute;left:0;text-align:left;margin-left:162.4pt;margin-top:-.15pt;width:117pt;height:2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">
                <v:textbox>
                  <w:txbxContent>
                    <w:p w:rsidR="00A33FE6" w:rsidRPr="00721FAC" w:rsidRDefault="00A33FE6" w:rsidP="00515776">
                      <w:pPr>
                        <w:jc w:val="center"/>
                        <w:rPr>
                          <w:rFonts w:ascii="仿宋_GB2312" w:eastAsia="仿宋_GB2312"/>
                        </w:rPr>
                      </w:pPr>
                      <w:r w:rsidRPr="00721FAC">
                        <w:rPr>
                          <w:rFonts w:ascii="仿宋_GB2312" w:eastAsia="仿宋_GB2312" w:hint="eastAsia"/>
                        </w:rPr>
                        <w:t>实现施工进度计划</w:t>
                      </w:r>
                    </w:p>
                  </w:txbxContent>
                </v:textbox>
              </v:rect>
            </w:pict>
          </mc:Fallback>
        </mc:AlternateContent>
      </w:r>
    </w:p>
    <w:p w:rsidR="00515776" w:rsidRPr="00BA3D60" w:rsidRDefault="00515776" w:rsidP="00515776">
      <w:pPr>
        <w:spacing w:line="360" w:lineRule="auto"/>
        <w:ind w:firstLine="480"/>
        <w:rPr>
          <w:rFonts w:ascii="华文中宋" w:eastAsia="华文中宋" w:hAnsi="华文中宋"/>
          <w:sz w:val="24"/>
          <w:szCs w:val="24"/>
        </w:rPr>
      </w:pPr>
      <w:r w:rsidRPr="00BA3D60">
        <w:rPr>
          <w:rFonts w:ascii="华文中宋" w:eastAsia="华文中宋" w:hAnsi="华文中宋" w:hint="eastAsia"/>
          <w:szCs w:val="21"/>
        </w:rPr>
        <w:t xml:space="preserve">                     </w:t>
      </w:r>
      <w:r w:rsidRPr="00BA3D60">
        <w:rPr>
          <w:rFonts w:ascii="华文中宋" w:eastAsia="华文中宋" w:hAnsi="华文中宋" w:hint="eastAsia"/>
          <w:sz w:val="24"/>
          <w:szCs w:val="24"/>
        </w:rPr>
        <w:t xml:space="preserve"> 图5—</w:t>
      </w:r>
      <w:r w:rsidR="00DA5A1A" w:rsidRPr="00BA3D60">
        <w:rPr>
          <w:rFonts w:ascii="华文中宋" w:eastAsia="华文中宋" w:hAnsi="华文中宋" w:hint="eastAsia"/>
          <w:sz w:val="24"/>
          <w:szCs w:val="24"/>
        </w:rPr>
        <w:t>1</w:t>
      </w:r>
      <w:r w:rsidRPr="00BA3D60">
        <w:rPr>
          <w:rFonts w:ascii="华文中宋" w:eastAsia="华文中宋" w:hAnsi="华文中宋" w:hint="eastAsia"/>
          <w:sz w:val="24"/>
          <w:szCs w:val="24"/>
        </w:rPr>
        <w:t>计划控制程序</w:t>
      </w:r>
    </w:p>
    <w:p w:rsidR="00515776" w:rsidRPr="00BA3D60" w:rsidRDefault="00515776" w:rsidP="00515776">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5.2计划控制的方法</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施工进度计划，编制分部工程计划，月作业计划，明确当期任务、满足作业要求；把作业计划下达到班组进行责任承包，并将计划执行与技术管理、质量管理、成本核算、原始记录、资源管理等融合为一体；在施工中跟踪记录、如实记载每项工作的开始日期、工作进程和结束日期，借助图表形成记录文件；及时、灵活、果断的作好调度工作，以关键工序为主线，协调配合各种关系，排除施工中的各种矛盾，克服薄弱环节，</w:t>
      </w:r>
      <w:r w:rsidRPr="00BA3D60">
        <w:rPr>
          <w:rFonts w:ascii="华文中宋" w:eastAsia="华文中宋" w:hAnsi="华文中宋" w:hint="eastAsia"/>
          <w:sz w:val="24"/>
        </w:rPr>
        <w:lastRenderedPageBreak/>
        <w:t>实现动态平衡。</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（2）使用对比法，即实际进度与计划进度进行对比，画出对比图，利用</w:t>
      </w:r>
      <w:proofErr w:type="gramStart"/>
      <w:r w:rsidRPr="00BA3D60">
        <w:rPr>
          <w:rFonts w:ascii="华文中宋" w:eastAsia="华文中宋" w:hAnsi="华文中宋" w:hint="eastAsia"/>
          <w:sz w:val="24"/>
        </w:rPr>
        <w:t>横道图</w:t>
      </w:r>
      <w:proofErr w:type="gramEnd"/>
      <w:r w:rsidRPr="00BA3D60">
        <w:rPr>
          <w:rFonts w:ascii="华文中宋" w:eastAsia="华文中宋" w:hAnsi="华文中宋" w:hint="eastAsia"/>
          <w:sz w:val="24"/>
        </w:rPr>
        <w:t>或网络计划图形进行检查，从而发现偏差，得到计划执行信息，调整和修改计划。</w:t>
      </w:r>
    </w:p>
    <w:p w:rsidR="00515776" w:rsidRPr="00BA3D60" w:rsidRDefault="00515776"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分析计划目标完成情况，对时间目标、资源情况、成本目标进行分析，找出计划控制中问题的原因，问题要找够、原因要摆透，存在遗留问题应反馈到下循环中解决；归纳出本质的、规律性的东西，提高计划管理、控制质量，保证总计划的完成。</w:t>
      </w:r>
    </w:p>
    <w:p w:rsidR="00EE7CCB" w:rsidRPr="00BA3D60" w:rsidRDefault="00EE7CCB" w:rsidP="00BA3D60">
      <w:pPr>
        <w:rPr>
          <w:rFonts w:ascii="华文中宋" w:eastAsia="华文中宋" w:hAnsi="华文中宋"/>
        </w:rPr>
      </w:pPr>
    </w:p>
    <w:p w:rsidR="00EE7CCB" w:rsidRPr="00BA3D60" w:rsidRDefault="00EE7CCB" w:rsidP="00BA3D60">
      <w:pPr>
        <w:rPr>
          <w:rFonts w:ascii="华文中宋" w:eastAsia="华文中宋" w:hAnsi="华文中宋"/>
        </w:rPr>
      </w:pPr>
    </w:p>
    <w:p w:rsidR="00EE7CCB" w:rsidRPr="00BA3D60" w:rsidRDefault="00EE7CCB" w:rsidP="00BA3D60">
      <w:pPr>
        <w:rPr>
          <w:rFonts w:ascii="华文中宋" w:eastAsia="华文中宋" w:hAnsi="华文中宋"/>
        </w:rPr>
      </w:pPr>
    </w:p>
    <w:p w:rsidR="00BA3D60" w:rsidRPr="00BA3D60" w:rsidRDefault="00BA3D60">
      <w:pPr>
        <w:widowControl/>
        <w:jc w:val="left"/>
        <w:rPr>
          <w:rFonts w:ascii="华文中宋" w:eastAsia="华文中宋" w:hAnsi="华文中宋"/>
          <w:b/>
          <w:bCs/>
          <w:sz w:val="32"/>
          <w:szCs w:val="32"/>
        </w:rPr>
      </w:pPr>
      <w:r w:rsidRPr="00BA3D60">
        <w:rPr>
          <w:rFonts w:ascii="华文中宋" w:eastAsia="华文中宋" w:hAnsi="华文中宋"/>
        </w:rPr>
        <w:br w:type="page"/>
      </w:r>
    </w:p>
    <w:p w:rsidR="00290AE7" w:rsidRPr="00BA3D60" w:rsidRDefault="00011763" w:rsidP="0021671F">
      <w:pPr>
        <w:pStyle w:val="3"/>
        <w:jc w:val="center"/>
        <w:rPr>
          <w:rFonts w:ascii="华文中宋" w:eastAsia="华文中宋" w:hAnsi="华文中宋"/>
        </w:rPr>
      </w:pPr>
      <w:bookmarkStart w:id="38" w:name="_Toc426705942"/>
      <w:r w:rsidRPr="00BA3D60">
        <w:rPr>
          <w:rFonts w:ascii="华文中宋" w:eastAsia="华文中宋" w:hAnsi="华文中宋" w:hint="eastAsia"/>
        </w:rPr>
        <w:lastRenderedPageBreak/>
        <w:t>（五）</w:t>
      </w:r>
      <w:r w:rsidR="00290AE7" w:rsidRPr="00BA3D60">
        <w:rPr>
          <w:rFonts w:ascii="华文中宋" w:eastAsia="华文中宋" w:hAnsi="华文中宋" w:hint="eastAsia"/>
        </w:rPr>
        <w:t>质量目标、质量保证体系及技术组织措施</w:t>
      </w:r>
      <w:bookmarkEnd w:id="38"/>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1.质量目标</w:t>
      </w:r>
    </w:p>
    <w:p w:rsidR="0068335B" w:rsidRPr="00BA3D60" w:rsidRDefault="0068335B" w:rsidP="0068335B">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1.1质量管理方针</w:t>
      </w:r>
    </w:p>
    <w:p w:rsidR="0068335B" w:rsidRPr="00BA3D60" w:rsidRDefault="0068335B" w:rsidP="0068335B">
      <w:pPr>
        <w:tabs>
          <w:tab w:val="left" w:pos="0"/>
        </w:tabs>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质量第一，信誉至上，</w:t>
      </w:r>
    </w:p>
    <w:p w:rsidR="0068335B" w:rsidRPr="00BA3D60" w:rsidRDefault="0068335B" w:rsidP="0068335B">
      <w:pPr>
        <w:tabs>
          <w:tab w:val="left" w:pos="0"/>
        </w:tabs>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文明施工，优质服务。</w:t>
      </w:r>
    </w:p>
    <w:p w:rsidR="0068335B" w:rsidRPr="00BA3D60" w:rsidRDefault="0068335B" w:rsidP="0068335B">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1.2质量管理目标</w:t>
      </w:r>
    </w:p>
    <w:p w:rsidR="001D5C67" w:rsidRPr="00BA3D60" w:rsidRDefault="001D5C67" w:rsidP="001D5C67">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满足国家、行业以及南方电网公司的质量标准、控制标准、验收规范以及设计要求，分项、分部工程质量验收等级达到“合格”，单位工程质量验收评定等级达到“优良”，WHS合格率达到93%及以上。</w:t>
      </w:r>
    </w:p>
    <w:p w:rsidR="00731D11" w:rsidRPr="00BA3D60" w:rsidRDefault="00731D11" w:rsidP="001D5C67">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2.质量管理组织机构及主要职责</w:t>
      </w:r>
    </w:p>
    <w:p w:rsidR="0068335B" w:rsidRPr="00BA3D60" w:rsidRDefault="00731D11" w:rsidP="0068335B">
      <w:pPr>
        <w:spacing w:before="100" w:beforeAutospacing="1" w:after="100" w:afterAutospacing="1" w:line="360" w:lineRule="auto"/>
        <w:rPr>
          <w:rFonts w:ascii="华文中宋" w:eastAsia="华文中宋" w:hAnsi="华文中宋"/>
          <w:i/>
          <w:highlight w:val="yellow"/>
        </w:rPr>
      </w:pPr>
      <w:r w:rsidRPr="00BA3D60">
        <w:rPr>
          <w:rFonts w:ascii="华文中宋" w:eastAsia="华文中宋" w:hAnsi="华文中宋" w:hint="eastAsia"/>
          <w:szCs w:val="21"/>
        </w:rPr>
        <w:t xml:space="preserve"> </w:t>
      </w:r>
      <w:r w:rsidRPr="00BA3D60">
        <w:rPr>
          <w:rFonts w:ascii="华文中宋" w:eastAsia="华文中宋" w:hAnsi="华文中宋" w:hint="eastAsia"/>
          <w:b/>
          <w:sz w:val="24"/>
          <w:szCs w:val="24"/>
        </w:rPr>
        <w:t xml:space="preserve"> </w:t>
      </w:r>
      <w:r w:rsidR="0068335B" w:rsidRPr="00BA3D60">
        <w:rPr>
          <w:rFonts w:ascii="华文中宋" w:eastAsia="华文中宋" w:hAnsi="华文中宋" w:hint="eastAsia"/>
          <w:b/>
          <w:sz w:val="24"/>
          <w:szCs w:val="24"/>
        </w:rPr>
        <w:t>2.1质量管理组织机构图</w:t>
      </w:r>
    </w:p>
    <w:p w:rsidR="0068335B" w:rsidRPr="00BA3D60" w:rsidRDefault="00992916" w:rsidP="0068335B">
      <w:pPr>
        <w:rPr>
          <w:rFonts w:ascii="华文中宋" w:eastAsia="华文中宋" w:hAnsi="华文中宋"/>
          <w:color w:val="000000"/>
        </w:rPr>
      </w:pPr>
      <w:r w:rsidRPr="00BA3D60">
        <w:rPr>
          <w:rFonts w:ascii="华文中宋" w:eastAsia="华文中宋" w:hAnsi="华文中宋"/>
          <w:noProof/>
          <w:highlight w:val="yellow"/>
        </w:rPr>
        <mc:AlternateContent>
          <mc:Choice Requires="wpg">
            <w:drawing>
              <wp:anchor distT="0" distB="0" distL="114300" distR="114300" simplePos="0" relativeHeight="251639296" behindDoc="0" locked="0" layoutInCell="1" allowOverlap="1" wp14:anchorId="6351159F" wp14:editId="38B7684D">
                <wp:simplePos x="0" y="0"/>
                <wp:positionH relativeFrom="column">
                  <wp:posOffset>923925</wp:posOffset>
                </wp:positionH>
                <wp:positionV relativeFrom="paragraph">
                  <wp:posOffset>25400</wp:posOffset>
                </wp:positionV>
                <wp:extent cx="2990850" cy="3790950"/>
                <wp:effectExtent l="19050" t="19050" r="19050" b="19050"/>
                <wp:wrapNone/>
                <wp:docPr id="70" name="组合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3790950"/>
                          <a:chOff x="3656" y="8792"/>
                          <a:chExt cx="4710" cy="5970"/>
                        </a:xfrm>
                        <a:solidFill>
                          <a:schemeClr val="accent6">
                            <a:lumMod val="20000"/>
                            <a:lumOff val="80000"/>
                          </a:schemeClr>
                        </a:solidFill>
                      </wpg:grpSpPr>
                      <wps:wsp>
                        <wps:cNvPr id="71" name="Line 52"/>
                        <wps:cNvCnPr>
                          <a:cxnSpLocks noChangeShapeType="1"/>
                        </wps:cNvCnPr>
                        <wps:spPr bwMode="auto">
                          <a:xfrm>
                            <a:off x="5804" y="9412"/>
                            <a:ext cx="1" cy="352"/>
                          </a:xfrm>
                          <a:prstGeom prst="line">
                            <a:avLst/>
                          </a:prstGeom>
                          <a:grpFill/>
                          <a:ln w="3175">
                            <a:solidFill>
                              <a:srgbClr val="000000"/>
                            </a:solidFill>
                            <a:round/>
                            <a:headEnd/>
                            <a:tailEnd/>
                          </a:ln>
                          <a:extLst/>
                        </wps:spPr>
                        <wps:bodyPr/>
                      </wps:wsp>
                      <wps:wsp>
                        <wps:cNvPr id="72" name="Line 53"/>
                        <wps:cNvCnPr>
                          <a:cxnSpLocks noChangeShapeType="1"/>
                        </wps:cNvCnPr>
                        <wps:spPr bwMode="auto">
                          <a:xfrm>
                            <a:off x="4425" y="9763"/>
                            <a:ext cx="1" cy="159"/>
                          </a:xfrm>
                          <a:prstGeom prst="line">
                            <a:avLst/>
                          </a:prstGeom>
                          <a:grpFill/>
                          <a:ln w="3175">
                            <a:solidFill>
                              <a:srgbClr val="000000"/>
                            </a:solidFill>
                            <a:round/>
                            <a:headEnd/>
                            <a:tailEnd/>
                          </a:ln>
                          <a:extLst/>
                        </wps:spPr>
                        <wps:bodyPr/>
                      </wps:wsp>
                      <wps:wsp>
                        <wps:cNvPr id="73" name="Line 54"/>
                        <wps:cNvCnPr>
                          <a:cxnSpLocks noChangeShapeType="1"/>
                        </wps:cNvCnPr>
                        <wps:spPr bwMode="auto">
                          <a:xfrm>
                            <a:off x="7064" y="9763"/>
                            <a:ext cx="1" cy="160"/>
                          </a:xfrm>
                          <a:prstGeom prst="line">
                            <a:avLst/>
                          </a:prstGeom>
                          <a:grpFill/>
                          <a:ln w="3175">
                            <a:solidFill>
                              <a:srgbClr val="000000"/>
                            </a:solidFill>
                            <a:round/>
                            <a:headEnd/>
                            <a:tailEnd/>
                          </a:ln>
                          <a:extLst/>
                        </wps:spPr>
                        <wps:bodyPr/>
                      </wps:wsp>
                      <wps:wsp>
                        <wps:cNvPr id="74" name="Line 55"/>
                        <wps:cNvCnPr>
                          <a:cxnSpLocks noChangeShapeType="1"/>
                        </wps:cNvCnPr>
                        <wps:spPr bwMode="auto">
                          <a:xfrm flipV="1">
                            <a:off x="4448" y="11037"/>
                            <a:ext cx="1713" cy="2"/>
                          </a:xfrm>
                          <a:prstGeom prst="line">
                            <a:avLst/>
                          </a:prstGeom>
                          <a:grpFill/>
                          <a:ln w="3175">
                            <a:solidFill>
                              <a:srgbClr val="000000"/>
                            </a:solidFill>
                            <a:round/>
                            <a:headEnd/>
                            <a:tailEnd type="triangle" w="med" len="med"/>
                          </a:ln>
                          <a:extLst/>
                        </wps:spPr>
                        <wps:bodyPr/>
                      </wps:wsp>
                      <wps:wsp>
                        <wps:cNvPr id="75" name="Line 56"/>
                        <wps:cNvCnPr>
                          <a:cxnSpLocks noChangeShapeType="1"/>
                        </wps:cNvCnPr>
                        <wps:spPr bwMode="auto">
                          <a:xfrm rot="5400000" flipV="1">
                            <a:off x="5727" y="12451"/>
                            <a:ext cx="5" cy="1177"/>
                          </a:xfrm>
                          <a:prstGeom prst="line">
                            <a:avLst/>
                          </a:prstGeom>
                          <a:grpFill/>
                          <a:ln w="15875">
                            <a:solidFill>
                              <a:srgbClr val="808000"/>
                            </a:solidFill>
                            <a:prstDash val="sysDot"/>
                            <a:round/>
                            <a:headEnd/>
                            <a:tailEnd type="triangle" w="sm" len="med"/>
                          </a:ln>
                          <a:extLst/>
                        </wps:spPr>
                        <wps:bodyPr/>
                      </wps:wsp>
                      <wps:wsp>
                        <wps:cNvPr id="76" name="Line 57"/>
                        <wps:cNvCnPr>
                          <a:cxnSpLocks noChangeShapeType="1"/>
                        </wps:cNvCnPr>
                        <wps:spPr bwMode="auto">
                          <a:xfrm flipH="1">
                            <a:off x="7135" y="12217"/>
                            <a:ext cx="5" cy="465"/>
                          </a:xfrm>
                          <a:prstGeom prst="line">
                            <a:avLst/>
                          </a:prstGeom>
                          <a:grpFill/>
                          <a:ln w="19050">
                            <a:solidFill>
                              <a:srgbClr val="FF00FF"/>
                            </a:solidFill>
                            <a:round/>
                            <a:headEnd/>
                            <a:tailEnd type="triangle" w="med" len="med"/>
                          </a:ln>
                          <a:extLst/>
                        </wps:spPr>
                        <wps:bodyPr/>
                      </wps:wsp>
                      <wps:wsp>
                        <wps:cNvPr id="77" name="Text Box 58"/>
                        <wps:cNvSpPr txBox="1">
                          <a:spLocks noChangeArrowheads="1"/>
                        </wps:cNvSpPr>
                        <wps:spPr bwMode="auto">
                          <a:xfrm>
                            <a:off x="3656" y="9930"/>
                            <a:ext cx="1710" cy="421"/>
                          </a:xfrm>
                          <a:prstGeom prst="rect">
                            <a:avLst/>
                          </a:prstGeom>
                          <a:grpFill/>
                          <a:ln w="38100" cmpd="dbl">
                            <a:solidFill>
                              <a:srgbClr val="000000"/>
                            </a:solidFill>
                            <a:miter lim="800000"/>
                            <a:headEnd/>
                            <a:tailEnd/>
                          </a:ln>
                        </wps:spPr>
                        <wps:txbx>
                          <w:txbxContent>
                            <w:p w:rsidR="00A33FE6" w:rsidRDefault="00A33FE6" w:rsidP="0068335B">
                              <w:pPr>
                                <w:spacing w:line="240" w:lineRule="exact"/>
                                <w:jc w:val="center"/>
                                <w:rPr>
                                  <w:sz w:val="18"/>
                                </w:rPr>
                              </w:pPr>
                              <w:r>
                                <w:rPr>
                                  <w:rFonts w:hint="eastAsia"/>
                                  <w:sz w:val="18"/>
                                </w:rPr>
                                <w:t>项目监理部</w:t>
                              </w:r>
                            </w:p>
                          </w:txbxContent>
                        </wps:txbx>
                        <wps:bodyPr rot="0" vert="horz" wrap="square" lIns="0" tIns="0" rIns="0" bIns="0" anchor="t" anchorCtr="0" upright="1">
                          <a:noAutofit/>
                        </wps:bodyPr>
                      </wps:wsp>
                      <wps:wsp>
                        <wps:cNvPr id="78" name="Text Box 59"/>
                        <wps:cNvSpPr txBox="1">
                          <a:spLocks noChangeArrowheads="1"/>
                        </wps:cNvSpPr>
                        <wps:spPr bwMode="auto">
                          <a:xfrm>
                            <a:off x="6179" y="10827"/>
                            <a:ext cx="1800" cy="624"/>
                          </a:xfrm>
                          <a:prstGeom prst="rect">
                            <a:avLst/>
                          </a:prstGeom>
                          <a:grpFill/>
                          <a:ln w="38100" cmpd="dbl">
                            <a:solidFill>
                              <a:srgbClr val="000000"/>
                            </a:solidFill>
                            <a:miter lim="800000"/>
                            <a:headEnd/>
                            <a:tailEnd/>
                          </a:ln>
                        </wps:spPr>
                        <wps:txbx>
                          <w:txbxContent>
                            <w:p w:rsidR="00A33FE6" w:rsidRDefault="00A33FE6" w:rsidP="00A76E67">
                              <w:pPr>
                                <w:pStyle w:val="ae"/>
                                <w:spacing w:line="240" w:lineRule="exact"/>
                                <w:ind w:left="360" w:hanging="360"/>
                                <w:jc w:val="center"/>
                                <w:rPr>
                                  <w:rFonts w:ascii="宋体" w:hAnsi="宋体"/>
                                  <w:sz w:val="18"/>
                                </w:rPr>
                              </w:pPr>
                              <w:r>
                                <w:rPr>
                                  <w:rFonts w:ascii="宋体" w:hAnsi="宋体" w:hint="eastAsia"/>
                                  <w:sz w:val="18"/>
                                </w:rPr>
                                <w:t>项目经理：</w:t>
                              </w:r>
                            </w:p>
                            <w:p w:rsidR="00A33FE6" w:rsidRPr="009A0B5D" w:rsidRDefault="00A33FE6" w:rsidP="00660B4F">
                              <w:pPr>
                                <w:jc w:val="center"/>
                                <w:rPr>
                                  <w:rFonts w:ascii="宋体" w:hAnsi="宋体"/>
                                  <w:sz w:val="18"/>
                                </w:rPr>
                              </w:pPr>
                              <w:proofErr w:type="gramStart"/>
                              <w:r w:rsidRPr="00BE650E">
                                <w:rPr>
                                  <w:rFonts w:ascii="华文中宋" w:eastAsia="华文中宋" w:hAnsi="华文中宋" w:hint="eastAsia"/>
                                  <w:szCs w:val="21"/>
                                </w:rPr>
                                <w:t>韦忠殿</w:t>
                              </w:r>
                              <w:proofErr w:type="gramEnd"/>
                            </w:p>
                          </w:txbxContent>
                        </wps:txbx>
                        <wps:bodyPr rot="0" vert="horz" wrap="square" lIns="0" tIns="0" rIns="0" bIns="0" anchor="t" anchorCtr="0" upright="1">
                          <a:noAutofit/>
                        </wps:bodyPr>
                      </wps:wsp>
                      <wps:wsp>
                        <wps:cNvPr id="79" name="Line 60"/>
                        <wps:cNvCnPr>
                          <a:cxnSpLocks noChangeShapeType="1"/>
                        </wps:cNvCnPr>
                        <wps:spPr bwMode="auto">
                          <a:xfrm flipV="1">
                            <a:off x="4454" y="9760"/>
                            <a:ext cx="2594" cy="4"/>
                          </a:xfrm>
                          <a:prstGeom prst="line">
                            <a:avLst/>
                          </a:prstGeom>
                          <a:grpFill/>
                          <a:ln w="3175">
                            <a:solidFill>
                              <a:srgbClr val="000000"/>
                            </a:solidFill>
                            <a:round/>
                            <a:headEnd/>
                            <a:tailEnd/>
                          </a:ln>
                          <a:extLst/>
                        </wps:spPr>
                        <wps:bodyPr/>
                      </wps:wsp>
                      <wps:wsp>
                        <wps:cNvPr id="80" name="未知"/>
                        <wps:cNvSpPr>
                          <a:spLocks/>
                        </wps:cNvSpPr>
                        <wps:spPr bwMode="auto">
                          <a:xfrm>
                            <a:off x="7079" y="10351"/>
                            <a:ext cx="1" cy="465"/>
                          </a:xfrm>
                          <a:custGeom>
                            <a:avLst/>
                            <a:gdLst>
                              <a:gd name="T0" fmla="*/ 0 w 1"/>
                              <a:gd name="T1" fmla="*/ 0 h 405"/>
                              <a:gd name="T2" fmla="*/ 1 w 1"/>
                              <a:gd name="T3" fmla="*/ 465 h 405"/>
                              <a:gd name="T4" fmla="*/ 0 60000 65536"/>
                              <a:gd name="T5" fmla="*/ 0 60000 65536"/>
                            </a:gdLst>
                            <a:ahLst/>
                            <a:cxnLst>
                              <a:cxn ang="T4">
                                <a:pos x="T0" y="T1"/>
                              </a:cxn>
                              <a:cxn ang="T5">
                                <a:pos x="T2" y="T3"/>
                              </a:cxn>
                            </a:cxnLst>
                            <a:rect l="0" t="0" r="r" b="b"/>
                            <a:pathLst>
                              <a:path w="1" h="405">
                                <a:moveTo>
                                  <a:pt x="0" y="0"/>
                                </a:moveTo>
                                <a:lnTo>
                                  <a:pt x="1" y="405"/>
                                </a:lnTo>
                              </a:path>
                            </a:pathLst>
                          </a:custGeom>
                          <a:grpFill/>
                          <a:ln w="12700">
                            <a:solidFill>
                              <a:srgbClr val="008000"/>
                            </a:solidFill>
                            <a:round/>
                            <a:headEnd/>
                            <a:tailEnd type="triangle" w="sm" len="med"/>
                          </a:ln>
                          <a:extLst/>
                        </wps:spPr>
                        <wps:bodyPr rot="0" vert="horz" wrap="square" lIns="91440" tIns="45720" rIns="91440" bIns="45720" anchor="t" anchorCtr="0" upright="1">
                          <a:noAutofit/>
                        </wps:bodyPr>
                      </wps:wsp>
                      <wps:wsp>
                        <wps:cNvPr id="81" name="Line 62"/>
                        <wps:cNvCnPr>
                          <a:cxnSpLocks noChangeShapeType="1"/>
                        </wps:cNvCnPr>
                        <wps:spPr bwMode="auto">
                          <a:xfrm flipV="1">
                            <a:off x="4409" y="10397"/>
                            <a:ext cx="14" cy="2500"/>
                          </a:xfrm>
                          <a:prstGeom prst="line">
                            <a:avLst/>
                          </a:prstGeom>
                          <a:grpFill/>
                          <a:ln w="3175">
                            <a:solidFill>
                              <a:srgbClr val="000000"/>
                            </a:solidFill>
                            <a:round/>
                            <a:headEnd/>
                            <a:tailEnd/>
                          </a:ln>
                          <a:extLst/>
                        </wps:spPr>
                        <wps:bodyPr/>
                      </wps:wsp>
                      <wps:wsp>
                        <wps:cNvPr id="82" name="未知"/>
                        <wps:cNvSpPr>
                          <a:spLocks/>
                        </wps:cNvSpPr>
                        <wps:spPr bwMode="auto">
                          <a:xfrm>
                            <a:off x="7124" y="11480"/>
                            <a:ext cx="1" cy="284"/>
                          </a:xfrm>
                          <a:custGeom>
                            <a:avLst/>
                            <a:gdLst>
                              <a:gd name="T0" fmla="*/ 0 w 1"/>
                              <a:gd name="T1" fmla="*/ 0 h 405"/>
                              <a:gd name="T2" fmla="*/ 1 w 1"/>
                              <a:gd name="T3" fmla="*/ 284 h 405"/>
                              <a:gd name="T4" fmla="*/ 0 60000 65536"/>
                              <a:gd name="T5" fmla="*/ 0 60000 65536"/>
                            </a:gdLst>
                            <a:ahLst/>
                            <a:cxnLst>
                              <a:cxn ang="T4">
                                <a:pos x="T0" y="T1"/>
                              </a:cxn>
                              <a:cxn ang="T5">
                                <a:pos x="T2" y="T3"/>
                              </a:cxn>
                            </a:cxnLst>
                            <a:rect l="0" t="0" r="r" b="b"/>
                            <a:pathLst>
                              <a:path w="1" h="405">
                                <a:moveTo>
                                  <a:pt x="0" y="0"/>
                                </a:moveTo>
                                <a:lnTo>
                                  <a:pt x="1" y="405"/>
                                </a:lnTo>
                              </a:path>
                            </a:pathLst>
                          </a:custGeom>
                          <a:grpFill/>
                          <a:ln w="12700">
                            <a:solidFill>
                              <a:srgbClr val="008000"/>
                            </a:solidFill>
                            <a:round/>
                            <a:headEnd/>
                            <a:tailEnd type="triangle" w="sm" len="med"/>
                          </a:ln>
                          <a:extLst/>
                        </wps:spPr>
                        <wps:bodyPr rot="0" vert="horz" wrap="square" lIns="91440" tIns="45720" rIns="91440" bIns="45720" anchor="t" anchorCtr="0" upright="1">
                          <a:noAutofit/>
                        </wps:bodyPr>
                      </wps:wsp>
                      <wps:wsp>
                        <wps:cNvPr id="83" name="Text Box 64"/>
                        <wps:cNvSpPr txBox="1">
                          <a:spLocks noChangeArrowheads="1"/>
                        </wps:cNvSpPr>
                        <wps:spPr bwMode="auto">
                          <a:xfrm>
                            <a:off x="4904" y="8792"/>
                            <a:ext cx="1823" cy="623"/>
                          </a:xfrm>
                          <a:prstGeom prst="rect">
                            <a:avLst/>
                          </a:prstGeom>
                          <a:grpFill/>
                          <a:ln w="38100" cmpd="dbl">
                            <a:solidFill>
                              <a:srgbClr val="000000"/>
                            </a:solidFill>
                            <a:miter lim="800000"/>
                            <a:headEnd/>
                            <a:tailEnd/>
                          </a:ln>
                        </wps:spPr>
                        <wps:txbx>
                          <w:txbxContent>
                            <w:p w:rsidR="00A33FE6" w:rsidRDefault="00A33FE6" w:rsidP="0068335B">
                              <w:pPr>
                                <w:spacing w:line="240" w:lineRule="exact"/>
                                <w:jc w:val="center"/>
                                <w:rPr>
                                  <w:sz w:val="18"/>
                                </w:rPr>
                              </w:pPr>
                              <w:r>
                                <w:rPr>
                                  <w:rFonts w:hint="eastAsia"/>
                                  <w:sz w:val="18"/>
                                </w:rPr>
                                <w:t>广西电网公司</w:t>
                              </w:r>
                            </w:p>
                            <w:p w:rsidR="00A33FE6" w:rsidRDefault="00A33FE6" w:rsidP="0068335B">
                              <w:pPr>
                                <w:spacing w:line="240" w:lineRule="exact"/>
                                <w:jc w:val="center"/>
                                <w:rPr>
                                  <w:sz w:val="18"/>
                                </w:rPr>
                              </w:pPr>
                              <w:r>
                                <w:rPr>
                                  <w:rFonts w:hint="eastAsia"/>
                                  <w:sz w:val="18"/>
                                </w:rPr>
                                <w:t>柳州供电局</w:t>
                              </w:r>
                            </w:p>
                            <w:p w:rsidR="00A33FE6" w:rsidRDefault="00A33FE6" w:rsidP="0068335B">
                              <w:pPr>
                                <w:spacing w:line="240" w:lineRule="exact"/>
                                <w:jc w:val="center"/>
                                <w:rPr>
                                  <w:sz w:val="18"/>
                                </w:rPr>
                              </w:pPr>
                            </w:p>
                          </w:txbxContent>
                        </wps:txbx>
                        <wps:bodyPr rot="0" vert="horz" wrap="square" lIns="0" tIns="0" rIns="0" bIns="0" anchor="t" anchorCtr="0" upright="1">
                          <a:noAutofit/>
                        </wps:bodyPr>
                      </wps:wsp>
                      <wps:wsp>
                        <wps:cNvPr id="87" name="Text Box 65"/>
                        <wps:cNvSpPr txBox="1">
                          <a:spLocks noChangeArrowheads="1"/>
                        </wps:cNvSpPr>
                        <wps:spPr bwMode="auto">
                          <a:xfrm>
                            <a:off x="6071" y="9857"/>
                            <a:ext cx="2295" cy="660"/>
                          </a:xfrm>
                          <a:prstGeom prst="rect">
                            <a:avLst/>
                          </a:prstGeom>
                          <a:grpFill/>
                          <a:ln w="38100" cmpd="dbl">
                            <a:solidFill>
                              <a:srgbClr val="000000"/>
                            </a:solidFill>
                            <a:miter lim="800000"/>
                            <a:headEnd/>
                            <a:tailEnd/>
                          </a:ln>
                        </wps:spPr>
                        <wps:txbx>
                          <w:txbxContent>
                            <w:p w:rsidR="00A33FE6" w:rsidRDefault="00A33FE6" w:rsidP="0068335B">
                              <w:pPr>
                                <w:pStyle w:val="11"/>
                                <w:jc w:val="center"/>
                                <w:rPr>
                                  <w:rFonts w:hAnsi="Times New Roman"/>
                                  <w:bCs/>
                                  <w:sz w:val="18"/>
                                  <w:szCs w:val="18"/>
                                </w:rPr>
                              </w:pPr>
                              <w:r w:rsidRPr="00A76E67">
                                <w:rPr>
                                  <w:rFonts w:hAnsi="Times New Roman" w:hint="eastAsia"/>
                                  <w:bCs/>
                                  <w:sz w:val="18"/>
                                  <w:szCs w:val="18"/>
                                </w:rPr>
                                <w:t>中</w:t>
                              </w:r>
                              <w:proofErr w:type="gramStart"/>
                              <w:r w:rsidRPr="00A76E67">
                                <w:rPr>
                                  <w:rFonts w:hAnsi="Times New Roman" w:hint="eastAsia"/>
                                  <w:bCs/>
                                  <w:sz w:val="18"/>
                                  <w:szCs w:val="18"/>
                                </w:rPr>
                                <w:t>建泓泰</w:t>
                              </w:r>
                              <w:proofErr w:type="gramEnd"/>
                              <w:r w:rsidRPr="00A76E67">
                                <w:rPr>
                                  <w:rFonts w:hAnsi="Times New Roman" w:hint="eastAsia"/>
                                  <w:bCs/>
                                  <w:sz w:val="18"/>
                                  <w:szCs w:val="18"/>
                                </w:rPr>
                                <w:t>电力</w:t>
                              </w:r>
                            </w:p>
                            <w:p w:rsidR="00A33FE6" w:rsidRPr="00A76E67" w:rsidRDefault="00A33FE6" w:rsidP="0068335B">
                              <w:pPr>
                                <w:pStyle w:val="11"/>
                                <w:jc w:val="center"/>
                                <w:rPr>
                                  <w:rFonts w:hAnsi="Times New Roman"/>
                                  <w:b/>
                                  <w:bCs/>
                                  <w:sz w:val="18"/>
                                  <w:szCs w:val="18"/>
                                </w:rPr>
                              </w:pPr>
                              <w:r w:rsidRPr="00A76E67">
                                <w:rPr>
                                  <w:rFonts w:hAnsi="Times New Roman" w:hint="eastAsia"/>
                                  <w:bCs/>
                                  <w:sz w:val="18"/>
                                  <w:szCs w:val="18"/>
                                </w:rPr>
                                <w:t>工程有限公司</w:t>
                              </w:r>
                            </w:p>
                            <w:p w:rsidR="00A33FE6" w:rsidRPr="007E3743" w:rsidRDefault="00A33FE6" w:rsidP="0068335B">
                              <w:pPr>
                                <w:rPr>
                                  <w:sz w:val="18"/>
                                  <w:szCs w:val="18"/>
                                </w:rPr>
                              </w:pPr>
                            </w:p>
                          </w:txbxContent>
                        </wps:txbx>
                        <wps:bodyPr rot="0" vert="horz" wrap="square" lIns="0" tIns="0" rIns="0" bIns="0" anchor="t" anchorCtr="0" upright="1">
                          <a:noAutofit/>
                        </wps:bodyPr>
                      </wps:wsp>
                      <wps:wsp>
                        <wps:cNvPr id="89" name="Text Box 66"/>
                        <wps:cNvSpPr txBox="1">
                          <a:spLocks noChangeArrowheads="1"/>
                        </wps:cNvSpPr>
                        <wps:spPr bwMode="auto">
                          <a:xfrm>
                            <a:off x="6295" y="11736"/>
                            <a:ext cx="1620" cy="590"/>
                          </a:xfrm>
                          <a:prstGeom prst="rect">
                            <a:avLst/>
                          </a:prstGeom>
                          <a:grpFill/>
                          <a:ln w="38100" cmpd="dbl">
                            <a:solidFill>
                              <a:srgbClr val="000000"/>
                            </a:solidFill>
                            <a:miter lim="800000"/>
                            <a:headEnd/>
                            <a:tailEnd/>
                          </a:ln>
                        </wps:spPr>
                        <wps:txbx>
                          <w:txbxContent>
                            <w:p w:rsidR="00A33FE6" w:rsidRDefault="00A33FE6" w:rsidP="00A76E67">
                              <w:pPr>
                                <w:spacing w:line="240" w:lineRule="exact"/>
                                <w:jc w:val="center"/>
                                <w:rPr>
                                  <w:rFonts w:ascii="宋体" w:hAnsi="宋体"/>
                                  <w:sz w:val="18"/>
                                </w:rPr>
                              </w:pPr>
                              <w:r>
                                <w:rPr>
                                  <w:rFonts w:ascii="宋体" w:hAnsi="宋体" w:hint="eastAsia"/>
                                  <w:sz w:val="18"/>
                                </w:rPr>
                                <w:t>项目总工</w:t>
                              </w:r>
                            </w:p>
                            <w:p w:rsidR="00A33FE6" w:rsidRDefault="00A33FE6" w:rsidP="00B74534">
                              <w:pPr>
                                <w:spacing w:line="240" w:lineRule="exact"/>
                                <w:ind w:firstLineChars="250" w:firstLine="450"/>
                                <w:rPr>
                                  <w:rFonts w:eastAsia="华文行楷"/>
                                  <w:color w:val="800080"/>
                                </w:rPr>
                              </w:pPr>
                              <w:r>
                                <w:rPr>
                                  <w:rFonts w:ascii="宋体" w:hAnsi="宋体" w:cs="Courier New" w:hint="eastAsia"/>
                                  <w:color w:val="000000"/>
                                  <w:sz w:val="18"/>
                                  <w:szCs w:val="18"/>
                                </w:rPr>
                                <w:t>方童生</w:t>
                              </w:r>
                            </w:p>
                          </w:txbxContent>
                        </wps:txbx>
                        <wps:bodyPr rot="0" vert="horz" wrap="square" lIns="0" tIns="0" rIns="0" bIns="0" anchor="t" anchorCtr="0" upright="1">
                          <a:noAutofit/>
                        </wps:bodyPr>
                      </wps:wsp>
                      <wps:wsp>
                        <wps:cNvPr id="90" name="Text Box 67"/>
                        <wps:cNvSpPr txBox="1">
                          <a:spLocks noChangeAspect="1" noChangeArrowheads="1"/>
                        </wps:cNvSpPr>
                        <wps:spPr bwMode="auto">
                          <a:xfrm>
                            <a:off x="3708" y="12884"/>
                            <a:ext cx="1440" cy="361"/>
                          </a:xfrm>
                          <a:prstGeom prst="rect">
                            <a:avLst/>
                          </a:prstGeom>
                          <a:grpFill/>
                          <a:ln w="38100" cmpd="dbl">
                            <a:solidFill>
                              <a:srgbClr val="000000"/>
                            </a:solidFill>
                            <a:miter lim="800000"/>
                            <a:headEnd/>
                            <a:tailEnd/>
                          </a:ln>
                        </wps:spPr>
                        <wps:txbx>
                          <w:txbxContent>
                            <w:p w:rsidR="00A33FE6" w:rsidRDefault="00A33FE6" w:rsidP="0068335B">
                              <w:pPr>
                                <w:suppressLineNumbers/>
                                <w:spacing w:line="240" w:lineRule="exact"/>
                                <w:jc w:val="center"/>
                                <w:textAlignment w:val="center"/>
                                <w:rPr>
                                  <w:kern w:val="0"/>
                                  <w:sz w:val="18"/>
                                </w:rPr>
                              </w:pPr>
                              <w:r>
                                <w:rPr>
                                  <w:rFonts w:hint="eastAsia"/>
                                  <w:kern w:val="0"/>
                                  <w:sz w:val="18"/>
                                </w:rPr>
                                <w:t>现场监理工程师</w:t>
                              </w:r>
                            </w:p>
                          </w:txbxContent>
                        </wps:txbx>
                        <wps:bodyPr rot="0" vert="horz" wrap="square" lIns="0" tIns="0" rIns="0" bIns="0" anchor="t" anchorCtr="0" upright="1">
                          <a:noAutofit/>
                        </wps:bodyPr>
                      </wps:wsp>
                      <wps:wsp>
                        <wps:cNvPr id="91" name="Text Box 68"/>
                        <wps:cNvSpPr txBox="1">
                          <a:spLocks noChangeArrowheads="1"/>
                        </wps:cNvSpPr>
                        <wps:spPr bwMode="auto">
                          <a:xfrm>
                            <a:off x="6327" y="12655"/>
                            <a:ext cx="1620" cy="590"/>
                          </a:xfrm>
                          <a:prstGeom prst="rect">
                            <a:avLst/>
                          </a:prstGeom>
                          <a:grpFill/>
                          <a:ln w="38100" cmpd="dbl">
                            <a:solidFill>
                              <a:srgbClr val="000000"/>
                            </a:solidFill>
                            <a:miter lim="800000"/>
                            <a:headEnd/>
                            <a:tailEnd/>
                          </a:ln>
                        </wps:spPr>
                        <wps:txbx>
                          <w:txbxContent>
                            <w:p w:rsidR="00A33FE6" w:rsidRDefault="00A33FE6" w:rsidP="0068335B">
                              <w:pPr>
                                <w:spacing w:line="240" w:lineRule="exact"/>
                                <w:jc w:val="center"/>
                                <w:rPr>
                                  <w:rFonts w:ascii="宋体" w:hAnsi="宋体"/>
                                  <w:w w:val="90"/>
                                  <w:sz w:val="18"/>
                                </w:rPr>
                              </w:pPr>
                              <w:r>
                                <w:rPr>
                                  <w:rFonts w:ascii="宋体" w:hAnsi="宋体" w:hint="eastAsia"/>
                                  <w:sz w:val="18"/>
                                </w:rPr>
                                <w:t>质安部负责人</w:t>
                              </w:r>
                            </w:p>
                            <w:p w:rsidR="00A33FE6" w:rsidRPr="00C34E11" w:rsidRDefault="00A33FE6" w:rsidP="00B74534">
                              <w:pPr>
                                <w:spacing w:line="240" w:lineRule="exact"/>
                                <w:ind w:firstLineChars="200" w:firstLine="360"/>
                                <w:rPr>
                                  <w:rFonts w:ascii="宋体" w:hAnsi="宋体" w:cs="Courier New"/>
                                  <w:color w:val="000000"/>
                                  <w:sz w:val="18"/>
                                  <w:szCs w:val="18"/>
                                </w:rPr>
                              </w:pPr>
                              <w:r>
                                <w:rPr>
                                  <w:rFonts w:ascii="宋体" w:hAnsi="宋体" w:cs="Courier New" w:hint="eastAsia"/>
                                  <w:color w:val="000000"/>
                                  <w:sz w:val="18"/>
                                  <w:szCs w:val="18"/>
                                </w:rPr>
                                <w:t>陆壬盛</w:t>
                              </w:r>
                            </w:p>
                          </w:txbxContent>
                        </wps:txbx>
                        <wps:bodyPr rot="0" vert="horz" wrap="square" lIns="0" tIns="0" rIns="0" bIns="0" anchor="t" anchorCtr="0" upright="1">
                          <a:noAutofit/>
                        </wps:bodyPr>
                      </wps:wsp>
                      <wps:wsp>
                        <wps:cNvPr id="92" name="Line 69"/>
                        <wps:cNvCnPr>
                          <a:cxnSpLocks noChangeShapeType="1"/>
                        </wps:cNvCnPr>
                        <wps:spPr bwMode="auto">
                          <a:xfrm>
                            <a:off x="4362" y="13847"/>
                            <a:ext cx="2700" cy="0"/>
                          </a:xfrm>
                          <a:prstGeom prst="line">
                            <a:avLst/>
                          </a:prstGeom>
                          <a:grpFill/>
                          <a:ln w="19050">
                            <a:solidFill>
                              <a:srgbClr val="FF00FF"/>
                            </a:solidFill>
                            <a:round/>
                            <a:headEnd/>
                            <a:tailEnd/>
                          </a:ln>
                          <a:extLst/>
                        </wps:spPr>
                        <wps:bodyPr/>
                      </wps:wsp>
                      <wps:wsp>
                        <wps:cNvPr id="93" name="Text Box 70"/>
                        <wps:cNvSpPr txBox="1">
                          <a:spLocks noChangeArrowheads="1"/>
                        </wps:cNvSpPr>
                        <wps:spPr bwMode="auto">
                          <a:xfrm>
                            <a:off x="4467" y="14423"/>
                            <a:ext cx="2462" cy="339"/>
                          </a:xfrm>
                          <a:prstGeom prst="rect">
                            <a:avLst/>
                          </a:prstGeom>
                          <a:grpFill/>
                          <a:ln w="38100" cmpd="dbl">
                            <a:solidFill>
                              <a:srgbClr val="000000"/>
                            </a:solidFill>
                            <a:miter lim="800000"/>
                            <a:headEnd/>
                            <a:tailEnd/>
                          </a:ln>
                        </wps:spPr>
                        <wps:txbx>
                          <w:txbxContent>
                            <w:p w:rsidR="00A33FE6" w:rsidRDefault="00A33FE6" w:rsidP="0068335B">
                              <w:pPr>
                                <w:spacing w:line="240" w:lineRule="exact"/>
                                <w:jc w:val="center"/>
                              </w:pPr>
                              <w:r>
                                <w:rPr>
                                  <w:rFonts w:ascii="宋体" w:hAnsi="宋体" w:hint="eastAsia"/>
                                  <w:sz w:val="18"/>
                                </w:rPr>
                                <w:t>施工队质检员</w:t>
                              </w:r>
                            </w:p>
                          </w:txbxContent>
                        </wps:txbx>
                        <wps:bodyPr rot="0" vert="horz" wrap="square" lIns="0" tIns="0" rIns="0" bIns="0" anchor="t" anchorCtr="0" upright="1">
                          <a:noAutofit/>
                        </wps:bodyPr>
                      </wps:wsp>
                      <wps:wsp>
                        <wps:cNvPr id="94" name="Line 71"/>
                        <wps:cNvCnPr>
                          <a:cxnSpLocks noChangeShapeType="1"/>
                        </wps:cNvCnPr>
                        <wps:spPr bwMode="auto">
                          <a:xfrm flipH="1">
                            <a:off x="5682" y="13847"/>
                            <a:ext cx="1" cy="563"/>
                          </a:xfrm>
                          <a:prstGeom prst="line">
                            <a:avLst/>
                          </a:prstGeom>
                          <a:grpFill/>
                          <a:ln w="12700">
                            <a:solidFill>
                              <a:srgbClr val="FF00FF"/>
                            </a:solidFill>
                            <a:round/>
                            <a:headEnd/>
                            <a:tailEnd type="triangle" w="med" len="med"/>
                          </a:ln>
                          <a:extLst/>
                        </wps:spPr>
                        <wps:bodyPr/>
                      </wps:wsp>
                      <wps:wsp>
                        <wps:cNvPr id="95" name="Line 72"/>
                        <wps:cNvCnPr>
                          <a:cxnSpLocks noChangeShapeType="1"/>
                        </wps:cNvCnPr>
                        <wps:spPr bwMode="auto">
                          <a:xfrm flipH="1">
                            <a:off x="4391" y="13245"/>
                            <a:ext cx="16" cy="577"/>
                          </a:xfrm>
                          <a:prstGeom prst="line">
                            <a:avLst/>
                          </a:prstGeom>
                          <a:grpFill/>
                          <a:ln w="19050">
                            <a:solidFill>
                              <a:srgbClr val="FF00FF"/>
                            </a:solidFill>
                            <a:round/>
                            <a:headEnd/>
                            <a:tailEnd/>
                          </a:ln>
                          <a:extLst/>
                        </wps:spPr>
                        <wps:bodyPr/>
                      </wps:wsp>
                      <wps:wsp>
                        <wps:cNvPr id="128" name="Line 73"/>
                        <wps:cNvCnPr>
                          <a:cxnSpLocks noChangeShapeType="1"/>
                        </wps:cNvCnPr>
                        <wps:spPr bwMode="auto">
                          <a:xfrm flipH="1">
                            <a:off x="7045" y="13271"/>
                            <a:ext cx="16" cy="577"/>
                          </a:xfrm>
                          <a:prstGeom prst="line">
                            <a:avLst/>
                          </a:prstGeom>
                          <a:grpFill/>
                          <a:ln w="19050">
                            <a:solidFill>
                              <a:srgbClr val="FF00FF"/>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id="组合 55" o:spid="_x0000_s1048" style="position:absolute;left:0;text-align:left;margin-left:72.75pt;margin-top:2pt;width:235.5pt;height:298.5pt;z-index:251639296" coordorigin="3656,8792" coordsize="4710,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">
                <v:line id="Line 52" o:spid="_x0000_s1049" style="position:absolute;visibility:visible;mso-wrap-style:square" from="5804,9412" to="5805,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r/sQAAADbAAAADwAAAGRycy9kb3ducmV2LnhtbESPQWsCMRSE7wX/Q3iF3mpWLVW2RhGp&#10;UHoQ1u2h3h6b52Zx87Im6br9941Q8DjMzDfMcj3YVvTkQ+NYwWScgSCunG64VvBV7p4XIEJE1tg6&#10;JgW/FGC9Gj0sMdfuygX1h1iLBOGQowITY5dLGSpDFsPYdcTJOzlvMSbpa6k9XhPctnKaZa/SYsNp&#10;wWBHW0PV+fBjFfhjDN/FZfbZv9Tvl/3Zm5JOhVJPj8PmDUSkId7D/+0PrWA+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E6v+xAAAANsAAAAPAAAAAAAAAAAA&#10;AAAAAKECAABkcnMvZG93bnJldi54bWxQSwUGAAAAAAQABAD5AAAAkgMAAAAA&#10;" strokeweight=".25pt"/>
                <v:line id="Line 53" o:spid="_x0000_s1050" style="position:absolute;visibility:visible;mso-wrap-style:square" from="4425,9763" to="4426,9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E1icQAAADbAAAADwAAAGRycy9kb3ducmV2LnhtbESPQWsCMRSE74X+h/AK3mq2Kq1sjVKK&#10;gngQVnuot8fmuVncvKxJXNd/b4RCj8PMfMPMFr1tREc+1I4VvA0zEMSl0zVXCn72q9cpiBCRNTaO&#10;ScGNAizmz08zzLW7ckHdLlYiQTjkqMDE2OZShtKQxTB0LXHyjs5bjEn6SmqP1wS3jRxl2bu0WHNa&#10;MNjSt6HytLtYBf4Qw29xHm+6SbU8b0/e7OlYKDV46b8+QUTq43/4r73WCj5G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TWJxAAAANsAAAAPAAAAAAAAAAAA&#10;AAAAAKECAABkcnMvZG93bnJldi54bWxQSwUGAAAAAAQABAD5AAAAkgMAAAAA&#10;" strokeweight=".25pt"/>
                <v:line id="Line 54" o:spid="_x0000_s1051" style="position:absolute;visibility:visible;mso-wrap-style:square" from="7064,9763" to="7065,9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2QEsQAAADbAAAADwAAAGRycy9kb3ducmV2LnhtbESPQWsCMRSE74X+h/AKvdVsq1TZGkWk&#10;QulBWLeHentsnpvFzcuaxHX7741Q8DjMzDfMfDnYVvTkQ+NYwesoA0FcOd1wreCn3LzMQISIrLF1&#10;TAr+KMBy8fgwx1y7CxfU72ItEoRDjgpMjF0uZagMWQwj1xEn7+C8xZikr6X2eElw28q3LHuXFhtO&#10;CwY7WhuqjruzVeD3MfwWp/F3P6k/T9ujNyUdCqWen4bVB4hIQ7yH/9tfWsF0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ZASxAAAANsAAAAPAAAAAAAAAAAA&#10;AAAAAKECAABkcnMvZG93bnJldi54bWxQSwUGAAAAAAQABAD5AAAAkgMAAAAA&#10;" strokeweight=".25pt"/>
                <v:line id="Line 55" o:spid="_x0000_s1052" style="position:absolute;flip:y;visibility:visible;mso-wrap-style:square" from="4448,11037" to="6161,1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LNMIAAADbAAAADwAAAGRycy9kb3ducmV2LnhtbESPT2sCMRTE74V+h/AKvdWkxX+sRilC&#10;ixeRrnp/bJ67i5uXNYnr+u2NIPQ4zMxvmPmyt43oyIfasYbPgQJBXDhTc6lhv/v5mIIIEdlg45g0&#10;3CjAcvH6MsfMuCv/UZfHUiQIhww1VDG2mZShqMhiGLiWOHlH5y3GJH0pjcdrgttGfik1lhZrTgsV&#10;trSqqDjlF6vh8Ov8RRXlaFhvO5VvJDo6j7V+f+u/ZyAi9fE//GyvjYbJEB5f0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yLNMIAAADbAAAADwAAAAAAAAAAAAAA&#10;AAChAgAAZHJzL2Rvd25yZXYueG1sUEsFBgAAAAAEAAQA+QAAAJADAAAAAA==&#10;" strokeweight=".25pt">
                  <v:stroke endarrow="block"/>
                </v:line>
                <v:line id="Line 56" o:spid="_x0000_s1053" style="position:absolute;rotation:-90;flip:y;visibility:visible;mso-wrap-style:square" from="5727,12451" to="5732,13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4p8UAAADbAAAADwAAAGRycy9kb3ducmV2LnhtbESPX2vCQBDE3wv9DscW+iJ6acEq0VMk&#10;1FZ88w+Cb0tuTYK5vZBbNe2n9wpCH4eZ+Q0znXeuVldqQ+XZwNsgAUWce1txYWC/W/bHoIIgW6w9&#10;k4EfCjCfPT9NMbX+xhu6bqVQEcIhRQOlSJNqHfKSHIaBb4ijd/KtQ4myLbRt8RbhrtbvSfKhHVYc&#10;F0psKCspP28vzkA4Dn97i8/v7GudSUiO68M+F2fM60u3mIAS6uQ//GivrIHREP6+xB+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R4p8UAAADbAAAADwAAAAAAAAAA&#10;AAAAAAChAgAAZHJzL2Rvd25yZXYueG1sUEsFBgAAAAAEAAQA+QAAAJMDAAAAAA==&#10;" strokecolor="olive" strokeweight="1.25pt">
                  <v:stroke dashstyle="1 1" endarrow="block" endarrowwidth="narrow"/>
                </v:line>
                <v:line id="Line 57" o:spid="_x0000_s1054" style="position:absolute;flip:x;visibility:visible;mso-wrap-style:square" from="7135,12217" to="7140,1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4X5MQAAADbAAAADwAAAGRycy9kb3ducmV2LnhtbESPQWvCQBSE7wX/w/IEL6IbPaQluopY&#10;BClUiBXPj+wzCWbfprtrkv77rlDocZiZb5j1djCN6Mj52rKCxTwBQVxYXXOp4PJ1mL2B8AFZY2OZ&#10;FPyQh+1m9LLGTNuec+rOoRQRwj5DBVUIbSalLyoy6Oe2JY7ezTqDIUpXSu2wj3DTyGWSpNJgzXGh&#10;wpb2FRX388Mo+OxCPZ3a/HT1+cXdFv33+yH9UGoyHnYrEIGG8B/+ax+1gtcUnl/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hfkxAAAANsAAAAPAAAAAAAAAAAA&#10;AAAAAKECAABkcnMvZG93bnJldi54bWxQSwUGAAAAAAQABAD5AAAAkgMAAAAA&#10;" strokecolor="fuchsia" strokeweight="1.5pt">
                  <v:stroke endarrow="block"/>
                </v:line>
                <v:shape id="Text Box 58" o:spid="_x0000_s1055" type="#_x0000_t202" style="position:absolute;left:3656;top:9930;width:171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0q8MA&#10;AADbAAAADwAAAGRycy9kb3ducmV2LnhtbESPQWsCMRSE7wX/Q3hCbzVrwe66GkUEpZceaqvnZ/Lc&#10;LG5elk3qrv/eFAo9DjPzDbNcD64RN+pC7VnBdJKBINbe1Fwp+P7avRQgQkQ22HgmBXcKsF6NnpZY&#10;Gt/zJ90OsRIJwqFEBTbGtpQyaEsOw8S3xMm7+M5hTLKrpOmwT3DXyNcse5MOa04LFlvaWtLXw49T&#10;YOTRF8Vc9+fT7HTMP3bF3uZaqefxsFmAiDTE//Bf+90oyHP4/Z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y0q8MAAADbAAAADwAAAAAAAAAAAAAAAACYAgAAZHJzL2Rv&#10;d25yZXYueG1sUEsFBgAAAAAEAAQA9QAAAIgDAAAAAA==&#10;" filled="f" strokeweight="3pt">
                  <v:stroke linestyle="thinThin"/>
                  <v:textbox inset="0,0,0,0">
                    <w:txbxContent>
                      <w:p w:rsidR="00A33FE6" w:rsidRDefault="00A33FE6" w:rsidP="0068335B">
                        <w:pPr>
                          <w:spacing w:line="240" w:lineRule="exact"/>
                          <w:jc w:val="center"/>
                          <w:rPr>
                            <w:sz w:val="18"/>
                          </w:rPr>
                        </w:pPr>
                        <w:r>
                          <w:rPr>
                            <w:rFonts w:hint="eastAsia"/>
                            <w:sz w:val="18"/>
                          </w:rPr>
                          <w:t>项目监理部</w:t>
                        </w:r>
                      </w:p>
                    </w:txbxContent>
                  </v:textbox>
                </v:shape>
                <v:shape id="Text Box 59" o:spid="_x0000_s1056" type="#_x0000_t202" style="position:absolute;left:6179;top:10827;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Mg2cAA&#10;AADbAAAADwAAAGRycy9kb3ducmV2LnhtbERPu27CMBTdK/EP1kViKw6VaELAIFQJ1KVDec0X+xJH&#10;xNdRbEj69/VQqePRea82g2vEk7pQe1Ywm2YgiLU3NVcKTsfdawEiRGSDjWdS8EMBNuvRywpL43v+&#10;puchViKFcChRgY2xLaUM2pLDMPUtceJuvnMYE+wqaTrsU7hr5FuWvUuHNacGiy19WNL3w8MpMPLs&#10;i2Kh++tlfjnnX7tib3Ot1GQ8bJcgIg3xX/zn/jQK8jQ2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Mg2cAAAADbAAAADwAAAAAAAAAAAAAAAACYAgAAZHJzL2Rvd25y&#10;ZXYueG1sUEsFBgAAAAAEAAQA9QAAAIUDAAAAAA==&#10;" filled="f" strokeweight="3pt">
                  <v:stroke linestyle="thinThin"/>
                  <v:textbox inset="0,0,0,0">
                    <w:txbxContent>
                      <w:p w:rsidR="00A33FE6" w:rsidRDefault="00A33FE6" w:rsidP="00A76E67">
                        <w:pPr>
                          <w:pStyle w:val="ae"/>
                          <w:spacing w:line="240" w:lineRule="exact"/>
                          <w:ind w:left="360" w:hanging="360"/>
                          <w:jc w:val="center"/>
                          <w:rPr>
                            <w:rFonts w:ascii="宋体" w:hAnsi="宋体"/>
                            <w:sz w:val="18"/>
                          </w:rPr>
                        </w:pPr>
                        <w:r>
                          <w:rPr>
                            <w:rFonts w:ascii="宋体" w:hAnsi="宋体" w:hint="eastAsia"/>
                            <w:sz w:val="18"/>
                          </w:rPr>
                          <w:t>项目经理：</w:t>
                        </w:r>
                      </w:p>
                      <w:p w:rsidR="00A33FE6" w:rsidRPr="009A0B5D" w:rsidRDefault="00A33FE6" w:rsidP="00660B4F">
                        <w:pPr>
                          <w:jc w:val="center"/>
                          <w:rPr>
                            <w:rFonts w:ascii="宋体" w:hAnsi="宋体"/>
                            <w:sz w:val="18"/>
                          </w:rPr>
                        </w:pPr>
                        <w:proofErr w:type="gramStart"/>
                        <w:r w:rsidRPr="00BE650E">
                          <w:rPr>
                            <w:rFonts w:ascii="华文中宋" w:eastAsia="华文中宋" w:hAnsi="华文中宋" w:hint="eastAsia"/>
                            <w:szCs w:val="21"/>
                          </w:rPr>
                          <w:t>韦忠殿</w:t>
                        </w:r>
                        <w:proofErr w:type="gramEnd"/>
                      </w:p>
                    </w:txbxContent>
                  </v:textbox>
                </v:shape>
                <v:line id="Line 60" o:spid="_x0000_s1057" style="position:absolute;flip:y;visibility:visible;mso-wrap-style:square" from="4454,9760" to="7048,9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jPMUAAADbAAAADwAAAGRycy9kb3ducmV2LnhtbESPzWrDMBCE74W+g9hAL6WRY0rrOFFC&#10;U3BIe2t+7ou1ld1YKyOpifP2UaDQ4zA73+zMl4PtxIl8aB0rmIwzEMS10y0bBftd9VSACBFZY+eY&#10;FFwowHJxfzfHUrszf9FpG41IEA4lKmhi7EspQ92QxTB2PXHyvp23GJP0RmqP5wS3ncyz7EVabDk1&#10;NNjTe0P1cftr0xsfu6J41p/erB5N9ZMf8mpdrJV6GA1vMxCRhvh//JfeaAWvU7htSQC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djPMUAAADbAAAADwAAAAAAAAAA&#10;AAAAAAChAgAAZHJzL2Rvd25yZXYueG1sUEsFBgAAAAAEAAQA+QAAAJMDAAAAAA==&#10;" strokeweight=".25pt"/>
                <v:shape id="未知" o:spid="_x0000_s1058" style="position:absolute;left:7079;top:10351;width:1;height:465;visibility:visible;mso-wrap-style:square;v-text-anchor:top" coordsize="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zHL4A&#10;AADbAAAADwAAAGRycy9kb3ducmV2LnhtbERPTYvCMBC9L/gfwgje1nQVpHaNsgiCN9EteB2ase3a&#10;TEITtf575yDs8fG+V5vBdepOfWw9G/iaZqCIK29brg2Uv7vPHFRMyBY7z2TgSRE269HHCgvrH3yk&#10;+ynVSkI4FmigSSkUWseqIYdx6gOxcBffO0wC+1rbHh8S7jo9y7KFdtiyNDQYaNtQdT3dnPSG1M6y&#10;a/kXztt5POblYbHUB2Mm4+HnG1SiIf2L3+69NZDLevkiP0Cv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5cxy+AAAA2wAAAA8AAAAAAAAAAAAAAAAAmAIAAGRycy9kb3ducmV2&#10;LnhtbFBLBQYAAAAABAAEAPUAAACDAwAAAAA=&#10;" path="m,l1,405e" filled="f" strokecolor="green" strokeweight="1pt">
                  <v:stroke endarrow="block" endarrowwidth="narrow"/>
                  <v:path arrowok="t" o:connecttype="custom" o:connectlocs="0,0;1,534" o:connectangles="0,0"/>
                </v:shape>
                <v:line id="Line 62" o:spid="_x0000_s1059" style="position:absolute;flip:y;visibility:visible;mso-wrap-style:square" from="4409,10397" to="4423,12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QfHcMAAADbAAAADwAAAGRycy9kb3ducmV2LnhtbESPQWsCMRCF7wX/Q5hCL6VmXUoJq1Fq&#10;YaXtrWrvw2bMrm4mS5Lq+u9NodDj48373rzFanS9OFOInWcNs2kBgrjxpmOrYb+rnxSImJAN9p5J&#10;w5UirJaTuwVWxl/4i87bZEWGcKxQQ5vSUEkZm5YcxqkfiLN38MFhyjJYaQJeMtz1siyKF+mw49zQ&#10;4kBvLTWn7Y/Lb3zslHo2n8GuH219LL/LeqM2Wj/cj69zEInG9H/8l343GtQMfrdkA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0Hx3DAAAA2wAAAA8AAAAAAAAAAAAA&#10;AAAAoQIAAGRycy9kb3ducmV2LnhtbFBLBQYAAAAABAAEAPkAAACRAwAAAAA=&#10;" strokeweight=".25pt"/>
                <v:shape id="未知" o:spid="_x0000_s1060" style="position:absolute;left:7124;top:11480;width:1;height:284;visibility:visible;mso-wrap-style:square;v-text-anchor:top" coordsize="1,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I8L8A&#10;AADbAAAADwAAAGRycy9kb3ducmV2LnhtbESPzYrCMBSF94LvEK4wO02tILUaRYSB2YlacHtprm21&#10;uQlN1Pr2E0FweTg/H2e16U0rHtT5xrKC6SQBQVxa3XCloDj9jjMQPiBrbC2Tghd52KyHgxXm2j75&#10;QI9jqEQcYZ+jgjoEl0vpy5oM+ol1xNG72M5giLKrpO7wGcdNK9MkmUuDDUdCjY52NZW3491ErgtN&#10;mtyKqzvvZv6QFfv5Qu6V+hn12yWIQH34hj/tP60gS+H9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0jwvwAAANsAAAAPAAAAAAAAAAAAAAAAAJgCAABkcnMvZG93bnJl&#10;di54bWxQSwUGAAAAAAQABAD1AAAAhAMAAAAA&#10;" path="m,l1,405e" filled="f" strokecolor="green" strokeweight="1pt">
                  <v:stroke endarrow="block" endarrowwidth="narrow"/>
                  <v:path arrowok="t" o:connecttype="custom" o:connectlocs="0,0;1,199" o:connectangles="0,0"/>
                </v:shape>
                <v:shape id="Text Box 64" o:spid="_x0000_s1061" type="#_x0000_t202" style="position:absolute;left:4904;top:8792;width:1823;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Cj8MA&#10;AADbAAAADwAAAGRycy9kb3ducmV2LnhtbESPQWsCMRSE7wX/Q3hCbzXblta4GqUULL14qK2en8lz&#10;s3TzsmxSd/vvjSB4HGbmG2axGnwjTtTFOrCGx0kBgtgEW3Ol4ed7/aBAxIRssQlMGv4pwmo5ultg&#10;aUPPX3TapkpkCMcSNbiU2lLKaBx5jJPQEmfvGDqPKcuukrbDPsN9I5+K4lV6rDkvOGzp3ZH53f55&#10;DVbuglIz0x/2L/vddLNWH25qtL4fD29zEImGdAtf259Wg3qGy5f8A+Ty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Cj8MAAADbAAAADwAAAAAAAAAAAAAAAACYAgAAZHJzL2Rv&#10;d25yZXYueG1sUEsFBgAAAAAEAAQA9QAAAIgDAAAAAA==&#10;" filled="f" strokeweight="3pt">
                  <v:stroke linestyle="thinThin"/>
                  <v:textbox inset="0,0,0,0">
                    <w:txbxContent>
                      <w:p w:rsidR="00A33FE6" w:rsidRDefault="00A33FE6" w:rsidP="0068335B">
                        <w:pPr>
                          <w:spacing w:line="240" w:lineRule="exact"/>
                          <w:jc w:val="center"/>
                          <w:rPr>
                            <w:sz w:val="18"/>
                          </w:rPr>
                        </w:pPr>
                        <w:r>
                          <w:rPr>
                            <w:rFonts w:hint="eastAsia"/>
                            <w:sz w:val="18"/>
                          </w:rPr>
                          <w:t>广西电网公司</w:t>
                        </w:r>
                      </w:p>
                      <w:p w:rsidR="00A33FE6" w:rsidRDefault="00A33FE6" w:rsidP="0068335B">
                        <w:pPr>
                          <w:spacing w:line="240" w:lineRule="exact"/>
                          <w:jc w:val="center"/>
                          <w:rPr>
                            <w:sz w:val="18"/>
                          </w:rPr>
                        </w:pPr>
                        <w:r>
                          <w:rPr>
                            <w:rFonts w:hint="eastAsia"/>
                            <w:sz w:val="18"/>
                          </w:rPr>
                          <w:t>柳州供电局</w:t>
                        </w:r>
                      </w:p>
                      <w:p w:rsidR="00A33FE6" w:rsidRDefault="00A33FE6" w:rsidP="0068335B">
                        <w:pPr>
                          <w:spacing w:line="240" w:lineRule="exact"/>
                          <w:jc w:val="center"/>
                          <w:rPr>
                            <w:sz w:val="18"/>
                          </w:rPr>
                        </w:pPr>
                      </w:p>
                    </w:txbxContent>
                  </v:textbox>
                </v:shape>
                <v:shape id="Text Box 65" o:spid="_x0000_s1062" type="#_x0000_t202" style="position:absolute;left:6071;top:9857;width:2295;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EjMMA&#10;AADbAAAADwAAAGRycy9kb3ducmV2LnhtbESPQUsDMRSE74L/ITyhN5u1oBu3my0iVHrxYLU9P5PX&#10;zeLmZdmk3fXfG0HwOMzMN0y9mX0vLjTGLrCGu2UBgtgE23Gr4eN9e6tAxIRssQ9MGr4pwqa5vqqx&#10;smHiN7rsUysyhGOFGlxKQyVlNI48xmUYiLN3CqPHlOXYSjvilOG+l6uieJAeO84LDgd6dmS+9mev&#10;wcpDUOrRTJ/H++OhfN2qF1carRc389MaRKI5/Yf/2jurQZXw+yX/AN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nEjMMAAADbAAAADwAAAAAAAAAAAAAAAACYAgAAZHJzL2Rv&#10;d25yZXYueG1sUEsFBgAAAAAEAAQA9QAAAIgDAAAAAA==&#10;" filled="f" strokeweight="3pt">
                  <v:stroke linestyle="thinThin"/>
                  <v:textbox inset="0,0,0,0">
                    <w:txbxContent>
                      <w:p w:rsidR="00A33FE6" w:rsidRDefault="00A33FE6" w:rsidP="0068335B">
                        <w:pPr>
                          <w:pStyle w:val="11"/>
                          <w:jc w:val="center"/>
                          <w:rPr>
                            <w:rFonts w:hAnsi="Times New Roman"/>
                            <w:bCs/>
                            <w:sz w:val="18"/>
                            <w:szCs w:val="18"/>
                          </w:rPr>
                        </w:pPr>
                        <w:r w:rsidRPr="00A76E67">
                          <w:rPr>
                            <w:rFonts w:hAnsi="Times New Roman" w:hint="eastAsia"/>
                            <w:bCs/>
                            <w:sz w:val="18"/>
                            <w:szCs w:val="18"/>
                          </w:rPr>
                          <w:t>中</w:t>
                        </w:r>
                        <w:proofErr w:type="gramStart"/>
                        <w:r w:rsidRPr="00A76E67">
                          <w:rPr>
                            <w:rFonts w:hAnsi="Times New Roman" w:hint="eastAsia"/>
                            <w:bCs/>
                            <w:sz w:val="18"/>
                            <w:szCs w:val="18"/>
                          </w:rPr>
                          <w:t>建泓泰</w:t>
                        </w:r>
                        <w:proofErr w:type="gramEnd"/>
                        <w:r w:rsidRPr="00A76E67">
                          <w:rPr>
                            <w:rFonts w:hAnsi="Times New Roman" w:hint="eastAsia"/>
                            <w:bCs/>
                            <w:sz w:val="18"/>
                            <w:szCs w:val="18"/>
                          </w:rPr>
                          <w:t>电力</w:t>
                        </w:r>
                      </w:p>
                      <w:p w:rsidR="00A33FE6" w:rsidRPr="00A76E67" w:rsidRDefault="00A33FE6" w:rsidP="0068335B">
                        <w:pPr>
                          <w:pStyle w:val="11"/>
                          <w:jc w:val="center"/>
                          <w:rPr>
                            <w:rFonts w:hAnsi="Times New Roman"/>
                            <w:b/>
                            <w:bCs/>
                            <w:sz w:val="18"/>
                            <w:szCs w:val="18"/>
                          </w:rPr>
                        </w:pPr>
                        <w:r w:rsidRPr="00A76E67">
                          <w:rPr>
                            <w:rFonts w:hAnsi="Times New Roman" w:hint="eastAsia"/>
                            <w:bCs/>
                            <w:sz w:val="18"/>
                            <w:szCs w:val="18"/>
                          </w:rPr>
                          <w:t>工程有限公司</w:t>
                        </w:r>
                      </w:p>
                      <w:p w:rsidR="00A33FE6" w:rsidRPr="007E3743" w:rsidRDefault="00A33FE6" w:rsidP="0068335B">
                        <w:pPr>
                          <w:rPr>
                            <w:sz w:val="18"/>
                            <w:szCs w:val="18"/>
                          </w:rPr>
                        </w:pPr>
                      </w:p>
                    </w:txbxContent>
                  </v:textbox>
                </v:shape>
                <v:shape id="Text Box 66" o:spid="_x0000_s1063" type="#_x0000_t202" style="position:absolute;left:6295;top:11736;width:162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1ZcMA&#10;AADbAAAADwAAAGRycy9kb3ducmV2LnhtbESPT2sCMRTE74V+h/AKvdVsC9a4GkUEpZce6r/zM3lu&#10;lm5elk3qrt/eFAo9DjPzG2a+HHwjrtTFOrCG11EBgtgEW3Ol4bDfvCgQMSFbbAKThhtFWC4eH+ZY&#10;2tDzF113qRIZwrFEDS6ltpQyGkce4yi0xNm7hM5jyrKrpO2wz3DfyLeieJcea84LDltaOzLfux+v&#10;wcpjUGpq+vNpfDpOPjdq6yZG6+enYTUDkWhI/+G/9ofVoKbw+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r1ZcMAAADbAAAADwAAAAAAAAAAAAAAAACYAgAAZHJzL2Rv&#10;d25yZXYueG1sUEsFBgAAAAAEAAQA9QAAAIgDAAAAAA==&#10;" filled="f" strokeweight="3pt">
                  <v:stroke linestyle="thinThin"/>
                  <v:textbox inset="0,0,0,0">
                    <w:txbxContent>
                      <w:p w:rsidR="00A33FE6" w:rsidRDefault="00A33FE6" w:rsidP="00A76E67">
                        <w:pPr>
                          <w:spacing w:line="240" w:lineRule="exact"/>
                          <w:jc w:val="center"/>
                          <w:rPr>
                            <w:rFonts w:ascii="宋体" w:hAnsi="宋体"/>
                            <w:sz w:val="18"/>
                          </w:rPr>
                        </w:pPr>
                        <w:r>
                          <w:rPr>
                            <w:rFonts w:ascii="宋体" w:hAnsi="宋体" w:hint="eastAsia"/>
                            <w:sz w:val="18"/>
                          </w:rPr>
                          <w:t>项目总工</w:t>
                        </w:r>
                      </w:p>
                      <w:p w:rsidR="00A33FE6" w:rsidRDefault="00A33FE6" w:rsidP="00B74534">
                        <w:pPr>
                          <w:spacing w:line="240" w:lineRule="exact"/>
                          <w:ind w:firstLineChars="250" w:firstLine="450"/>
                          <w:rPr>
                            <w:rFonts w:eastAsia="华文行楷"/>
                            <w:color w:val="800080"/>
                          </w:rPr>
                        </w:pPr>
                        <w:r>
                          <w:rPr>
                            <w:rFonts w:ascii="宋体" w:hAnsi="宋体" w:cs="Courier New" w:hint="eastAsia"/>
                            <w:color w:val="000000"/>
                            <w:sz w:val="18"/>
                            <w:szCs w:val="18"/>
                          </w:rPr>
                          <w:t>方童生</w:t>
                        </w:r>
                      </w:p>
                    </w:txbxContent>
                  </v:textbox>
                </v:shape>
                <v:shape id="Text Box 67" o:spid="_x0000_s1064" type="#_x0000_t202" style="position:absolute;left:3708;top:12884;width:1440;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KJcAA&#10;AADbAAAADwAAAGRycy9kb3ducmV2LnhtbERPz2vCMBS+C/4P4QneNFVw1moUEZRddpibnp/Jsyk2&#10;L6WJtvvvl8Ngx4/v92bXu1q8qA2VZwWzaQaCWHtTcang++s4yUGEiGyw9kwKfijAbjscbLAwvuNP&#10;ep1jKVIIhwIV2BibQsqgLTkMU98QJ+7uW4cxwbaUpsUuhbtazrPsTTqsODVYbOhgST/OT6fAyIvP&#10;85XubtfF9bL8OOYnu9RKjUf9fg0iUh//xX/ud6Ngld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nKJcAAAADbAAAADwAAAAAAAAAAAAAAAACYAgAAZHJzL2Rvd25y&#10;ZXYueG1sUEsFBgAAAAAEAAQA9QAAAIUDAAAAAA==&#10;" filled="f" strokeweight="3pt">
                  <v:stroke linestyle="thinThin"/>
                  <o:lock v:ext="edit" aspectratio="t"/>
                  <v:textbox inset="0,0,0,0">
                    <w:txbxContent>
                      <w:p w:rsidR="00A33FE6" w:rsidRDefault="00A33FE6" w:rsidP="0068335B">
                        <w:pPr>
                          <w:suppressLineNumbers/>
                          <w:spacing w:line="240" w:lineRule="exact"/>
                          <w:jc w:val="center"/>
                          <w:textAlignment w:val="center"/>
                          <w:rPr>
                            <w:kern w:val="0"/>
                            <w:sz w:val="18"/>
                          </w:rPr>
                        </w:pPr>
                        <w:r>
                          <w:rPr>
                            <w:rFonts w:hint="eastAsia"/>
                            <w:kern w:val="0"/>
                            <w:sz w:val="18"/>
                          </w:rPr>
                          <w:t>现场监理工程师</w:t>
                        </w:r>
                      </w:p>
                    </w:txbxContent>
                  </v:textbox>
                </v:shape>
                <v:shape id="Text Box 68" o:spid="_x0000_s1065" type="#_x0000_t202" style="position:absolute;left:6327;top:12655;width:1620;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vsMA&#10;AADbAAAADwAAAGRycy9kb3ducmV2LnhtbESPQWsCMRSE7wX/Q3hCbzWrYF1Xo4ig9NJDbfX8TJ6b&#10;xc3Lsonu+u9NodDjMDPfMMt172pxpzZUnhWMRxkIYu1NxaWCn+/dWw4iRGSDtWdS8KAA69XgZYmF&#10;8R1/0f0QS5EgHApUYGNsCimDtuQwjHxDnLyLbx3GJNtSmha7BHe1nGTZu3RYcVqw2NDWkr4ebk6B&#10;kUef53PdnU/T03H2ucv3dqaVeh32mwWISH38D/+1P4yC+Rh+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vsMAAADbAAAADwAAAAAAAAAAAAAAAACYAgAAZHJzL2Rv&#10;d25yZXYueG1sUEsFBgAAAAAEAAQA9QAAAIgDAAAAAA==&#10;" filled="f" strokeweight="3pt">
                  <v:stroke linestyle="thinThin"/>
                  <v:textbox inset="0,0,0,0">
                    <w:txbxContent>
                      <w:p w:rsidR="00A33FE6" w:rsidRDefault="00A33FE6" w:rsidP="0068335B">
                        <w:pPr>
                          <w:spacing w:line="240" w:lineRule="exact"/>
                          <w:jc w:val="center"/>
                          <w:rPr>
                            <w:rFonts w:ascii="宋体" w:hAnsi="宋体"/>
                            <w:w w:val="90"/>
                            <w:sz w:val="18"/>
                          </w:rPr>
                        </w:pPr>
                        <w:r>
                          <w:rPr>
                            <w:rFonts w:ascii="宋体" w:hAnsi="宋体" w:hint="eastAsia"/>
                            <w:sz w:val="18"/>
                          </w:rPr>
                          <w:t>质安部负责人</w:t>
                        </w:r>
                      </w:p>
                      <w:p w:rsidR="00A33FE6" w:rsidRPr="00C34E11" w:rsidRDefault="00A33FE6" w:rsidP="00B74534">
                        <w:pPr>
                          <w:spacing w:line="240" w:lineRule="exact"/>
                          <w:ind w:firstLineChars="200" w:firstLine="360"/>
                          <w:rPr>
                            <w:rFonts w:ascii="宋体" w:hAnsi="宋体" w:cs="Courier New"/>
                            <w:color w:val="000000"/>
                            <w:sz w:val="18"/>
                            <w:szCs w:val="18"/>
                          </w:rPr>
                        </w:pPr>
                        <w:r>
                          <w:rPr>
                            <w:rFonts w:ascii="宋体" w:hAnsi="宋体" w:cs="Courier New" w:hint="eastAsia"/>
                            <w:color w:val="000000"/>
                            <w:sz w:val="18"/>
                            <w:szCs w:val="18"/>
                          </w:rPr>
                          <w:t>陆壬盛</w:t>
                        </w:r>
                      </w:p>
                    </w:txbxContent>
                  </v:textbox>
                </v:shape>
                <v:line id="Line 69" o:spid="_x0000_s1066" style="position:absolute;visibility:visible;mso-wrap-style:square" from="4362,13847" to="7062,13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JsMAAADbAAAADwAAAGRycy9kb3ducmV2LnhtbESPwWrDMBBE74X+g9hCb7VcF+LEtRJC&#10;IFBoLnaS+2JtLFNr5Vpq7P59FCj0OMzMG6bczLYXVxp951jBa5KCIG6c7rhVcDruX5YgfEDW2Dsm&#10;Bb/kYbN+fCix0G7iiq51aEWEsC9QgQlhKKT0jSGLPnEDcfQubrQYohxbqUecItz2MkvThbTYcVww&#10;ONDOUPNV/1gFc/ed96fPwR+W5zbL95mp3/JKqeenefsOItAc/sN/7Q+tYJXB/Uv8AX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kXCbDAAAA2wAAAA8AAAAAAAAAAAAA&#10;AAAAoQIAAGRycy9kb3ducmV2LnhtbFBLBQYAAAAABAAEAPkAAACRAwAAAAA=&#10;" strokecolor="fuchsia" strokeweight="1.5pt"/>
                <v:shape id="Text Box 70" o:spid="_x0000_s1067" type="#_x0000_t202" style="position:absolute;left:4467;top:14423;width:2462;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UUsMA&#10;AADbAAAADwAAAGRycy9kb3ducmV2LnhtbESPQWsCMRSE7wX/Q3iCt5pVaV1Xo0hB6aWHWvX8TJ6b&#10;xc3Lsknd9d83hUKPw8x8w6w2vavFndpQeVYwGWcgiLU3FZcKjl+75xxEiMgGa8+k4EEBNuvB0woL&#10;4zv+pPshliJBOBSowMbYFFIGbclhGPuGOHlX3zqMSbalNC12Ce5qOc2yV+mw4rRgsaE3S/p2+HYK&#10;jDz5PF/o7nJ+OZ/mH7t8b+daqdGw3y5BROrjf/iv/W4ULG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tUUsMAAADbAAAADwAAAAAAAAAAAAAAAACYAgAAZHJzL2Rv&#10;d25yZXYueG1sUEsFBgAAAAAEAAQA9QAAAIgDAAAAAA==&#10;" filled="f" strokeweight="3pt">
                  <v:stroke linestyle="thinThin"/>
                  <v:textbox inset="0,0,0,0">
                    <w:txbxContent>
                      <w:p w:rsidR="00A33FE6" w:rsidRDefault="00A33FE6" w:rsidP="0068335B">
                        <w:pPr>
                          <w:spacing w:line="240" w:lineRule="exact"/>
                          <w:jc w:val="center"/>
                        </w:pPr>
                        <w:r>
                          <w:rPr>
                            <w:rFonts w:ascii="宋体" w:hAnsi="宋体" w:hint="eastAsia"/>
                            <w:sz w:val="18"/>
                          </w:rPr>
                          <w:t>施工队质检员</w:t>
                        </w:r>
                      </w:p>
                    </w:txbxContent>
                  </v:textbox>
                </v:shape>
                <v:line id="Line 71" o:spid="_x0000_s1068" style="position:absolute;flip:x;visibility:visible;mso-wrap-style:square" from="5682,13847" to="5683,1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SrFsQAAADbAAAADwAAAGRycy9kb3ducmV2LnhtbESPQWvCQBSE7wX/w/KEXopulBI0ZiMi&#10;tJReSlPB6zP7TKLZt2l2m8R/7xYKPQ4z8w2TbkfTiJ46V1tWsJhHIIgLq2suFRy+XmYrEM4ja2ws&#10;k4IbOdhmk4cUE20H/qQ+96UIEHYJKqi8bxMpXVGRQTe3LXHwzrYz6IPsSqk7HALcNHIZRbE0WHNY&#10;qLClfUXFNf8xCi7Lxat5Oub7k87Pjr45Ht8/YqUep+NuA8LT6P/Df+03rWD9DL9fwg+Q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KsWxAAAANsAAAAPAAAAAAAAAAAA&#10;AAAAAKECAABkcnMvZG93bnJldi54bWxQSwUGAAAAAAQABAD5AAAAkgMAAAAA&#10;" strokecolor="fuchsia" strokeweight="1pt">
                  <v:stroke endarrow="block"/>
                </v:line>
                <v:line id="Line 72" o:spid="_x0000_s1069" style="position:absolute;flip:x;visibility:visible;mso-wrap-style:square" from="4391,13245" to="4407,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UQTMQAAADbAAAADwAAAGRycy9kb3ducmV2LnhtbESP3YrCMBCF74V9hzALeyOaKii71ShV&#10;UQSFZVUQ74ZmbIvNpDRZrW9vBMHLw/n5OONpY0pxpdoVlhX0uhEI4tTqgjMFh/2y8w3CeWSNpWVS&#10;cCcH08lHa4yxtjf+o+vOZyKMsItRQe59FUvp0pwMuq6tiIN3trVBH2SdSV3jLYybUvajaCgNFhwI&#10;OVY0zym97P5NgMw2SfvoZ+WiWNltO1lcTr/zg1Jfn00yAuGp8e/wq73WCn4G8PwSfo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RBMxAAAANsAAAAPAAAAAAAAAAAA&#10;AAAAAKECAABkcnMvZG93bnJldi54bWxQSwUGAAAAAAQABAD5AAAAkgMAAAAA&#10;" strokecolor="fuchsia" strokeweight="1.5pt"/>
                <v:line id="Line 73" o:spid="_x0000_s1070" style="position:absolute;flip:x;visibility:visible;mso-wrap-style:square" from="7045,13271" to="7061,1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E/9MUAAADcAAAADwAAAGRycy9kb3ducmV2LnhtbESPTWvCQBCG7wX/wzKCF9GNHkqJrhIV&#10;i2Ch+AHibciOSTA7G7Jbjf++cyj0NsO8H8/Ml52r1YPaUHk2MBknoIhzbysuDJxP29EHqBCRLdae&#10;ycCLAiwXvbc5ptY/+UCPYyyUhHBI0UAZY5NqHfKSHIaxb4jldvOtwyhrW2jb4lPCXa2nSfKuHVYs&#10;DSU2tC4pvx9/nJSs9tnwElf1pvr0X8Nsc79+r8/GDPpdNgMVqYv/4j/3zgr+VGjlGZ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E/9MUAAADcAAAADwAAAAAAAAAA&#10;AAAAAAChAgAAZHJzL2Rvd25yZXYueG1sUEsFBgAAAAAEAAQA+QAAAJMDAAAAAA==&#10;" strokecolor="fuchsia" strokeweight="1.5pt"/>
              </v:group>
            </w:pict>
          </mc:Fallback>
        </mc:AlternateContent>
      </w:r>
    </w:p>
    <w:p w:rsidR="0068335B" w:rsidRPr="00BA3D60" w:rsidRDefault="0068335B" w:rsidP="0068335B">
      <w:pPr>
        <w:rPr>
          <w:rFonts w:ascii="华文中宋" w:eastAsia="华文中宋" w:hAnsi="华文中宋"/>
        </w:rPr>
      </w:pPr>
    </w:p>
    <w:p w:rsidR="0068335B" w:rsidRPr="00BA3D60" w:rsidRDefault="0068335B" w:rsidP="0068335B">
      <w:pPr>
        <w:rPr>
          <w:rFonts w:ascii="华文中宋" w:eastAsia="华文中宋" w:hAnsi="华文中宋"/>
        </w:rPr>
      </w:pPr>
    </w:p>
    <w:p w:rsidR="0068335B" w:rsidRPr="00BA3D60" w:rsidRDefault="0068335B" w:rsidP="0068335B">
      <w:pPr>
        <w:rPr>
          <w:rFonts w:ascii="华文中宋" w:eastAsia="华文中宋" w:hAnsi="华文中宋"/>
        </w:rPr>
      </w:pPr>
    </w:p>
    <w:p w:rsidR="00731D11" w:rsidRPr="00BA3D60" w:rsidRDefault="00731D11" w:rsidP="00731D11">
      <w:pPr>
        <w:spacing w:line="400" w:lineRule="exact"/>
        <w:rPr>
          <w:rFonts w:ascii="华文中宋" w:eastAsia="华文中宋" w:hAnsi="华文中宋"/>
          <w:szCs w:val="21"/>
        </w:rPr>
      </w:pPr>
    </w:p>
    <w:p w:rsidR="0068335B" w:rsidRPr="00BA3D60" w:rsidRDefault="0068335B" w:rsidP="00731D11">
      <w:pPr>
        <w:spacing w:line="400" w:lineRule="exact"/>
        <w:rPr>
          <w:rFonts w:ascii="华文中宋" w:eastAsia="华文中宋" w:hAnsi="华文中宋"/>
          <w:szCs w:val="21"/>
        </w:rPr>
      </w:pPr>
    </w:p>
    <w:p w:rsidR="0068335B" w:rsidRPr="00BA3D60" w:rsidRDefault="0068335B" w:rsidP="00731D11">
      <w:pPr>
        <w:spacing w:line="400" w:lineRule="exact"/>
        <w:rPr>
          <w:rFonts w:ascii="华文中宋" w:eastAsia="华文中宋" w:hAnsi="华文中宋"/>
          <w:szCs w:val="21"/>
        </w:rPr>
      </w:pPr>
    </w:p>
    <w:p w:rsidR="0068335B" w:rsidRPr="00BA3D60" w:rsidRDefault="0068335B" w:rsidP="00731D11">
      <w:pPr>
        <w:spacing w:line="400" w:lineRule="exact"/>
        <w:rPr>
          <w:rFonts w:ascii="华文中宋" w:eastAsia="华文中宋" w:hAnsi="华文中宋"/>
          <w:szCs w:val="21"/>
        </w:rPr>
      </w:pPr>
    </w:p>
    <w:p w:rsidR="0068335B" w:rsidRPr="00BA3D60" w:rsidRDefault="0068335B" w:rsidP="00731D11">
      <w:pPr>
        <w:spacing w:line="400" w:lineRule="exact"/>
        <w:rPr>
          <w:rFonts w:ascii="华文中宋" w:eastAsia="华文中宋" w:hAnsi="华文中宋"/>
          <w:szCs w:val="21"/>
        </w:rPr>
      </w:pPr>
    </w:p>
    <w:p w:rsidR="0068335B" w:rsidRPr="00BA3D60" w:rsidRDefault="0068335B" w:rsidP="00731D11">
      <w:pPr>
        <w:spacing w:line="400" w:lineRule="exact"/>
        <w:rPr>
          <w:rFonts w:ascii="华文中宋" w:eastAsia="华文中宋" w:hAnsi="华文中宋"/>
          <w:szCs w:val="21"/>
        </w:rPr>
      </w:pPr>
    </w:p>
    <w:p w:rsidR="00BA3D60" w:rsidRPr="00BA3D60" w:rsidRDefault="00BA3D60">
      <w:pPr>
        <w:widowControl/>
        <w:jc w:val="left"/>
        <w:rPr>
          <w:rFonts w:ascii="华文中宋" w:eastAsia="华文中宋" w:hAnsi="华文中宋"/>
          <w:b/>
          <w:sz w:val="28"/>
          <w:szCs w:val="28"/>
        </w:rPr>
      </w:pPr>
      <w:r w:rsidRPr="00BA3D60">
        <w:rPr>
          <w:rFonts w:ascii="华文中宋" w:eastAsia="华文中宋" w:hAnsi="华文中宋"/>
          <w:b/>
          <w:sz w:val="28"/>
          <w:szCs w:val="28"/>
        </w:rPr>
        <w:br w:type="page"/>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lastRenderedPageBreak/>
        <w:t>3.质量管理的措施</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（1）建立以工程项目经理为主的质量保证体系，由项目经理领导，施工总长中间控制，专职质检员基层检查的三级管理网络，建立横向专业，纵向领导到生产班组的质量管理网络。</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（2）优化方案做好交底工作，严格按图施工。对工程特殊和关键部位严格控制，重点检查，以专职质量工程师、现场技术员及施工队质检员为信息中心建立信息反馈系统，对工程质量实施动态管理和事前控制。</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3）把好材料质量关。所有原材料、成品、半成品都须有合格证及检验报告，所有进场材料都应由测试部门试验合格后方可使用。未经复试的原材料、半成品,无合格证、无材质证明等不合格的材料及配套设备禁止使用在工程上。</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（4）</w:t>
      </w:r>
      <w:proofErr w:type="gramStart"/>
      <w:r w:rsidRPr="00BA3D60">
        <w:rPr>
          <w:rFonts w:ascii="华文中宋" w:eastAsia="华文中宋" w:hAnsi="华文中宋" w:hint="eastAsia"/>
        </w:rPr>
        <w:t>签定</w:t>
      </w:r>
      <w:proofErr w:type="gramEnd"/>
      <w:r w:rsidRPr="00BA3D60">
        <w:rPr>
          <w:rFonts w:ascii="华文中宋" w:eastAsia="华文中宋" w:hAnsi="华文中宋" w:hint="eastAsia"/>
        </w:rPr>
        <w:t>风险承包责任制，以计划工期、质量为主要考核项目，由项目经理部→各部门→各施工班组，层层</w:t>
      </w:r>
      <w:proofErr w:type="gramStart"/>
      <w:r w:rsidRPr="00BA3D60">
        <w:rPr>
          <w:rFonts w:ascii="华文中宋" w:eastAsia="华文中宋" w:hAnsi="华文中宋" w:hint="eastAsia"/>
        </w:rPr>
        <w:t>签定</w:t>
      </w:r>
      <w:proofErr w:type="gramEnd"/>
      <w:r w:rsidRPr="00BA3D60">
        <w:rPr>
          <w:rFonts w:ascii="华文中宋" w:eastAsia="华文中宋" w:hAnsi="华文中宋" w:hint="eastAsia"/>
        </w:rPr>
        <w:t>，层层落实，有奖有罚，调动全体施工人员的积极性，使人人关心工程质量。</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（5）实施过程控制，各分项工程质量严格执行“三工序管理”、“三检制”、“样板制”等行之有效的质量管理制度，对班组定时、定点、定位、层层把关做好质量</w:t>
      </w:r>
      <w:proofErr w:type="gramStart"/>
      <w:r w:rsidRPr="00BA3D60">
        <w:rPr>
          <w:rFonts w:ascii="华文中宋" w:eastAsia="华文中宋" w:hAnsi="华文中宋" w:hint="eastAsia"/>
        </w:rPr>
        <w:t>验</w:t>
      </w:r>
      <w:proofErr w:type="gramEnd"/>
      <w:r w:rsidRPr="00BA3D60">
        <w:rPr>
          <w:rFonts w:ascii="华文中宋" w:eastAsia="华文中宋" w:hAnsi="华文中宋" w:hint="eastAsia"/>
        </w:rPr>
        <w:t>评工作。</w:t>
      </w:r>
    </w:p>
    <w:p w:rsidR="0005322A" w:rsidRPr="00BA3D60" w:rsidRDefault="0005322A" w:rsidP="00C66DE6">
      <w:pPr>
        <w:pStyle w:val="GB231220"/>
        <w:spacing w:beforeLines="50" w:before="156" w:afterLines="50" w:after="156"/>
        <w:ind w:leftChars="0" w:left="0" w:rightChars="0" w:right="0" w:firstLine="480"/>
        <w:rPr>
          <w:rFonts w:ascii="华文中宋" w:eastAsia="华文中宋" w:hAnsi="华文中宋"/>
        </w:rPr>
      </w:pPr>
      <w:r w:rsidRPr="00BA3D60">
        <w:rPr>
          <w:rFonts w:ascii="华文中宋" w:eastAsia="华文中宋" w:hAnsi="华文中宋" w:hint="eastAsia"/>
        </w:rPr>
        <w:t>（6）做好成品、半成品的保护，由项目经理领导，各专业工长实施，并设专门专职人员巡视和检查。</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4.质量管理及检验的标准</w:t>
      </w:r>
    </w:p>
    <w:p w:rsidR="0005322A" w:rsidRPr="00BA3D60" w:rsidRDefault="00731D11" w:rsidP="0005322A">
      <w:pPr>
        <w:pStyle w:val="GB231220"/>
        <w:ind w:leftChars="0" w:left="0" w:rightChars="0" w:right="0" w:firstLineChars="12" w:firstLine="29"/>
        <w:rPr>
          <w:rFonts w:ascii="华文中宋" w:eastAsia="华文中宋" w:hAnsi="华文中宋"/>
          <w:b/>
        </w:rPr>
      </w:pPr>
      <w:r w:rsidRPr="00BA3D60">
        <w:rPr>
          <w:rFonts w:ascii="华文中宋" w:eastAsia="华文中宋" w:hAnsi="华文中宋" w:hint="eastAsia"/>
          <w:szCs w:val="21"/>
        </w:rPr>
        <w:t xml:space="preserve">  </w:t>
      </w:r>
      <w:r w:rsidR="0005322A" w:rsidRPr="00BA3D60">
        <w:rPr>
          <w:rFonts w:ascii="华文中宋" w:eastAsia="华文中宋" w:hAnsi="华文中宋" w:hint="eastAsia"/>
          <w:b/>
        </w:rPr>
        <w:t>4.1</w:t>
      </w:r>
      <w:proofErr w:type="gramStart"/>
      <w:r w:rsidR="0005322A" w:rsidRPr="00BA3D60">
        <w:rPr>
          <w:rFonts w:ascii="华文中宋" w:eastAsia="华文中宋" w:hAnsi="华文中宋" w:hint="eastAsia"/>
          <w:b/>
        </w:rPr>
        <w:t>三</w:t>
      </w:r>
      <w:proofErr w:type="gramEnd"/>
      <w:r w:rsidR="0005322A" w:rsidRPr="00BA3D60">
        <w:rPr>
          <w:rFonts w:ascii="华文中宋" w:eastAsia="华文中宋" w:hAnsi="华文中宋" w:hint="eastAsia"/>
          <w:b/>
        </w:rPr>
        <w:t>级检验体系</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在项目部内建立工程质量三级检验体系</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（1）工程质量的检验工作按分项工程、分部工程和单位工程进行，质量检验严格按工程采用的现行有效质量检验标准执行。</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（2）分项工程的质量检验</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分项工程的质量检验按“班组自检、专业工程师复检、项目部专职质检员终检”的原则进行三级检验。</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三级检查中，终检在复检结果符合质量检验标准要求的基础上进行，复检在自检结果符合质量检验标准要求的基础上进行。无论哪一级的检查结果不符合质量标准要求，都必须进行整改直至质量符合标准要求为止。</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终检结果不符合质量标准要求的分项工程不得施工下一道工序。</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（3）分部工程的质量检验，必须在该分部的分项工程质量检验符合质量标准要求后才能进行。</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（4）单位工程的质量检验，必须在所含分部工程的质量检验符合质量标准要求后才能进行。</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（5）工程质量检验中如有规定，邀请业主代表、监理工程师参加。</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（6）工程质量检验完毕后，应按规定做好记录，办好签证手续。</w:t>
      </w:r>
    </w:p>
    <w:p w:rsidR="0005322A" w:rsidRPr="00BA3D60" w:rsidRDefault="0005322A" w:rsidP="0005322A">
      <w:pPr>
        <w:pStyle w:val="GB231220"/>
        <w:ind w:leftChars="0" w:left="0" w:rightChars="0" w:right="0" w:firstLineChars="12" w:firstLine="29"/>
        <w:rPr>
          <w:rFonts w:ascii="华文中宋" w:eastAsia="华文中宋" w:hAnsi="华文中宋"/>
          <w:b/>
        </w:rPr>
      </w:pPr>
      <w:r w:rsidRPr="00BA3D60">
        <w:rPr>
          <w:rFonts w:ascii="华文中宋" w:eastAsia="华文中宋" w:hAnsi="华文中宋" w:hint="eastAsia"/>
          <w:b/>
        </w:rPr>
        <w:t>4.2质量检验标准</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本工程施工中必须执行以下技术规范、标准</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《电气装置安装工程电缆线路施工及验收规范》（GB50168-92）</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《普通砼配合比设计技术规定》（JGJ55-81）</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《砼强度检验评比标准》（GBJ107-87）</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《砼结构工程施工及验收规范》（GB50204-92）</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《架空送电线路导地线液压施工工艺规程》（SDJ276-87）</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《地基与基础工程施工及验收规范》（GBJ202-83）</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南方电网公司“质量控制标准”的质量控制表格</w:t>
      </w:r>
      <w:r w:rsidR="00406222" w:rsidRPr="00BA3D60">
        <w:rPr>
          <w:rFonts w:ascii="华文中宋" w:eastAsia="华文中宋" w:hAnsi="华文中宋" w:hint="eastAsia"/>
          <w:sz w:val="24"/>
        </w:rPr>
        <w:t>。</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5.质量保证技术措施</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根据本工程的特点，分析和预测在下列方面存在有影响工程质量的薄弱环节，应防患于未然，采取预防措施，实施于工程，以保证施工质量。</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（1）每道工序都必须经过检查，不合格的必须返工、或修补，完成后再检查，直至通过才可以进入下一道工序。</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（2）严格控制施工作业程序，严格按施工技术规范操作，做好质量记录。</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（3）严格把好原材料及半成品质量关，凡进入施工现场的各种原材料及半成品必须有产品合格证，同时认真及时做好各种原材料的检查、试验工作、确保工程质量。</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（4）施工机具、仪器、仪表必须有定期检验合格证，并在有效年限内，由专人管理，设立设备台帐，借出、归还有记录，并当面测试好坏。</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（5）严肃质量事故报告制度，发生质量事故必须规定逐级上报，并写出详细的事故报告，认真处理。</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（6）施工完成后，做好竣工交验工作。</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（7）按规定的质量评定标准和办法，对完成的分项、分部工程进行质量评定，对不符合要求的立即组织人员处理。</w:t>
      </w:r>
    </w:p>
    <w:p w:rsidR="00142A55"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6.执行强制性条文的方案及措施</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响应建设部关于《工程建设强制性条文》的相关要求及精神，经常开展宣讲活动，在工程会召开的质量、安全会议上宣讲强制性条文的重要性，加强全体施工人员的教育，要求施工人员转变观念，在施工过程中坚决执行强制性条文。</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开工前，根据本工程项目单位、分部、分项工程所涉及的强制性条文编制《基建工程施工强制性条文执行计划表》，报监理及建设单位（业主项目部）批准执行，保证工程项目执行强制性条文的完整性。</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工程施工中，将施工及验收规范及安全工作规程中的强制性条文下发至相关执行人和检查人手中，作为检查的依据和准则。根据工程进度按分项工程逐条检查、审核，并及时将强制性条文实施计划的落实和执行情况据实记录并填写入《基建工程施工强制性条文执行检查表》，并报监理及建设单位（业主项目部）审核。</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项目部施工人员在施工过程中如发现设计有不符合强制性条文规定的，应及时向设计、监理及建设单位提出书面意见及建议。</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项目部管理人员不得更改强制性条文，对于违反工程建设强制性条文的行为，项目</w:t>
      </w:r>
      <w:proofErr w:type="gramStart"/>
      <w:r w:rsidRPr="00BA3D60">
        <w:rPr>
          <w:rFonts w:ascii="华文中宋" w:eastAsia="华文中宋" w:hAnsi="华文中宋" w:hint="eastAsia"/>
          <w:sz w:val="24"/>
        </w:rPr>
        <w:t>部任何</w:t>
      </w:r>
      <w:proofErr w:type="gramEnd"/>
      <w:r w:rsidRPr="00BA3D60">
        <w:rPr>
          <w:rFonts w:ascii="华文中宋" w:eastAsia="华文中宋" w:hAnsi="华文中宋" w:hint="eastAsia"/>
          <w:sz w:val="24"/>
        </w:rPr>
        <w:t>人员有权向上级主管部门检举、控告、投诉。</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在分部工程验收时，公司将对项目部执行强制性条文情况进行阶段性检查，检查结果填入《基建工程施工强制性条文执行检查表》。</w:t>
      </w:r>
    </w:p>
    <w:p w:rsidR="0005322A" w:rsidRPr="00BA3D60" w:rsidRDefault="0005322A" w:rsidP="00F64F1B">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强制性条文检查表及记录表应填写规范、数据真实，记录齐全，签证有效，并在工程竣工时移交业主单位归档。</w:t>
      </w:r>
    </w:p>
    <w:p w:rsidR="00C170FF" w:rsidRPr="00BA3D60" w:rsidRDefault="00C170FF" w:rsidP="00F64F1B">
      <w:pPr>
        <w:spacing w:beforeLines="50" w:before="156" w:afterLines="50" w:after="156" w:line="400" w:lineRule="exact"/>
        <w:ind w:firstLineChars="200" w:firstLine="480"/>
        <w:rPr>
          <w:rFonts w:ascii="华文中宋" w:eastAsia="华文中宋" w:hAnsi="华文中宋"/>
          <w:sz w:val="24"/>
        </w:rPr>
      </w:pPr>
    </w:p>
    <w:p w:rsidR="00011763" w:rsidRPr="00BA3D60" w:rsidRDefault="00011763" w:rsidP="00F64F1B">
      <w:pPr>
        <w:spacing w:beforeLines="50" w:before="156" w:afterLines="50" w:after="156" w:line="400" w:lineRule="exact"/>
        <w:ind w:firstLineChars="200" w:firstLine="480"/>
        <w:rPr>
          <w:rFonts w:ascii="华文中宋" w:eastAsia="华文中宋" w:hAnsi="华文中宋"/>
          <w:sz w:val="24"/>
        </w:rPr>
      </w:pPr>
    </w:p>
    <w:p w:rsidR="00290AE7" w:rsidRPr="00BA3D60" w:rsidRDefault="00011763" w:rsidP="0021671F">
      <w:pPr>
        <w:pStyle w:val="3"/>
        <w:jc w:val="center"/>
        <w:rPr>
          <w:rFonts w:ascii="华文中宋" w:eastAsia="华文中宋" w:hAnsi="华文中宋"/>
        </w:rPr>
      </w:pPr>
      <w:bookmarkStart w:id="39" w:name="_Toc426705943"/>
      <w:r w:rsidRPr="00BA3D60">
        <w:rPr>
          <w:rFonts w:ascii="华文中宋" w:eastAsia="华文中宋" w:hAnsi="华文中宋" w:hint="eastAsia"/>
        </w:rPr>
        <w:lastRenderedPageBreak/>
        <w:t>（六）</w:t>
      </w:r>
      <w:r w:rsidR="00290AE7" w:rsidRPr="00BA3D60">
        <w:rPr>
          <w:rFonts w:ascii="华文中宋" w:eastAsia="华文中宋" w:hAnsi="华文中宋" w:hint="eastAsia"/>
        </w:rPr>
        <w:t>安全目标、安全保证体系及技术组织措施</w:t>
      </w:r>
      <w:bookmarkEnd w:id="39"/>
    </w:p>
    <w:p w:rsidR="00731D11" w:rsidRPr="00BA3D60" w:rsidRDefault="00731D11" w:rsidP="00011763">
      <w:pPr>
        <w:rPr>
          <w:rFonts w:ascii="华文中宋" w:eastAsia="华文中宋" w:hAnsi="华文中宋"/>
        </w:rPr>
      </w:pPr>
      <w:r w:rsidRPr="00BA3D60">
        <w:rPr>
          <w:rFonts w:ascii="华文中宋" w:eastAsia="华文中宋" w:hAnsi="华文中宋" w:hint="eastAsia"/>
          <w:b/>
          <w:sz w:val="28"/>
          <w:szCs w:val="28"/>
        </w:rPr>
        <w:t>1.安全</w:t>
      </w:r>
      <w:r w:rsidR="00FF581E" w:rsidRPr="00BA3D60">
        <w:rPr>
          <w:rFonts w:ascii="华文中宋" w:eastAsia="华文中宋" w:hAnsi="华文中宋" w:hint="eastAsia"/>
          <w:b/>
          <w:sz w:val="28"/>
          <w:szCs w:val="28"/>
        </w:rPr>
        <w:t>管理指导方针及</w:t>
      </w:r>
      <w:r w:rsidRPr="00BA3D60">
        <w:rPr>
          <w:rFonts w:ascii="华文中宋" w:eastAsia="华文中宋" w:hAnsi="华文中宋" w:hint="eastAsia"/>
          <w:b/>
          <w:sz w:val="28"/>
          <w:szCs w:val="28"/>
        </w:rPr>
        <w:t>目标</w:t>
      </w:r>
    </w:p>
    <w:p w:rsidR="00CC2C87" w:rsidRPr="00BA3D60" w:rsidRDefault="00CC2C87" w:rsidP="00BA3D60">
      <w:pPr>
        <w:spacing w:beforeLines="50" w:before="156" w:afterLines="50" w:after="156" w:line="400" w:lineRule="exact"/>
        <w:ind w:firstLineChars="200" w:firstLine="480"/>
        <w:rPr>
          <w:rFonts w:ascii="华文中宋" w:eastAsia="华文中宋" w:hAnsi="华文中宋"/>
          <w:b/>
          <w:sz w:val="24"/>
        </w:rPr>
      </w:pPr>
      <w:proofErr w:type="gramStart"/>
      <w:r w:rsidRPr="00BA3D60">
        <w:rPr>
          <w:rFonts w:ascii="华文中宋" w:eastAsia="华文中宋" w:hAnsi="华文中宋" w:hint="eastAsia"/>
          <w:b/>
          <w:sz w:val="24"/>
        </w:rPr>
        <w:t>秉承南网</w:t>
      </w:r>
      <w:r w:rsidRPr="00BA3D60">
        <w:rPr>
          <w:rFonts w:ascii="华文中宋" w:eastAsia="华文中宋" w:hAnsi="华文中宋"/>
          <w:b/>
          <w:sz w:val="24"/>
        </w:rPr>
        <w:t>安全</w:t>
      </w:r>
      <w:proofErr w:type="gramEnd"/>
      <w:r w:rsidRPr="00BA3D60">
        <w:rPr>
          <w:rFonts w:ascii="华文中宋" w:eastAsia="华文中宋" w:hAnsi="华文中宋"/>
          <w:b/>
          <w:sz w:val="24"/>
        </w:rPr>
        <w:t>理念——一切事故都可以预防</w:t>
      </w:r>
      <w:r w:rsidRPr="00BA3D60">
        <w:rPr>
          <w:rFonts w:ascii="华文中宋" w:eastAsia="华文中宋" w:hAnsi="华文中宋" w:hint="eastAsia"/>
          <w:b/>
          <w:sz w:val="24"/>
        </w:rPr>
        <w:t>。</w:t>
      </w:r>
    </w:p>
    <w:p w:rsidR="00CC2C87" w:rsidRPr="00BA3D60" w:rsidRDefault="00CC2C87" w:rsidP="00BA3D60">
      <w:pPr>
        <w:spacing w:beforeLines="50" w:before="156" w:afterLines="50" w:after="156" w:line="400" w:lineRule="exact"/>
        <w:ind w:firstLineChars="200" w:firstLine="480"/>
        <w:rPr>
          <w:rFonts w:ascii="华文中宋" w:eastAsia="华文中宋" w:hAnsi="华文中宋"/>
          <w:b/>
          <w:sz w:val="24"/>
        </w:rPr>
      </w:pPr>
      <w:r w:rsidRPr="00BA3D60">
        <w:rPr>
          <w:rFonts w:ascii="华文中宋" w:eastAsia="华文中宋" w:hAnsi="华文中宋"/>
          <w:b/>
          <w:sz w:val="24"/>
        </w:rPr>
        <w:t>坚持</w:t>
      </w:r>
      <w:r w:rsidRPr="00BA3D60">
        <w:rPr>
          <w:rFonts w:ascii="华文中宋" w:eastAsia="华文中宋" w:hAnsi="华文中宋" w:hint="eastAsia"/>
          <w:b/>
          <w:sz w:val="24"/>
        </w:rPr>
        <w:t>南网</w:t>
      </w:r>
      <w:r w:rsidRPr="00BA3D60">
        <w:rPr>
          <w:rFonts w:ascii="华文中宋" w:eastAsia="华文中宋" w:hAnsi="华文中宋"/>
          <w:b/>
          <w:sz w:val="24"/>
        </w:rPr>
        <w:t>“安全第一，预防为主，综合治理”的方针，认真落实安全生产责任制。</w:t>
      </w:r>
    </w:p>
    <w:p w:rsidR="00FF581E" w:rsidRPr="00BA3D60" w:rsidRDefault="00FF581E" w:rsidP="00B41E2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1.1职业安全健康与环境方针</w:t>
      </w:r>
    </w:p>
    <w:p w:rsidR="00FF581E" w:rsidRPr="00BA3D60" w:rsidRDefault="00FF581E" w:rsidP="00FF581E">
      <w:pPr>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安全健康，保护环境；</w:t>
      </w:r>
    </w:p>
    <w:p w:rsidR="00FF581E" w:rsidRPr="00BA3D60" w:rsidRDefault="00FF581E" w:rsidP="00FF581E">
      <w:pPr>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预防为主，规范管理；</w:t>
      </w:r>
    </w:p>
    <w:p w:rsidR="00FF581E" w:rsidRPr="00BA3D60" w:rsidRDefault="00FF581E" w:rsidP="00FF581E">
      <w:pPr>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遵守法规，文明施工；</w:t>
      </w:r>
    </w:p>
    <w:p w:rsidR="00FF581E" w:rsidRPr="00BA3D60" w:rsidRDefault="00FF581E" w:rsidP="00FF581E">
      <w:pPr>
        <w:spacing w:line="400" w:lineRule="exact"/>
        <w:jc w:val="center"/>
        <w:rPr>
          <w:rFonts w:ascii="华文中宋" w:eastAsia="华文中宋" w:hAnsi="华文中宋"/>
          <w:b/>
          <w:color w:val="000000"/>
          <w:sz w:val="24"/>
        </w:rPr>
      </w:pPr>
      <w:r w:rsidRPr="00BA3D60">
        <w:rPr>
          <w:rFonts w:ascii="华文中宋" w:eastAsia="华文中宋" w:hAnsi="华文中宋" w:hint="eastAsia"/>
          <w:b/>
          <w:color w:val="000000"/>
          <w:sz w:val="24"/>
        </w:rPr>
        <w:t>以人为本，持续发展。</w:t>
      </w:r>
    </w:p>
    <w:p w:rsidR="00FF581E" w:rsidRPr="00BA3D60" w:rsidRDefault="00FF581E" w:rsidP="00B41E2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1.2职业安全健康与环境管理目标</w:t>
      </w:r>
    </w:p>
    <w:p w:rsidR="000E623C" w:rsidRPr="00BA3D60" w:rsidRDefault="00FF581E"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w:t>
      </w:r>
      <w:r w:rsidR="000E623C" w:rsidRPr="00BA3D60">
        <w:rPr>
          <w:rFonts w:ascii="华文中宋" w:eastAsia="华文中宋" w:hAnsi="华文中宋" w:hint="eastAsia"/>
          <w:sz w:val="24"/>
        </w:rPr>
        <w:t>不发生有责任的三级及以上人身、设备、电力安全事故(事件)；</w:t>
      </w:r>
    </w:p>
    <w:p w:rsidR="000E623C" w:rsidRPr="00BA3D60" w:rsidRDefault="000E623C" w:rsidP="000E62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（2）不发生一般施工机械设备损坏事故；不发生重大交通事故；</w:t>
      </w:r>
    </w:p>
    <w:p w:rsidR="00890591" w:rsidRPr="00BA3D60" w:rsidRDefault="000E623C" w:rsidP="000E62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（3）不发生重大火灾事故；</w:t>
      </w:r>
    </w:p>
    <w:p w:rsidR="000E623C" w:rsidRPr="00BA3D60" w:rsidRDefault="00890591" w:rsidP="000E62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0E623C" w:rsidRPr="00BA3D60">
        <w:rPr>
          <w:rFonts w:ascii="华文中宋" w:eastAsia="华文中宋" w:hAnsi="华文中宋" w:hint="eastAsia"/>
          <w:sz w:val="24"/>
        </w:rPr>
        <w:t>不发生重大职业健康安全事故；</w:t>
      </w:r>
    </w:p>
    <w:p w:rsidR="000E623C" w:rsidRPr="00BA3D60" w:rsidRDefault="00890591" w:rsidP="000E62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w:t>
      </w:r>
      <w:r w:rsidR="000E623C" w:rsidRPr="00BA3D60">
        <w:rPr>
          <w:rFonts w:ascii="华文中宋" w:eastAsia="华文中宋" w:hAnsi="华文中宋" w:hint="eastAsia"/>
          <w:sz w:val="24"/>
        </w:rPr>
        <w:t>不发生重大垮(</w:t>
      </w:r>
      <w:proofErr w:type="gramStart"/>
      <w:r w:rsidR="000E623C" w:rsidRPr="00BA3D60">
        <w:rPr>
          <w:rFonts w:ascii="华文中宋" w:eastAsia="华文中宋" w:hAnsi="华文中宋" w:hint="eastAsia"/>
          <w:sz w:val="24"/>
        </w:rPr>
        <w:t>坍</w:t>
      </w:r>
      <w:proofErr w:type="gramEnd"/>
      <w:r w:rsidR="000E623C" w:rsidRPr="00BA3D60">
        <w:rPr>
          <w:rFonts w:ascii="华文中宋" w:eastAsia="华文中宋" w:hAnsi="华文中宋" w:hint="eastAsia"/>
          <w:sz w:val="24"/>
        </w:rPr>
        <w:t>)塌事故；不发生</w:t>
      </w:r>
      <w:proofErr w:type="gramStart"/>
      <w:r w:rsidR="000E623C" w:rsidRPr="00BA3D60">
        <w:rPr>
          <w:rFonts w:ascii="华文中宋" w:eastAsia="华文中宋" w:hAnsi="华文中宋" w:hint="eastAsia"/>
          <w:sz w:val="24"/>
        </w:rPr>
        <w:t>恶性误</w:t>
      </w:r>
      <w:proofErr w:type="gramEnd"/>
      <w:r w:rsidR="000E623C" w:rsidRPr="00BA3D60">
        <w:rPr>
          <w:rFonts w:ascii="华文中宋" w:eastAsia="华文中宋" w:hAnsi="华文中宋" w:hint="eastAsia"/>
          <w:sz w:val="24"/>
        </w:rPr>
        <w:t>操作事件；</w:t>
      </w:r>
    </w:p>
    <w:p w:rsidR="00FF581E" w:rsidRPr="00BA3D60" w:rsidRDefault="00890591" w:rsidP="000E62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w:t>
      </w:r>
      <w:r w:rsidR="000E623C" w:rsidRPr="00BA3D60">
        <w:rPr>
          <w:rFonts w:ascii="华文中宋" w:eastAsia="华文中宋" w:hAnsi="华文中宋" w:hint="eastAsia"/>
          <w:sz w:val="24"/>
        </w:rPr>
        <w:t>不发生造成重大社会影响的公共安全事件。</w:t>
      </w:r>
    </w:p>
    <w:p w:rsidR="00FF581E" w:rsidRPr="00BA3D60" w:rsidRDefault="00FF581E" w:rsidP="00B41E2D">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1.3安全保证体系</w:t>
      </w:r>
    </w:p>
    <w:p w:rsidR="00FF581E" w:rsidRPr="00BA3D60" w:rsidRDefault="00FF581E"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施工生产安全管理方面：项目部安全、健康管理建立以项目部经理安全责任人为首，各部门主任及作业公司负责人为各单位的安全责任人的行政保证体系；建立以项目总工程师为首，各级技术负责人为主管的安全技术保证体系；建立以项目安全主任为首，各级安全员监督的安全监督体系；确保安全管理工作运行有效。</w:t>
      </w:r>
    </w:p>
    <w:p w:rsidR="00FF581E" w:rsidRPr="00BA3D60" w:rsidRDefault="00FF581E" w:rsidP="00B41E2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（2）消防工作管理方面：项目部建立以项目经理为消防</w:t>
      </w:r>
      <w:proofErr w:type="gramStart"/>
      <w:r w:rsidRPr="00BA3D60">
        <w:rPr>
          <w:rFonts w:ascii="华文中宋" w:eastAsia="华文中宋" w:hAnsi="华文中宋" w:hint="eastAsia"/>
          <w:sz w:val="24"/>
        </w:rPr>
        <w:t>安全第一</w:t>
      </w:r>
      <w:proofErr w:type="gramEnd"/>
      <w:r w:rsidRPr="00BA3D60">
        <w:rPr>
          <w:rFonts w:ascii="华文中宋" w:eastAsia="华文中宋" w:hAnsi="华文中宋" w:hint="eastAsia"/>
          <w:sz w:val="24"/>
        </w:rPr>
        <w:t>责任人，项目部配备管理班子为消防保卫网络，并设专职消防保卫专责，负责项目部的消防保卫管理工作。</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lastRenderedPageBreak/>
        <w:t>2.安全管理组织机构及主要职责</w:t>
      </w:r>
    </w:p>
    <w:p w:rsidR="00FF581E" w:rsidRPr="00BA3D60" w:rsidRDefault="00E07EE9" w:rsidP="00B41E2D">
      <w:pPr>
        <w:spacing w:before="100" w:beforeAutospacing="1" w:after="100" w:afterAutospacing="1" w:line="360" w:lineRule="auto"/>
        <w:rPr>
          <w:rFonts w:ascii="华文中宋" w:eastAsia="华文中宋" w:hAnsi="华文中宋"/>
          <w:b/>
          <w:sz w:val="24"/>
        </w:rPr>
      </w:pPr>
      <w:r w:rsidRPr="00BA3D60">
        <w:rPr>
          <w:rFonts w:ascii="华文中宋" w:eastAsia="华文中宋" w:hAnsi="华文中宋" w:hint="eastAsia"/>
          <w:noProof/>
          <w:color w:val="000000"/>
          <w:sz w:val="24"/>
          <w:szCs w:val="24"/>
        </w:rPr>
        <mc:AlternateContent>
          <mc:Choice Requires="wpg">
            <w:drawing>
              <wp:anchor distT="0" distB="0" distL="114300" distR="114300" simplePos="0" relativeHeight="251676160" behindDoc="0" locked="0" layoutInCell="1" allowOverlap="1" wp14:anchorId="6F292F41" wp14:editId="1A06D64A">
                <wp:simplePos x="0" y="0"/>
                <wp:positionH relativeFrom="column">
                  <wp:posOffset>457200</wp:posOffset>
                </wp:positionH>
                <wp:positionV relativeFrom="paragraph">
                  <wp:posOffset>505460</wp:posOffset>
                </wp:positionV>
                <wp:extent cx="4779010" cy="2489200"/>
                <wp:effectExtent l="0" t="0" r="97790" b="101600"/>
                <wp:wrapTopAndBottom/>
                <wp:docPr id="268" name="组合 268"/>
                <wp:cNvGraphicFramePr/>
                <a:graphic xmlns:a="http://schemas.openxmlformats.org/drawingml/2006/main">
                  <a:graphicData uri="http://schemas.microsoft.com/office/word/2010/wordprocessingGroup">
                    <wpg:wgp>
                      <wpg:cNvGrpSpPr/>
                      <wpg:grpSpPr>
                        <a:xfrm>
                          <a:off x="0" y="0"/>
                          <a:ext cx="4779010" cy="2489200"/>
                          <a:chOff x="542925" y="0"/>
                          <a:chExt cx="4779401" cy="2525902"/>
                        </a:xfrm>
                      </wpg:grpSpPr>
                      <wps:wsp>
                        <wps:cNvPr id="269" name="AutoShape 139"/>
                        <wps:cNvSpPr>
                          <a:spLocks noChangeArrowheads="1"/>
                        </wps:cNvSpPr>
                        <wps:spPr bwMode="auto">
                          <a:xfrm>
                            <a:off x="2219325" y="838200"/>
                            <a:ext cx="1419225" cy="457200"/>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Pr>
                                  <w:rFonts w:ascii="仿宋_GB2312" w:eastAsia="仿宋_GB2312" w:hint="eastAsia"/>
                                  <w:color w:val="000000"/>
                                  <w:sz w:val="18"/>
                                  <w:szCs w:val="18"/>
                                  <w:lang w:val="zh-CN"/>
                                </w:rPr>
                                <w:t>项目副经理</w:t>
                              </w:r>
                              <w:proofErr w:type="gramStart"/>
                              <w:r>
                                <w:rPr>
                                  <w:rFonts w:ascii="仿宋_GB2312" w:eastAsia="仿宋_GB2312" w:hint="eastAsia"/>
                                  <w:color w:val="000000"/>
                                  <w:sz w:val="18"/>
                                  <w:szCs w:val="18"/>
                                  <w:lang w:val="zh-CN"/>
                                </w:rPr>
                                <w:t>兼项目</w:t>
                              </w:r>
                              <w:proofErr w:type="gramEnd"/>
                              <w:r>
                                <w:rPr>
                                  <w:rFonts w:ascii="仿宋_GB2312" w:eastAsia="仿宋_GB2312" w:hint="eastAsia"/>
                                  <w:color w:val="000000"/>
                                  <w:sz w:val="18"/>
                                  <w:szCs w:val="18"/>
                                  <w:lang w:val="zh-CN"/>
                                </w:rPr>
                                <w:t>总工</w:t>
                              </w:r>
                              <w:r w:rsidRPr="007A1EF4">
                                <w:rPr>
                                  <w:rFonts w:ascii="仿宋_GB2312" w:eastAsia="仿宋_GB2312" w:hint="eastAsia"/>
                                  <w:color w:val="000000"/>
                                  <w:sz w:val="18"/>
                                  <w:szCs w:val="18"/>
                                  <w:lang w:val="zh-CN"/>
                                </w:rPr>
                                <w:t>：</w:t>
                              </w:r>
                              <w:r>
                                <w:rPr>
                                  <w:rFonts w:ascii="仿宋_GB2312" w:eastAsia="仿宋_GB2312" w:hint="eastAsia"/>
                                  <w:color w:val="000000"/>
                                  <w:sz w:val="18"/>
                                  <w:szCs w:val="18"/>
                                </w:rPr>
                                <w:t>方童生</w:t>
                              </w:r>
                            </w:p>
                          </w:txbxContent>
                        </wps:txbx>
                        <wps:bodyPr rot="0" vert="horz" wrap="square" lIns="91440" tIns="45720" rIns="91440" bIns="45720" anchor="ctr" anchorCtr="0" upright="1">
                          <a:noAutofit/>
                        </wps:bodyPr>
                      </wps:wsp>
                      <wpg:grpSp>
                        <wpg:cNvPr id="270" name="组合 270"/>
                        <wpg:cNvGrpSpPr/>
                        <wpg:grpSpPr>
                          <a:xfrm>
                            <a:off x="2295525" y="0"/>
                            <a:ext cx="1343025" cy="836295"/>
                            <a:chOff x="0" y="0"/>
                            <a:chExt cx="1343025" cy="836295"/>
                          </a:xfrm>
                        </wpg:grpSpPr>
                        <wps:wsp>
                          <wps:cNvPr id="271" name="AutoShape 138"/>
                          <wps:cNvSpPr>
                            <a:spLocks noChangeArrowheads="1"/>
                          </wps:cNvSpPr>
                          <wps:spPr bwMode="auto">
                            <a:xfrm>
                              <a:off x="0" y="0"/>
                              <a:ext cx="1343025" cy="495300"/>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660B4F" w:rsidRDefault="00A33FE6" w:rsidP="00303253">
                                <w:pPr>
                                  <w:pStyle w:val="ae"/>
                                  <w:spacing w:line="240" w:lineRule="exact"/>
                                  <w:ind w:left="360" w:hanging="36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项目经理：</w:t>
                                </w:r>
                                <w:proofErr w:type="gramStart"/>
                                <w:r w:rsidRPr="00660B4F">
                                  <w:rPr>
                                    <w:rFonts w:ascii="仿宋_GB2312" w:eastAsia="仿宋_GB2312" w:hint="eastAsia"/>
                                    <w:color w:val="000000"/>
                                    <w:sz w:val="18"/>
                                    <w:szCs w:val="18"/>
                                    <w:lang w:val="zh-CN"/>
                                  </w:rPr>
                                  <w:t>韦忠殿</w:t>
                                </w:r>
                                <w:proofErr w:type="gramEnd"/>
                              </w:p>
                            </w:txbxContent>
                          </wps:txbx>
                          <wps:bodyPr rot="0" vert="horz" wrap="square" lIns="91440" tIns="45720" rIns="91440" bIns="45720" anchor="ctr" anchorCtr="0" upright="1">
                            <a:noAutofit/>
                          </wps:bodyPr>
                        </wps:wsp>
                        <wps:wsp>
                          <wps:cNvPr id="272" name="Line 143"/>
                          <wps:cNvCnPr/>
                          <wps:spPr bwMode="auto">
                            <a:xfrm>
                              <a:off x="571500" y="495300"/>
                              <a:ext cx="0" cy="34099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g:grpSp>
                      <wpg:grpSp>
                        <wpg:cNvPr id="273" name="组合 273"/>
                        <wpg:cNvGrpSpPr/>
                        <wpg:grpSpPr>
                          <a:xfrm>
                            <a:off x="542925" y="1295400"/>
                            <a:ext cx="4779401" cy="1230502"/>
                            <a:chOff x="542925" y="0"/>
                            <a:chExt cx="4779401" cy="1230502"/>
                          </a:xfrm>
                        </wpg:grpSpPr>
                        <wps:wsp>
                          <wps:cNvPr id="276" name="AutoShape 141"/>
                          <wps:cNvSpPr>
                            <a:spLocks noChangeArrowheads="1"/>
                          </wps:cNvSpPr>
                          <wps:spPr bwMode="auto">
                            <a:xfrm>
                              <a:off x="542925" y="828675"/>
                              <a:ext cx="1074176" cy="379484"/>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安全员：</w:t>
                                </w:r>
                                <w:proofErr w:type="gramStart"/>
                                <w:r>
                                  <w:rPr>
                                    <w:rFonts w:ascii="仿宋_GB2312" w:eastAsia="仿宋_GB2312" w:hint="eastAsia"/>
                                    <w:color w:val="000000"/>
                                    <w:sz w:val="18"/>
                                    <w:szCs w:val="18"/>
                                    <w:lang w:val="zh-CN"/>
                                  </w:rPr>
                                  <w:t>孟团进</w:t>
                                </w:r>
                                <w:proofErr w:type="gramEnd"/>
                              </w:p>
                            </w:txbxContent>
                          </wps:txbx>
                          <wps:bodyPr rot="0" vert="horz" wrap="square" lIns="91440" tIns="45720" rIns="91440" bIns="45720" anchor="ctr" anchorCtr="0" upright="1">
                            <a:noAutofit/>
                          </wps:bodyPr>
                        </wps:wsp>
                        <wps:wsp>
                          <wps:cNvPr id="277" name="AutoShape 142"/>
                          <wps:cNvSpPr>
                            <a:spLocks noChangeArrowheads="1"/>
                          </wps:cNvSpPr>
                          <wps:spPr bwMode="auto">
                            <a:xfrm>
                              <a:off x="4248150" y="828675"/>
                              <a:ext cx="1074176" cy="379484"/>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F32EC0"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综合</w:t>
                                </w:r>
                                <w:r>
                                  <w:rPr>
                                    <w:rFonts w:ascii="仿宋_GB2312" w:eastAsia="仿宋_GB2312" w:hint="eastAsia"/>
                                    <w:color w:val="000000"/>
                                    <w:sz w:val="18"/>
                                    <w:szCs w:val="18"/>
                                    <w:lang w:val="zh-CN"/>
                                  </w:rPr>
                                  <w:t>员</w:t>
                                </w:r>
                                <w:r w:rsidRPr="007A1EF4">
                                  <w:rPr>
                                    <w:rFonts w:ascii="仿宋_GB2312" w:eastAsia="仿宋_GB2312" w:hint="eastAsia"/>
                                    <w:color w:val="000000"/>
                                    <w:sz w:val="18"/>
                                    <w:szCs w:val="18"/>
                                    <w:lang w:val="zh-CN"/>
                                  </w:rPr>
                                  <w:t>：</w:t>
                                </w:r>
                                <w:r>
                                  <w:rPr>
                                    <w:rFonts w:ascii="仿宋_GB2312" w:eastAsia="仿宋_GB2312" w:hAnsi="微软雅黑" w:cs="Courier New" w:hint="eastAsia"/>
                                    <w:bCs/>
                                    <w:sz w:val="18"/>
                                    <w:szCs w:val="18"/>
                                  </w:rPr>
                                  <w:t>李慧</w:t>
                                </w:r>
                              </w:p>
                            </w:txbxContent>
                          </wps:txbx>
                          <wps:bodyPr rot="0" vert="horz" wrap="square" lIns="91440" tIns="45720" rIns="91440" bIns="45720" anchor="ctr" anchorCtr="0" upright="1">
                            <a:noAutofit/>
                          </wps:bodyPr>
                        </wps:wsp>
                        <wps:wsp>
                          <wps:cNvPr id="278" name="Line 144"/>
                          <wps:cNvCnPr/>
                          <wps:spPr bwMode="auto">
                            <a:xfrm>
                              <a:off x="1028700" y="371475"/>
                              <a:ext cx="3729341"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79" name="Line 145"/>
                          <wps:cNvCnPr/>
                          <wps:spPr bwMode="auto">
                            <a:xfrm>
                              <a:off x="2867025" y="0"/>
                              <a:ext cx="0" cy="369570"/>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80" name="Line 146"/>
                          <wps:cNvCnPr/>
                          <wps:spPr bwMode="auto">
                            <a:xfrm>
                              <a:off x="1028700"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81" name="Line 147"/>
                          <wps:cNvCnPr/>
                          <wps:spPr bwMode="auto">
                            <a:xfrm>
                              <a:off x="4752975"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82" name="Line 148"/>
                          <wps:cNvCnPr/>
                          <wps:spPr bwMode="auto">
                            <a:xfrm>
                              <a:off x="2867025"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83" name="AutoShape 149"/>
                          <wps:cNvSpPr>
                            <a:spLocks noChangeArrowheads="1"/>
                          </wps:cNvSpPr>
                          <wps:spPr bwMode="auto">
                            <a:xfrm>
                              <a:off x="2295525" y="851019"/>
                              <a:ext cx="1138966" cy="379483"/>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施工</w:t>
                                </w:r>
                                <w:r>
                                  <w:rPr>
                                    <w:rFonts w:ascii="仿宋_GB2312" w:eastAsia="仿宋_GB2312" w:hint="eastAsia"/>
                                    <w:color w:val="000000"/>
                                    <w:sz w:val="18"/>
                                    <w:szCs w:val="18"/>
                                    <w:lang w:val="zh-CN"/>
                                  </w:rPr>
                                  <w:t>总</w:t>
                                </w:r>
                                <w:r w:rsidRPr="007A1EF4">
                                  <w:rPr>
                                    <w:rFonts w:ascii="仿宋_GB2312" w:eastAsia="仿宋_GB2312" w:hint="eastAsia"/>
                                    <w:color w:val="000000"/>
                                    <w:sz w:val="18"/>
                                    <w:szCs w:val="18"/>
                                    <w:lang w:val="zh-CN"/>
                                  </w:rPr>
                                  <w:t>队：</w:t>
                                </w:r>
                                <w:r>
                                  <w:rPr>
                                    <w:rFonts w:ascii="仿宋_GB2312" w:eastAsia="仿宋_GB2312" w:hint="eastAsia"/>
                                    <w:sz w:val="18"/>
                                    <w:szCs w:val="18"/>
                                    <w:lang w:val="zh-CN"/>
                                  </w:rPr>
                                  <w:t>陆壬盛</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组合 268" o:spid="_x0000_s1071" style="position:absolute;left:0;text-align:left;margin-left:36pt;margin-top:39.8pt;width:376.3pt;height:196pt;z-index:251676160;mso-width-relative:margin;mso-height-relative:margin" coordorigin="5429" coordsize="47794,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">
                <v:shapetype id="_x0000_t109" coordsize="21600,21600" o:spt="109" path="m,l,21600r21600,l21600,xe">
                  <v:stroke joinstyle="miter"/>
                  <v:path gradientshapeok="t" o:connecttype="rect"/>
                </v:shapetype>
                <v:shape id="AutoShape 139" o:spid="_x0000_s1072" type="#_x0000_t109" style="position:absolute;left:22193;top:8382;width:141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5HMQA&#10;AADcAAAADwAAAGRycy9kb3ducmV2LnhtbESPT2vCQBTE7wW/w/KE3upGoWmMriKtpelRI4i3R/bl&#10;D2bfhuyq6bfvCoLHYWZ+wyzXg2nFlXrXWFYwnUQgiAurG64UHPLvtwSE88gaW8uk4I8crFejlyWm&#10;2t54R9e9r0SAsEtRQe19l0rpipoMuontiINX2t6gD7KvpO7xFuCmlbMoiqXBhsNCjR191lSc9xej&#10;4Cc7fRy/uMzj0mXNNv9NzvY9Uep1PGwWIDwN/hl+tDOtYBbP4X4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hORzEAAAA3AAAAA8AAAAAAAAAAAAAAAAAmAIAAGRycy9k&#10;b3ducmV2LnhtbFBLBQYAAAAABAAEAPUAAACJAwAAAAA=&#10;" fillcolor="#f2dbdb [661]" strokecolor="#33c">
                  <v:shadow on="t" offset="6pt,6pt"/>
                  <v:textbo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Pr>
                            <w:rFonts w:ascii="仿宋_GB2312" w:eastAsia="仿宋_GB2312" w:hint="eastAsia"/>
                            <w:color w:val="000000"/>
                            <w:sz w:val="18"/>
                            <w:szCs w:val="18"/>
                            <w:lang w:val="zh-CN"/>
                          </w:rPr>
                          <w:t>项目副经理</w:t>
                        </w:r>
                        <w:proofErr w:type="gramStart"/>
                        <w:r>
                          <w:rPr>
                            <w:rFonts w:ascii="仿宋_GB2312" w:eastAsia="仿宋_GB2312" w:hint="eastAsia"/>
                            <w:color w:val="000000"/>
                            <w:sz w:val="18"/>
                            <w:szCs w:val="18"/>
                            <w:lang w:val="zh-CN"/>
                          </w:rPr>
                          <w:t>兼项目</w:t>
                        </w:r>
                        <w:proofErr w:type="gramEnd"/>
                        <w:r>
                          <w:rPr>
                            <w:rFonts w:ascii="仿宋_GB2312" w:eastAsia="仿宋_GB2312" w:hint="eastAsia"/>
                            <w:color w:val="000000"/>
                            <w:sz w:val="18"/>
                            <w:szCs w:val="18"/>
                            <w:lang w:val="zh-CN"/>
                          </w:rPr>
                          <w:t>总工</w:t>
                        </w:r>
                        <w:r w:rsidRPr="007A1EF4">
                          <w:rPr>
                            <w:rFonts w:ascii="仿宋_GB2312" w:eastAsia="仿宋_GB2312" w:hint="eastAsia"/>
                            <w:color w:val="000000"/>
                            <w:sz w:val="18"/>
                            <w:szCs w:val="18"/>
                            <w:lang w:val="zh-CN"/>
                          </w:rPr>
                          <w:t>：</w:t>
                        </w:r>
                        <w:r>
                          <w:rPr>
                            <w:rFonts w:ascii="仿宋_GB2312" w:eastAsia="仿宋_GB2312" w:hint="eastAsia"/>
                            <w:color w:val="000000"/>
                            <w:sz w:val="18"/>
                            <w:szCs w:val="18"/>
                          </w:rPr>
                          <w:t>方童生</w:t>
                        </w:r>
                      </w:p>
                    </w:txbxContent>
                  </v:textbox>
                </v:shape>
                <v:group id="组合 270" o:spid="_x0000_s1073" style="position:absolute;left:22955;width:13430;height:8362" coordsize="1343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utoShape 138" o:spid="_x0000_s1074" type="#_x0000_t109" style="position:absolute;width:1343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jx8MA&#10;AADcAAAADwAAAGRycy9kb3ducmV2LnhtbESPT4vCMBTE78J+h/CEvWmqsFqqUWR12XrUCuLt0bz+&#10;wealNFntfnsjCB6HmfkNs1z3phE36lxtWcFkHIEgzq2uuVRwyn5GMQjnkTU2lknBPzlYrz4GS0y0&#10;vfOBbkdfigBhl6CCyvs2kdLlFRl0Y9sSB6+wnUEfZFdK3eE9wE0jp1E0kwZrDgsVtvRdUX49/hkF&#10;v+llft5ykc0Kl9a7bB9f7Ves1Oew3yxAeOr9O/xqp1rBdD6B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6jx8MAAADcAAAADwAAAAAAAAAAAAAAAACYAgAAZHJzL2Rv&#10;d25yZXYueG1sUEsFBgAAAAAEAAQA9QAAAIgDAAAAAA==&#10;" fillcolor="#f2dbdb [661]" strokecolor="#33c">
                    <v:shadow on="t" offset="6pt,6pt"/>
                    <v:textbox>
                      <w:txbxContent>
                        <w:p w:rsidR="00A33FE6" w:rsidRPr="00660B4F" w:rsidRDefault="00A33FE6" w:rsidP="00303253">
                          <w:pPr>
                            <w:pStyle w:val="ae"/>
                            <w:spacing w:line="240" w:lineRule="exact"/>
                            <w:ind w:left="360" w:hanging="36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项目经理：</w:t>
                          </w:r>
                          <w:proofErr w:type="gramStart"/>
                          <w:r w:rsidRPr="00660B4F">
                            <w:rPr>
                              <w:rFonts w:ascii="仿宋_GB2312" w:eastAsia="仿宋_GB2312" w:hint="eastAsia"/>
                              <w:color w:val="000000"/>
                              <w:sz w:val="18"/>
                              <w:szCs w:val="18"/>
                              <w:lang w:val="zh-CN"/>
                            </w:rPr>
                            <w:t>韦忠殿</w:t>
                          </w:r>
                          <w:proofErr w:type="gramEnd"/>
                        </w:p>
                      </w:txbxContent>
                    </v:textbox>
                  </v:shape>
                  <v:line id="Line 143" o:spid="_x0000_s1075" style="position:absolute;visibility:visible;mso-wrap-style:square" from="5715,4953" to="571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GTsMAAADcAAAADwAAAGRycy9kb3ducmV2LnhtbESPzW7CMBCE70h9B2uRegOHHChKMRGi&#10;rcqxTTj0uIo3f9jrKDYQ3r6uVInjaGa+0WzzyRpxpdF3jhWslgkI4srpjhsFp/JjsQHhA7JG45gU&#10;3MlDvnuabTHT7sbfdC1CIyKEfYYK2hCGTEpftWTRL91AHL3ajRZDlGMj9Yi3CLdGpkmylhY7jgst&#10;DnRoqToXF6ug6I3+tF/dur6cy/q9fHN9ZX6Uep5P+1cQgabwCP+3j1pB+pLC35l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khk7DAAAA3AAAAA8AAAAAAAAAAAAA&#10;AAAAoQIAAGRycy9kb3ducmV2LnhtbFBLBQYAAAAABAAEAPkAAACRAwAAAAA=&#10;" strokecolor="red" strokeweight="2.25pt">
                    <v:stroke endarrow="block" endarrowwidth="narrow"/>
                  </v:line>
                </v:group>
                <v:group id="组合 273" o:spid="_x0000_s1076" style="position:absolute;left:5429;top:12954;width:47794;height:12305" coordorigin="5429" coordsize="47794,1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AutoShape 141" o:spid="_x0000_s1077" type="#_x0000_t109" style="position:absolute;left:5429;top:8286;width:10742;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7s8QA&#10;AADcAAAADwAAAGRycy9kb3ducmV2LnhtbESPW2vCQBSE3wv+h+UIfasbhcYQXUW80PhYI4hvh+zJ&#10;BbNnQ3bV9N93C0Ifh5n5hlmuB9OKB/WusaxgOolAEBdWN1wpOOeHjwSE88gaW8uk4IccrFejtyWm&#10;2j75mx4nX4kAYZeigtr7LpXSFTUZdBPbEQevtL1BH2RfSd3jM8BNK2dRFEuDDYeFGjva1lTcTnej&#10;4Cu7zi87LvO4dFmzz4/JzX4mSr2Ph80ChKfB/4df7UwrmM1j+Ds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nO7PEAAAA3AAAAA8AAAAAAAAAAAAAAAAAmAIAAGRycy9k&#10;b3ducmV2LnhtbFBLBQYAAAAABAAEAPUAAACJAwAAAAA=&#10;" fillcolor="#f2dbdb [661]" strokecolor="#33c">
                    <v:shadow on="t" offset="6pt,6pt"/>
                    <v:textbo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安全员：</w:t>
                          </w:r>
                          <w:proofErr w:type="gramStart"/>
                          <w:r>
                            <w:rPr>
                              <w:rFonts w:ascii="仿宋_GB2312" w:eastAsia="仿宋_GB2312" w:hint="eastAsia"/>
                              <w:color w:val="000000"/>
                              <w:sz w:val="18"/>
                              <w:szCs w:val="18"/>
                              <w:lang w:val="zh-CN"/>
                            </w:rPr>
                            <w:t>孟团进</w:t>
                          </w:r>
                          <w:proofErr w:type="gramEnd"/>
                        </w:p>
                      </w:txbxContent>
                    </v:textbox>
                  </v:shape>
                  <v:shape id="AutoShape 142" o:spid="_x0000_s1078" type="#_x0000_t109" style="position:absolute;left:42481;top:8286;width:10742;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eKMQA&#10;AADcAAAADwAAAGRycy9kb3ducmV2LnhtbESPT2vCQBTE7wW/w/IEb3WjoAnRVcRWTI81gnh7ZF/+&#10;YPZtyK4av323UOhxmJnfMOvtYFrxoN41lhXMphEI4sLqhisF5/zwnoBwHllja5kUvMjBdjN6W2Oq&#10;7ZO/6XHylQgQdikqqL3vUildUZNBN7UdcfBK2xv0QfaV1D0+A9y0ch5FS2mw4bBQY0f7morb6W4U&#10;HLNrfPngMl+WLms+86/kZheJUpPxsFuB8DT4//BfO9MK5nEM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nijEAAAA3AAAAA8AAAAAAAAAAAAAAAAAmAIAAGRycy9k&#10;b3ducmV2LnhtbFBLBQYAAAAABAAEAPUAAACJAwAAAAA=&#10;" fillcolor="#f2dbdb [661]" strokecolor="#33c">
                    <v:shadow on="t" offset="6pt,6pt"/>
                    <v:textbox>
                      <w:txbxContent>
                        <w:p w:rsidR="00A33FE6" w:rsidRPr="00F32EC0"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综合</w:t>
                          </w:r>
                          <w:r>
                            <w:rPr>
                              <w:rFonts w:ascii="仿宋_GB2312" w:eastAsia="仿宋_GB2312" w:hint="eastAsia"/>
                              <w:color w:val="000000"/>
                              <w:sz w:val="18"/>
                              <w:szCs w:val="18"/>
                              <w:lang w:val="zh-CN"/>
                            </w:rPr>
                            <w:t>员</w:t>
                          </w:r>
                          <w:r w:rsidRPr="007A1EF4">
                            <w:rPr>
                              <w:rFonts w:ascii="仿宋_GB2312" w:eastAsia="仿宋_GB2312" w:hint="eastAsia"/>
                              <w:color w:val="000000"/>
                              <w:sz w:val="18"/>
                              <w:szCs w:val="18"/>
                              <w:lang w:val="zh-CN"/>
                            </w:rPr>
                            <w:t>：</w:t>
                          </w:r>
                          <w:r>
                            <w:rPr>
                              <w:rFonts w:ascii="仿宋_GB2312" w:eastAsia="仿宋_GB2312" w:hAnsi="微软雅黑" w:cs="Courier New" w:hint="eastAsia"/>
                              <w:bCs/>
                              <w:sz w:val="18"/>
                              <w:szCs w:val="18"/>
                            </w:rPr>
                            <w:t>李慧</w:t>
                          </w:r>
                        </w:p>
                      </w:txbxContent>
                    </v:textbox>
                  </v:shape>
                  <v:line id="Line 144" o:spid="_x0000_s1079" style="position:absolute;visibility:visible;mso-wrap-style:square" from="10287,3714" to="4758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7M8EAAADcAAAADwAAAGRycy9kb3ducmV2LnhtbERPTWsCMRC9F/ofwhS81WxFrK5GqYIg&#10;iBRtweuYjLurm8myiRr/vTkIHh/vezKLthZXan3lWMFXNwNBrJ2puFDw/7f8HILwAdlg7ZgU3MnD&#10;bPr+NsHcuBtv6boLhUgh7HNUUIbQ5FJ6XZJF33UNceKOrrUYEmwLaVq8pXBby16WDaTFilNDiQ0t&#10;StLn3cUq2J9Gh99YadPnw3bdX/m40fO5Up2P+DMGESiGl/jpXhkFve+0Np1JR0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vHszwQAAANwAAAAPAAAAAAAAAAAAAAAA&#10;AKECAABkcnMvZG93bnJldi54bWxQSwUGAAAAAAQABAD5AAAAjwMAAAAA&#10;" strokecolor="red" strokeweight="2.25pt"/>
                  <v:line id="Line 145" o:spid="_x0000_s1080" style="position:absolute;visibility:visible;mso-wrap-style:square" from="28670,0" to="28670,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AUP8MAAADcAAAADwAAAGRycy9kb3ducmV2LnhtbESPS2/CMBCE75X6H6yt1FtxyoFHikFV&#10;HypHSDj0uIo3T3sdxQbCv8dISBxHM/ONZrUZrREnGnzjWMH7JAFBXDjdcKXgkP++LUD4gKzROCYF&#10;F/KwWT8/rTDV7sx7OmWhEhHCPkUFdQh9KqUvarLoJ64njl7pBoshyqGSesBzhFsjp0kykxYbjgs1&#10;9vRVU9FlR6sga43+s7tmVh67vPzJv11bmH+lXl/Gzw8QgcbwCN/bW61gOl/C7Uw8AnJ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AFD/DAAAA3AAAAA8AAAAAAAAAAAAA&#10;AAAAoQIAAGRycy9kb3ducmV2LnhtbFBLBQYAAAAABAAEAPkAAACRAwAAAAA=&#10;" strokecolor="red" strokeweight="2.25pt">
                    <v:stroke endarrow="block" endarrowwidth="narrow"/>
                  </v:line>
                  <v:line id="Line 146" o:spid="_x0000_s1081" style="position:absolute;visibility:visible;mso-wrap-style:square" from="10287,3714" to="10287,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Nhb8AAADcAAAADwAAAGRycy9kb3ducmV2LnhtbERPuY7CMBDtkfgHa5DowIECoYBBiENQ&#10;sgkF5SieHGCPo9hA9u/XBdKWT+9eb3trxJs63zhWMJsmIIgLpxuuFNzy02QJwgdkjcYxKfglD9vN&#10;cLDGVLsP/9A7C5WIIexTVFCH0KZS+qImi37qWuLIla6zGCLsKqk7/MRwa+Q8SRbSYsOxocaW9jUV&#10;z+xlFWQPo8/22izK1zMvj/nBPQpzV2o86ncrEIH68C/+ui9awXwZ58cz8QjIz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i/Nhb8AAADcAAAADwAAAAAAAAAAAAAAAACh&#10;AgAAZHJzL2Rvd25yZXYueG1sUEsFBgAAAAAEAAQA+QAAAI0DAAAAAA==&#10;" strokecolor="red" strokeweight="2.25pt">
                    <v:stroke endarrow="block" endarrowwidth="narrow"/>
                  </v:line>
                  <v:line id="Line 147" o:spid="_x0000_s1082" style="position:absolute;visibility:visible;mso-wrap-style:square" from="47529,3714" to="47529,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oHsMAAADcAAAADwAAAGRycy9kb3ducmV2LnhtbESPT4vCMBTE78J+h/AW9mZTPYhUo4ju&#10;ose19eDx0bz+0eSlNFG7334jCB6HmfkNs1wP1og79b51rGCSpCCIS6dbrhWcip/xHIQPyBqNY1Lw&#10;Rx7Wq4/REjPtHnykex5qESHsM1TQhNBlUvqyIYs+cR1x9CrXWwxR9rXUPT4i3Bo5TdOZtNhyXGiw&#10;o21D5TW/WQX5xei9/W1n1e1aVN/Fzl1Kc1bq63PYLEAEGsI7/GoftILpfAL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jaB7DAAAA3AAAAA8AAAAAAAAAAAAA&#10;AAAAoQIAAGRycy9kb3ducmV2LnhtbFBLBQYAAAAABAAEAPkAAACRAwAAAAA=&#10;" strokecolor="red" strokeweight="2.25pt">
                    <v:stroke endarrow="block" endarrowwidth="narrow"/>
                  </v:line>
                  <v:line id="Line 148" o:spid="_x0000_s1083" style="position:absolute;visibility:visible;mso-wrap-style:square" from="28670,3714" to="28670,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2acIAAADcAAAADwAAAGRycy9kb3ducmV2LnhtbESPT4vCMBTE78J+h/AW9qbp9iBSjSLu&#10;LnrU1oPHR/P6R5OX0kTtfnsjCB6HmfkNs1gN1ogb9b51rOB7koAgLp1uuVZwLP7GMxA+IGs0jknB&#10;P3lYLT9GC8y0u/OBbnmoRYSwz1BBE0KXSenLhiz6ieuIo1e53mKIsq+l7vEe4dbINEmm0mLLcaHB&#10;jjYNlZf8ahXkZ6O3dt9Oq+ulqH6LH3cuzUmpr89hPQcRaAjv8Ku90wrSWQrP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H2acIAAADcAAAADwAAAAAAAAAAAAAA&#10;AAChAgAAZHJzL2Rvd25yZXYueG1sUEsFBgAAAAAEAAQA+QAAAJADAAAAAA==&#10;" strokecolor="red" strokeweight="2.25pt">
                    <v:stroke endarrow="block" endarrowwidth="narrow"/>
                  </v:line>
                  <v:shape id="AutoShape 149" o:spid="_x0000_s1084" type="#_x0000_t109" style="position:absolute;left:22955;top:8510;width:11389;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oDMQA&#10;AADcAAAADwAAAGRycy9kb3ducmV2LnhtbESPS4vCQBCE78L+h6EX9qYTXXRDdJRlHxiPJgvircl0&#10;HpjpCZlZjf/eEQSPRVV9Ra02g2nFmXrXWFYwnUQgiAurG64U/OW/4xiE88gaW8uk4EoONuuX0QoT&#10;bS+8p3PmKxEg7BJUUHvfJVK6oiaDbmI74uCVtjfog+wrqXu8BLhp5SyKFtJgw2Ghxo6+aipO2b9R&#10;sE2PH4dvLvNF6dLmJ9/FJzuPlXp7HT6XIDwN/hl+tFOtYBa/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6AzEAAAA3AAAAA8AAAAAAAAAAAAAAAAAmAIAAGRycy9k&#10;b3ducmV2LnhtbFBLBQYAAAAABAAEAPUAAACJAwAAAAA=&#10;" fillcolor="#f2dbdb [661]" strokecolor="#33c">
                    <v:shadow on="t" offset="6pt,6pt"/>
                    <v:textbox>
                      <w:txbxContent>
                        <w:p w:rsidR="00A33FE6" w:rsidRPr="007A1EF4" w:rsidRDefault="00A33FE6" w:rsidP="00487A8A">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施工</w:t>
                          </w:r>
                          <w:r>
                            <w:rPr>
                              <w:rFonts w:ascii="仿宋_GB2312" w:eastAsia="仿宋_GB2312" w:hint="eastAsia"/>
                              <w:color w:val="000000"/>
                              <w:sz w:val="18"/>
                              <w:szCs w:val="18"/>
                              <w:lang w:val="zh-CN"/>
                            </w:rPr>
                            <w:t>总</w:t>
                          </w:r>
                          <w:r w:rsidRPr="007A1EF4">
                            <w:rPr>
                              <w:rFonts w:ascii="仿宋_GB2312" w:eastAsia="仿宋_GB2312" w:hint="eastAsia"/>
                              <w:color w:val="000000"/>
                              <w:sz w:val="18"/>
                              <w:szCs w:val="18"/>
                              <w:lang w:val="zh-CN"/>
                            </w:rPr>
                            <w:t>队：</w:t>
                          </w:r>
                          <w:r>
                            <w:rPr>
                              <w:rFonts w:ascii="仿宋_GB2312" w:eastAsia="仿宋_GB2312" w:hint="eastAsia"/>
                              <w:sz w:val="18"/>
                              <w:szCs w:val="18"/>
                              <w:lang w:val="zh-CN"/>
                            </w:rPr>
                            <w:t>陆壬盛</w:t>
                          </w:r>
                        </w:p>
                      </w:txbxContent>
                    </v:textbox>
                  </v:shape>
                </v:group>
                <w10:wrap type="topAndBottom"/>
              </v:group>
            </w:pict>
          </mc:Fallback>
        </mc:AlternateContent>
      </w:r>
      <w:r w:rsidR="00731D11" w:rsidRPr="00BA3D60">
        <w:rPr>
          <w:rFonts w:ascii="华文中宋" w:eastAsia="华文中宋" w:hAnsi="华文中宋" w:hint="eastAsia"/>
          <w:szCs w:val="21"/>
        </w:rPr>
        <w:t xml:space="preserve">   </w:t>
      </w:r>
      <w:r w:rsidR="00731D11" w:rsidRPr="00BA3D60">
        <w:rPr>
          <w:rFonts w:ascii="华文中宋" w:eastAsia="华文中宋" w:hAnsi="华文中宋" w:hint="eastAsia"/>
          <w:b/>
          <w:sz w:val="24"/>
          <w:szCs w:val="24"/>
        </w:rPr>
        <w:t xml:space="preserve"> </w:t>
      </w:r>
      <w:r w:rsidR="00FF581E" w:rsidRPr="00BA3D60">
        <w:rPr>
          <w:rFonts w:ascii="华文中宋" w:eastAsia="华文中宋" w:hAnsi="华文中宋" w:hint="eastAsia"/>
          <w:b/>
          <w:sz w:val="24"/>
          <w:szCs w:val="24"/>
        </w:rPr>
        <w:t>2.1安全管理组织机构网络</w:t>
      </w:r>
      <w:r w:rsidR="007A1EF4" w:rsidRPr="00BA3D60">
        <w:rPr>
          <w:rFonts w:ascii="华文中宋" w:eastAsia="华文中宋" w:hAnsi="华文中宋" w:hint="eastAsia"/>
          <w:b/>
          <w:sz w:val="24"/>
          <w:szCs w:val="24"/>
        </w:rPr>
        <w:t>（如下图）</w:t>
      </w:r>
    </w:p>
    <w:p w:rsidR="00FF581E" w:rsidRPr="00BA3D60" w:rsidRDefault="00FF581E" w:rsidP="00FF581E">
      <w:pPr>
        <w:adjustRightInd w:val="0"/>
        <w:snapToGrid w:val="0"/>
        <w:spacing w:line="400" w:lineRule="exact"/>
        <w:rPr>
          <w:rFonts w:ascii="华文中宋" w:eastAsia="华文中宋" w:hAnsi="华文中宋"/>
          <w:b/>
          <w:color w:val="000000"/>
          <w:sz w:val="24"/>
        </w:rPr>
      </w:pPr>
    </w:p>
    <w:p w:rsidR="00FF581E" w:rsidRPr="00BA3D60" w:rsidRDefault="00FF581E" w:rsidP="00FF581E">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2.2安全管理组织机构主要职责</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一、项目经理</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w:t>
      </w:r>
      <w:r w:rsidR="001F4939" w:rsidRPr="00BA3D60">
        <w:rPr>
          <w:rFonts w:ascii="华文中宋" w:eastAsia="华文中宋" w:hAnsi="华文中宋" w:hint="eastAsia"/>
          <w:sz w:val="24"/>
        </w:rPr>
        <w:t>）安全施工的第一责任者，对本工程安全检查</w:t>
      </w:r>
      <w:r w:rsidRPr="00BA3D60">
        <w:rPr>
          <w:rFonts w:ascii="华文中宋" w:eastAsia="华文中宋" w:hAnsi="华文中宋" w:hint="eastAsia"/>
          <w:sz w:val="24"/>
        </w:rPr>
        <w:t>负直接领导责任。</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2）认真贯彻执行国家有关安全生产的方针、政策、法令、法规和上级有关规定。</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3）在计划、布置、检查、总结、评比施工任务的同时，把安全工作贯穿到每个施工环节，在确保安全的前提下组织施工。</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4）认真贯彻执行工程的安全施工措施。</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5）充分支持工程专职安全员的工作，负责组织每月一次的安全施工检查与整改。严格遵守文明施工的规定，确保在本工程施工范围内做到文明施工。</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6）组织每周一次的安全活动，负责施工人员的安全教育，督促有关人员按时上报质安报表。</w:t>
      </w:r>
    </w:p>
    <w:p w:rsidR="00FF581E" w:rsidRPr="00BA3D60" w:rsidRDefault="0034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二</w:t>
      </w:r>
      <w:r w:rsidR="00FF581E" w:rsidRPr="00BA3D60">
        <w:rPr>
          <w:rFonts w:ascii="华文中宋" w:eastAsia="华文中宋" w:hAnsi="华文中宋" w:hint="eastAsia"/>
          <w:sz w:val="24"/>
        </w:rPr>
        <w:t>、质安部</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1）负责工程施工的日常安全管理工作，并向项目经理汇报工作情况。</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2）负责安全管理体系的正常运转，制订安全管理制度和安全技术措施。</w:t>
      </w:r>
    </w:p>
    <w:p w:rsidR="00FF581E" w:rsidRPr="00BA3D60" w:rsidRDefault="00992916"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noProof/>
          <w:sz w:val="24"/>
        </w:rPr>
        <w:drawing>
          <wp:anchor distT="0" distB="0" distL="114300" distR="114300" simplePos="0" relativeHeight="251643392" behindDoc="1" locked="1" layoutInCell="1" allowOverlap="1" wp14:anchorId="13578A29" wp14:editId="205BFFFE">
            <wp:simplePos x="0" y="0"/>
            <wp:positionH relativeFrom="column">
              <wp:posOffset>4038600</wp:posOffset>
            </wp:positionH>
            <wp:positionV relativeFrom="paragraph">
              <wp:posOffset>10109200</wp:posOffset>
            </wp:positionV>
            <wp:extent cx="1460500" cy="215900"/>
            <wp:effectExtent l="0" t="0" r="6350" b="0"/>
            <wp:wrapNone/>
            <wp:docPr id="85" name="图片 8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81E" w:rsidRPr="00BA3D60">
        <w:rPr>
          <w:rFonts w:ascii="华文中宋" w:eastAsia="华文中宋" w:hAnsi="华文中宋" w:hint="eastAsia"/>
          <w:sz w:val="24"/>
        </w:rPr>
        <w:t>3）对贯彻落实项目法人、监理部门、项目经理的安全制度进行监督、检查，对生产中的人员、机具的安全状态进行控制和建、监督。</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4）组织安全检查，并提出改进措施。</w:t>
      </w:r>
    </w:p>
    <w:p w:rsidR="00FF581E" w:rsidRPr="00BA3D60" w:rsidRDefault="0034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三</w:t>
      </w:r>
      <w:r w:rsidR="00FF581E" w:rsidRPr="00BA3D60">
        <w:rPr>
          <w:rFonts w:ascii="华文中宋" w:eastAsia="华文中宋" w:hAnsi="华文中宋" w:hint="eastAsia"/>
          <w:sz w:val="24"/>
        </w:rPr>
        <w:t>、施工班组</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w:t>
      </w:r>
      <w:r w:rsidR="00446268" w:rsidRPr="00BA3D60">
        <w:rPr>
          <w:rFonts w:ascii="华文中宋" w:eastAsia="华文中宋" w:hAnsi="华文中宋" w:hint="eastAsia"/>
          <w:sz w:val="24"/>
        </w:rPr>
        <w:t>班组长是</w:t>
      </w:r>
      <w:r w:rsidRPr="00BA3D60">
        <w:rPr>
          <w:rFonts w:ascii="华文中宋" w:eastAsia="华文中宋" w:hAnsi="华文中宋" w:hint="eastAsia"/>
          <w:sz w:val="24"/>
        </w:rPr>
        <w:t>安全施工的第一责任者，对本队人员在施工过程中的安全和健康负责。</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2）负责组织实施本队安全施工管理目标。</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3）负责组织本队人员学习与执行上级有关安全施工的规程、规定和措施。带头遵守纪，及时纠正并查处违纪行为。</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4）认真组织每周一次的安全日活动，及时总结与布置本队安全工作，并做好安全活动记录。</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5）认真实行站班会制度，督促施工人员在施工中正确使用劳动防护用品、用具。</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6）在工程项目开工前，负责组织本队参加施工人员接受安全交底签字。对未签字的人员，不得安排参加该项目的施工。</w:t>
      </w:r>
    </w:p>
    <w:p w:rsidR="00FF581E" w:rsidRPr="00BA3D60" w:rsidRDefault="0034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四</w:t>
      </w:r>
      <w:r w:rsidR="00FF581E" w:rsidRPr="00BA3D60">
        <w:rPr>
          <w:rFonts w:ascii="华文中宋" w:eastAsia="华文中宋" w:hAnsi="华文中宋" w:hint="eastAsia"/>
          <w:sz w:val="24"/>
        </w:rPr>
        <w:t>、安全员</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1）认真贯彻执行安全工作规程，电力建设安全施工管理规定及上级颁发的有关规定。在质安科和工程处领导下做好安全施工管理工作。</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2）参加和督促有关人员做好安全施工措施的编制及交底工作，并监督措施的执行。</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参加和督促有关人员做好安全施工和文明施工，督促做好安全施工设施，发现事故隐患，及时提出改进意见，对严重危及人身安全的特殊或紧急情况有权指令先行停止施工，并立即报告有关领导处理，有权制止违章作业，有权对违章者进行经济处罚。</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4）对重要施工项目的施工和危险作业，亲临现场检查、指导。</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5）协助领导布置、检查安全日活动，做好职工和新工人入厂的安全教育。</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6）督促保养施工人员正确使用安全防护用品、用具。</w:t>
      </w:r>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按“四不放过”的原则，协助领导组织施工安全事故的调查处理上报。</w:t>
      </w:r>
    </w:p>
    <w:p w:rsidR="00FF581E" w:rsidRPr="00BA3D60" w:rsidRDefault="00FF581E" w:rsidP="00011763">
      <w:pPr>
        <w:rPr>
          <w:rFonts w:ascii="华文中宋" w:eastAsia="华文中宋" w:hAnsi="华文中宋"/>
          <w:b/>
          <w:sz w:val="28"/>
          <w:szCs w:val="28"/>
        </w:rPr>
      </w:pPr>
      <w:bookmarkStart w:id="40" w:name="_Toc112207927"/>
      <w:bookmarkStart w:id="41" w:name="_Toc327871009"/>
      <w:r w:rsidRPr="00BA3D60">
        <w:rPr>
          <w:rFonts w:ascii="华文中宋" w:eastAsia="华文中宋" w:hAnsi="华文中宋" w:hint="eastAsia"/>
          <w:b/>
          <w:sz w:val="28"/>
          <w:szCs w:val="28"/>
        </w:rPr>
        <w:t>3安全管理制度及办法</w:t>
      </w:r>
      <w:bookmarkEnd w:id="40"/>
      <w:bookmarkEnd w:id="41"/>
    </w:p>
    <w:p w:rsidR="00FF581E" w:rsidRPr="00BA3D60" w:rsidRDefault="00FF581E" w:rsidP="00DA478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本工程的安全管理工作必须严格遵守有关的安全管理制度及办法，其中包括国家、建设部、省人民政府等颁布的有关安全的法律法规、条例标准，规程规范等，以及南方电网公司、</w:t>
      </w:r>
      <w:r w:rsidR="00CF3A33" w:rsidRPr="00BA3D60">
        <w:rPr>
          <w:rFonts w:ascii="华文中宋" w:eastAsia="华文中宋" w:hAnsi="华文中宋" w:hint="eastAsia"/>
          <w:sz w:val="24"/>
        </w:rPr>
        <w:t>广西电网</w:t>
      </w:r>
      <w:r w:rsidRPr="00BA3D60">
        <w:rPr>
          <w:rFonts w:ascii="华文中宋" w:eastAsia="华文中宋" w:hAnsi="华文中宋" w:hint="eastAsia"/>
          <w:sz w:val="24"/>
        </w:rPr>
        <w:t>公司颁布的规定办法、规章制度和职业安全健康管理体系程序文件等企</w:t>
      </w:r>
      <w:r w:rsidR="00446268" w:rsidRPr="00BA3D60">
        <w:rPr>
          <w:rFonts w:ascii="华文中宋" w:eastAsia="华文中宋" w:hAnsi="华文中宋" w:hint="eastAsia"/>
          <w:sz w:val="24"/>
        </w:rPr>
        <w:t>业</w:t>
      </w:r>
      <w:r w:rsidRPr="00BA3D60">
        <w:rPr>
          <w:rFonts w:ascii="华文中宋" w:eastAsia="华文中宋" w:hAnsi="华文中宋" w:hint="eastAsia"/>
          <w:sz w:val="24"/>
        </w:rPr>
        <w:t>标准。</w:t>
      </w:r>
    </w:p>
    <w:p w:rsidR="00FF581E" w:rsidRPr="00BA3D60" w:rsidRDefault="00FF581E" w:rsidP="00DA478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3.1国家及行业安全管理标准（见表</w:t>
      </w:r>
      <w:r w:rsidR="00DA478F" w:rsidRPr="00BA3D60">
        <w:rPr>
          <w:rFonts w:ascii="华文中宋" w:eastAsia="华文中宋" w:hAnsi="华文中宋" w:hint="eastAsia"/>
          <w:b/>
          <w:color w:val="000000"/>
          <w:sz w:val="24"/>
        </w:rPr>
        <w:t>6</w:t>
      </w:r>
      <w:r w:rsidRPr="00BA3D60">
        <w:rPr>
          <w:rFonts w:ascii="华文中宋" w:eastAsia="华文中宋" w:hAnsi="华文中宋" w:hint="eastAsia"/>
          <w:b/>
          <w:color w:val="000000"/>
          <w:sz w:val="24"/>
        </w:rPr>
        <w:t>-1和</w:t>
      </w:r>
      <w:r w:rsidR="00DA478F" w:rsidRPr="00BA3D60">
        <w:rPr>
          <w:rFonts w:ascii="华文中宋" w:eastAsia="华文中宋" w:hAnsi="华文中宋" w:hint="eastAsia"/>
          <w:b/>
          <w:color w:val="000000"/>
          <w:sz w:val="24"/>
        </w:rPr>
        <w:t>6</w:t>
      </w:r>
      <w:r w:rsidR="00CF3A33" w:rsidRPr="00BA3D60">
        <w:rPr>
          <w:rFonts w:ascii="华文中宋" w:eastAsia="华文中宋" w:hAnsi="华文中宋" w:hint="eastAsia"/>
          <w:b/>
          <w:color w:val="000000"/>
          <w:sz w:val="24"/>
        </w:rPr>
        <w:t>-</w:t>
      </w:r>
      <w:r w:rsidRPr="00BA3D60">
        <w:rPr>
          <w:rFonts w:ascii="华文中宋" w:eastAsia="华文中宋" w:hAnsi="华文中宋" w:hint="eastAsia"/>
          <w:b/>
          <w:color w:val="000000"/>
          <w:sz w:val="24"/>
        </w:rPr>
        <w:t>2）</w:t>
      </w:r>
    </w:p>
    <w:p w:rsidR="00FF581E" w:rsidRPr="00BA3D60" w:rsidRDefault="00FF581E" w:rsidP="00DA478F">
      <w:pPr>
        <w:spacing w:beforeLines="50" w:before="156" w:afterLines="50" w:after="156" w:line="400" w:lineRule="exact"/>
        <w:ind w:firstLineChars="200" w:firstLine="480"/>
        <w:jc w:val="center"/>
        <w:rPr>
          <w:rFonts w:ascii="华文中宋" w:eastAsia="华文中宋" w:hAnsi="华文中宋"/>
          <w:sz w:val="24"/>
        </w:rPr>
      </w:pPr>
      <w:r w:rsidRPr="00BA3D60">
        <w:rPr>
          <w:rFonts w:ascii="华文中宋" w:eastAsia="华文中宋" w:hAnsi="华文中宋" w:hint="eastAsia"/>
          <w:sz w:val="24"/>
        </w:rPr>
        <w:t>表</w:t>
      </w:r>
      <w:r w:rsidR="00DA478F" w:rsidRPr="00BA3D60">
        <w:rPr>
          <w:rFonts w:ascii="华文中宋" w:eastAsia="华文中宋" w:hAnsi="华文中宋" w:hint="eastAsia"/>
          <w:sz w:val="24"/>
        </w:rPr>
        <w:t>6</w:t>
      </w:r>
      <w:r w:rsidRPr="00BA3D60">
        <w:rPr>
          <w:rFonts w:ascii="华文中宋" w:eastAsia="华文中宋" w:hAnsi="华文中宋" w:hint="eastAsia"/>
          <w:sz w:val="24"/>
        </w:rPr>
        <w:t>-1 主要安全管理标准一览表</w:t>
      </w: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5119"/>
        <w:gridCol w:w="3341"/>
      </w:tblGrid>
      <w:tr w:rsidR="00FF581E" w:rsidRPr="00BA3D60" w:rsidTr="00FF581E">
        <w:trPr>
          <w:trHeight w:val="340"/>
          <w:tblHead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序号</w:t>
            </w:r>
          </w:p>
        </w:tc>
        <w:tc>
          <w:tcPr>
            <w:tcW w:w="5119"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标准名称</w:t>
            </w:r>
          </w:p>
        </w:tc>
        <w:tc>
          <w:tcPr>
            <w:tcW w:w="3341"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编号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中华人民共和国安全检查生产法</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人大九届第28次会议</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2</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建设工程安全生产管理条例</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国务院第393号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3</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安全生产工作规定</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南方电网安监［2003］29号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4</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安全生产监督规定</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南方电网安监［2003］30号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5</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安全生产工作奖惩规定</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南方电网安监［2003］32号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6</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电网建设安全健康与环境管理是办法</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南方电网计［2003］56号</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7</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电力建设安全施工管理规定</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电建［1995］671号文颁布</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CF3A33"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8</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电力建设安全工作规程（变电部分）</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DL5009.3—1997</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CF3A33" w:rsidP="00DA478F">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9</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电业生产事故调查规程</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DL558—94</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0</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建筑施工安全检查评分标准</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JGJ59—99</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1</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建筑机械使用安全技术规程</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JGJ33—2001</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2</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施工现场临时用电安全技术规范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JGJ46—88</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3</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建设工程施工现场供用电安全规范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GB50194—93</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4</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建筑施工高处作业安全技术规范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JGJ80—91</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5</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龙门架及井架物料提升</w:t>
            </w:r>
            <w:proofErr w:type="gramStart"/>
            <w:r w:rsidRPr="00BA3D60">
              <w:rPr>
                <w:rFonts w:ascii="华文中宋" w:eastAsia="华文中宋" w:hAnsi="华文中宋" w:cs="新宋体-18030" w:hint="eastAsia"/>
                <w:color w:val="000000"/>
                <w:szCs w:val="21"/>
              </w:rPr>
              <w:t>机安全</w:t>
            </w:r>
            <w:proofErr w:type="gramEnd"/>
            <w:r w:rsidRPr="00BA3D60">
              <w:rPr>
                <w:rFonts w:ascii="华文中宋" w:eastAsia="华文中宋" w:hAnsi="华文中宋" w:cs="新宋体-18030" w:hint="eastAsia"/>
                <w:color w:val="000000"/>
                <w:szCs w:val="21"/>
              </w:rPr>
              <w:t>技术规范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JGJ88—92</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6</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建筑施工门式钢管脚手架安全技术规范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JGJ128—2000</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7</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建筑施工扣件式钢管脚手架安全技术规范</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JGJ130—2001</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DA478F" w:rsidP="00CF3A33">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r w:rsidR="00CF3A33" w:rsidRPr="00BA3D60">
              <w:rPr>
                <w:rFonts w:ascii="华文中宋" w:eastAsia="华文中宋" w:hAnsi="华文中宋" w:cs="新宋体-18030" w:hint="eastAsia"/>
                <w:color w:val="000000"/>
                <w:szCs w:val="21"/>
              </w:rPr>
              <w:t>8</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起重机械安全规程</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GB6067—85</w:t>
            </w:r>
          </w:p>
        </w:tc>
      </w:tr>
      <w:tr w:rsidR="00FF581E" w:rsidRPr="00BA3D60" w:rsidTr="00FF581E">
        <w:trPr>
          <w:trHeight w:val="340"/>
        </w:trPr>
        <w:tc>
          <w:tcPr>
            <w:tcW w:w="720" w:type="dxa"/>
            <w:tcBorders>
              <w:top w:val="single" w:sz="4" w:space="0" w:color="auto"/>
              <w:left w:val="single" w:sz="4" w:space="0" w:color="auto"/>
              <w:bottom w:val="single" w:sz="4" w:space="0" w:color="auto"/>
              <w:right w:val="single" w:sz="4" w:space="0" w:color="auto"/>
            </w:tcBorders>
            <w:vAlign w:val="center"/>
          </w:tcPr>
          <w:p w:rsidR="00FF581E" w:rsidRPr="00BA3D60" w:rsidRDefault="00CF3A33" w:rsidP="00DA478F">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19</w:t>
            </w:r>
          </w:p>
        </w:tc>
        <w:tc>
          <w:tcPr>
            <w:tcW w:w="5119"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起重吊运指挥信号</w:t>
            </w:r>
          </w:p>
        </w:tc>
        <w:tc>
          <w:tcPr>
            <w:tcW w:w="3341"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GB5082—85</w:t>
            </w:r>
          </w:p>
        </w:tc>
      </w:tr>
    </w:tbl>
    <w:p w:rsidR="00FF581E" w:rsidRPr="00BA3D60" w:rsidRDefault="00FF581E" w:rsidP="00CF3A33">
      <w:pPr>
        <w:spacing w:beforeLines="50" w:before="156" w:afterLines="50" w:after="156" w:line="400" w:lineRule="exact"/>
        <w:ind w:firstLineChars="200" w:firstLine="480"/>
        <w:jc w:val="center"/>
        <w:rPr>
          <w:rFonts w:ascii="华文中宋" w:eastAsia="华文中宋" w:hAnsi="华文中宋"/>
          <w:sz w:val="24"/>
        </w:rPr>
      </w:pPr>
      <w:r w:rsidRPr="00BA3D60">
        <w:rPr>
          <w:rFonts w:ascii="华文中宋" w:eastAsia="华文中宋" w:hAnsi="华文中宋" w:hint="eastAsia"/>
          <w:sz w:val="24"/>
        </w:rPr>
        <w:t>表</w:t>
      </w:r>
      <w:r w:rsidR="00707750" w:rsidRPr="00BA3D60">
        <w:rPr>
          <w:rFonts w:ascii="华文中宋" w:eastAsia="华文中宋" w:hAnsi="华文中宋" w:hint="eastAsia"/>
          <w:sz w:val="24"/>
        </w:rPr>
        <w:t>6</w:t>
      </w:r>
      <w:r w:rsidRPr="00BA3D60">
        <w:rPr>
          <w:rFonts w:ascii="华文中宋" w:eastAsia="华文中宋" w:hAnsi="华文中宋" w:hint="eastAsia"/>
          <w:sz w:val="24"/>
        </w:rPr>
        <w:t>-2  公司安全管理制度及办法一览表</w:t>
      </w:r>
    </w:p>
    <w:tbl>
      <w:tblPr>
        <w:tblW w:w="9178" w:type="dxa"/>
        <w:tblInd w:w="1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4843"/>
        <w:gridCol w:w="3600"/>
      </w:tblGrid>
      <w:tr w:rsidR="00FF581E" w:rsidRPr="00BA3D60" w:rsidTr="00FF581E">
        <w:trPr>
          <w:trHeight w:val="340"/>
          <w:tblHeader/>
        </w:trPr>
        <w:tc>
          <w:tcPr>
            <w:tcW w:w="735"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序号</w:t>
            </w:r>
          </w:p>
        </w:tc>
        <w:tc>
          <w:tcPr>
            <w:tcW w:w="4843"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标准名称</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rsidR="00FF581E" w:rsidRPr="00BA3D60" w:rsidRDefault="00FF581E" w:rsidP="00FF581E">
            <w:pPr>
              <w:jc w:val="center"/>
              <w:rPr>
                <w:rFonts w:ascii="华文中宋" w:eastAsia="华文中宋" w:hAnsi="华文中宋" w:cs="新宋体-18030"/>
                <w:b/>
                <w:color w:val="000000"/>
                <w:szCs w:val="21"/>
              </w:rPr>
            </w:pPr>
            <w:r w:rsidRPr="00BA3D60">
              <w:rPr>
                <w:rFonts w:ascii="华文中宋" w:eastAsia="华文中宋" w:hAnsi="华文中宋" w:cs="新宋体-18030" w:hint="eastAsia"/>
                <w:b/>
                <w:color w:val="000000"/>
                <w:szCs w:val="21"/>
              </w:rPr>
              <w:t>编号</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危险因素和环境因素识别评价实施办法</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QB/OEP4.3.1—2002</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2</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安全技术措施计划和安全技术措施编制制度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QB/OEP3.3.4(4.3.4)—2001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3</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tabs>
                <w:tab w:val="left" w:pos="4060"/>
              </w:tabs>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安全管理责任制度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QB/OEP3.3.1(4.3.4)—2001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4</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安全培训教育制度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QB/OEP3.3.2(4.3.4)—2001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5</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安全工作例会制度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QB/OEP3.3.4(4.3.4)—2001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6</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交通安全管理制度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QB/OEP3.4.6(4.4.6).1—2001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7</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民工（临时工）安全管理实施细则</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QB/OEP3.4.6(4.4.6).2—2001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8</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安全用电管理制度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QB/OEP3.4.6(4.4.6).1—2001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lastRenderedPageBreak/>
              <w:t>9</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安全设施管理制度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QB/OEP3.4.6(4.4.6).4—2001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10</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安全施工工作</w:t>
            </w:r>
            <w:proofErr w:type="gramStart"/>
            <w:r w:rsidRPr="00BA3D60">
              <w:rPr>
                <w:rFonts w:ascii="华文中宋" w:eastAsia="华文中宋" w:hAnsi="华文中宋" w:cs="新宋体-18030" w:hint="eastAsia"/>
                <w:color w:val="000000"/>
                <w:szCs w:val="21"/>
              </w:rPr>
              <w:t>票实施</w:t>
            </w:r>
            <w:proofErr w:type="gramEnd"/>
            <w:r w:rsidRPr="00BA3D60">
              <w:rPr>
                <w:rFonts w:ascii="华文中宋" w:eastAsia="华文中宋" w:hAnsi="华文中宋" w:cs="新宋体-18030" w:hint="eastAsia"/>
                <w:color w:val="000000"/>
                <w:szCs w:val="21"/>
              </w:rPr>
              <w:t>细则</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QB/OEP3.4.6(4.4.6).5—2001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11</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安全防护装置管理制度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QB/OEP3.4.6(4.4.6).7—2001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12</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分包联营安全管理制度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QB/OEP3.4.6(4.4.6).8—2001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13</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小型机械、工器具安全管理制度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QB/OEP3.4.6(4.4.6).9—2001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14</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防火、防爆安全管理制度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QB/OEP3.4.6(4.4.7).1—2001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15</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森林防火管理制度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QB/OEP3.4.7(4.4.7).2—2001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16</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安全监察条例</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QB/OEP3.5.1(4.5.1).1—2001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17</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安全施工检查制度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QB/OEP3.5.1(4.5.1).2—2001</w:t>
            </w:r>
          </w:p>
        </w:tc>
      </w:tr>
      <w:tr w:rsidR="00FF581E" w:rsidRPr="00BA3D60" w:rsidTr="00FF581E">
        <w:trPr>
          <w:trHeight w:val="340"/>
        </w:trPr>
        <w:tc>
          <w:tcPr>
            <w:tcW w:w="735"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jc w:val="cente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18</w:t>
            </w:r>
          </w:p>
        </w:tc>
        <w:tc>
          <w:tcPr>
            <w:tcW w:w="4843"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事故调查、处理、统计、报告制度</w:t>
            </w:r>
          </w:p>
        </w:tc>
        <w:tc>
          <w:tcPr>
            <w:tcW w:w="3600" w:type="dxa"/>
            <w:tcBorders>
              <w:top w:val="single" w:sz="4" w:space="0" w:color="auto"/>
              <w:left w:val="single" w:sz="4" w:space="0" w:color="auto"/>
              <w:bottom w:val="single" w:sz="4" w:space="0" w:color="auto"/>
              <w:right w:val="single" w:sz="4" w:space="0" w:color="auto"/>
            </w:tcBorders>
            <w:vAlign w:val="center"/>
          </w:tcPr>
          <w:p w:rsidR="00FF581E" w:rsidRPr="00BA3D60" w:rsidRDefault="00FF581E" w:rsidP="00FF581E">
            <w:pPr>
              <w:rPr>
                <w:rFonts w:ascii="华文中宋" w:eastAsia="华文中宋" w:hAnsi="华文中宋" w:cs="新宋体-18030"/>
                <w:color w:val="000000"/>
                <w:szCs w:val="21"/>
              </w:rPr>
            </w:pPr>
            <w:r w:rsidRPr="00BA3D60">
              <w:rPr>
                <w:rFonts w:ascii="华文中宋" w:eastAsia="华文中宋" w:hAnsi="华文中宋" w:cs="新宋体-18030" w:hint="eastAsia"/>
                <w:color w:val="000000"/>
                <w:szCs w:val="21"/>
              </w:rPr>
              <w:t>QB/OEP3.5.1(4.5.1).2—2001</w:t>
            </w:r>
          </w:p>
        </w:tc>
      </w:tr>
    </w:tbl>
    <w:p w:rsidR="00FF581E" w:rsidRPr="00BA3D60" w:rsidRDefault="00FF581E" w:rsidP="00CF3A33">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3.2安全管理措施</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公司已经实施运行职业安全健康与环境管理体系，项目部也将在在本工程的施工过程中运行该管理体系，针对该管理体系的各要素，结合本工程的特点和实际情况，特制定以下管理措施：</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（1）危害辩识、风险评价和风险控制计划</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按照《危险因素与环境因素识别评价程序》对本工程的危险因素进行识别和评价，确定重大危险因素</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（2）法律及其它要求</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按照《法律法规识别获取和更新程序》，获取适用于本工程的有关职业安全健康的法律、法规、标准和其它要求，确认符合性，并定期跟踪其变化，及时更新，同时将相关要求传达给全体施工人员和相关方。</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（3）目标和指标</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依据职业安全健康与环境方针、相关法律法规要求，确定的重大危险因素，制定本工程职业安全健康目标和指标，以实现对工伤事故预防和控制，从而实现持续改进。</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（4）职业安全健康管理是方案</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按照《目标指标与管理方案评审程序》，对管理方案进行评审，以确保职业安全健康目标和指标的实现。</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（5）组织机构与职责</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项目部以文件的形式明确规定各部门、各层次人员的职责、权限和作用，并予以传达，确保正解建立，实施和维护职业安全健康管理体系。</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（6）培训、意识和能力</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按照《教育培训管理程序》，明确培训要求，确定并实施不同层次人员的培训，确保全体施工人员，尤其是重要岗位的相关人员具备完成工作任务的意识和能力。</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（7）协商与交流</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按照《协商与交流程序》，确保与员工和相关方进行充分有效的信息交流和协商，了解并优先考虑相关方要求，使员工参与体系的重要活动和事务，使用公众理解和认可公司改进职业安全健康状况的决心。</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（8）职业安全健康管理体系文件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为使公司职业安全健康体系规范化、文件化、并为内部管理和外部审核提供依据，公司建立并保持书面或电子形式的职业安全健康体系，用以描述体系的核心要素及相互作用，并明确查询相关文件的途径。</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（9）文件和资料控制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按照《文件与资料控制程序》，确保与职业安全健康管理体系有关的文件及资料得到有效控制。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（10）运行控制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分类建立并保护控制重大危险因素的运行控制程序或支持性文件，确保与重大危险因素有关的工程施工或服务得到有效控制，并确保公司在职业安全健康方针、目标、指标的实现，以及对相关方施加相应的影响。</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（11）应急预案与响应</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按照《应急预案与响应控制程序》，</w:t>
      </w:r>
      <w:proofErr w:type="gramStart"/>
      <w:r w:rsidRPr="00BA3D60">
        <w:rPr>
          <w:rFonts w:ascii="华文中宋" w:eastAsia="华文中宋" w:hAnsi="华文中宋" w:hint="eastAsia"/>
          <w:sz w:val="24"/>
        </w:rPr>
        <w:t>作出</w:t>
      </w:r>
      <w:proofErr w:type="gramEnd"/>
      <w:r w:rsidRPr="00BA3D60">
        <w:rPr>
          <w:rFonts w:ascii="华文中宋" w:eastAsia="华文中宋" w:hAnsi="华文中宋" w:hint="eastAsia"/>
          <w:sz w:val="24"/>
        </w:rPr>
        <w:t>应急预案和响应，以减少和预防伤害的影响。</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（12）绩效测量和监测</w:t>
      </w:r>
    </w:p>
    <w:p w:rsidR="00FF581E" w:rsidRPr="00BA3D60" w:rsidRDefault="00446268"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按照《绩效测量和监测控制程序》，对公司职业安</w:t>
      </w:r>
      <w:r w:rsidR="00FF581E" w:rsidRPr="00BA3D60">
        <w:rPr>
          <w:rFonts w:ascii="华文中宋" w:eastAsia="华文中宋" w:hAnsi="华文中宋" w:hint="eastAsia"/>
          <w:sz w:val="24"/>
        </w:rPr>
        <w:t>全健康绩效进行测量和监测，确保危险因素的有效控制并通过监测结果，评价其与目标，指标的适应性和与职业安全健康标准、法律、法规的符合性。</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 （13）事故、事件、不符合、纠正与预防措施</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事故事件不符合纠正与预防措施管量程序》，对事故、事件、不符合进行调查处理，采取措施消除由事故、事件、不符合所产生的影响；采取纠正与预防措施，避免同类事故、事件、不符合的发生或再次发生。</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（14）记录和记录管理</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按照《记录管理程序》，标识、保存和处置有关职业安全健康管理体系的记录，为评价体系有效运行提供客观证据。</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（15）审核</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按照《内部审核管理程序》，对体系进行定期审核，以确认体系是否正常运行以及是否达到了规定的目标，验证体系的重要活动的有关结果是否符合要求，通过</w:t>
      </w:r>
      <w:proofErr w:type="gramStart"/>
      <w:r w:rsidRPr="00BA3D60">
        <w:rPr>
          <w:rFonts w:ascii="华文中宋" w:eastAsia="华文中宋" w:hAnsi="华文中宋" w:hint="eastAsia"/>
          <w:sz w:val="24"/>
        </w:rPr>
        <w:t>内审对体系</w:t>
      </w:r>
      <w:proofErr w:type="gramEnd"/>
      <w:r w:rsidRPr="00BA3D60">
        <w:rPr>
          <w:rFonts w:ascii="华文中宋" w:eastAsia="华文中宋" w:hAnsi="华文中宋" w:hint="eastAsia"/>
          <w:sz w:val="24"/>
        </w:rPr>
        <w:t>进行系统的、独立的检查和评价，确保体系运行的有效性。</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（16）管理评审公司定期开展管理评审，以确保体系的持续适宜性</w:t>
      </w:r>
      <w:r w:rsidR="00CF3A33" w:rsidRPr="00BA3D60">
        <w:rPr>
          <w:rFonts w:ascii="华文中宋" w:eastAsia="华文中宋" w:hAnsi="华文中宋" w:hint="eastAsia"/>
          <w:sz w:val="24"/>
        </w:rPr>
        <w:t>。</w:t>
      </w:r>
    </w:p>
    <w:p w:rsidR="00FF581E" w:rsidRPr="00BA3D60" w:rsidRDefault="00FF581E" w:rsidP="00CF3A33">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3.</w:t>
      </w:r>
      <w:r w:rsidR="006A3FFF" w:rsidRPr="00BA3D60">
        <w:rPr>
          <w:rFonts w:ascii="华文中宋" w:eastAsia="华文中宋" w:hAnsi="华文中宋" w:hint="eastAsia"/>
          <w:b/>
          <w:color w:val="000000"/>
          <w:sz w:val="24"/>
        </w:rPr>
        <w:t>3</w:t>
      </w:r>
      <w:r w:rsidRPr="00BA3D60">
        <w:rPr>
          <w:rFonts w:ascii="华文中宋" w:eastAsia="华文中宋" w:hAnsi="华文中宋" w:hint="eastAsia"/>
          <w:b/>
          <w:color w:val="000000"/>
          <w:sz w:val="24"/>
        </w:rPr>
        <w:t>安全管理措施</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公司已经实施运行职业安全健康与环境管理体系，项目部也将在在本工程的施工过程中运行该管理体系，针对该管理体系的各要素，结合本工程的特点和实际情况，特制定以下管理措施：</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危害辩识、风险评价和风险控制计划</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按照《危险因素与环境因素识别评价程序》对本工程的危险因素进行识别和评价，确定重大危险因素</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法律及其它要求</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按照《法律法规识别获取和更新程序》，获取适用于本工程的有关职业安全健康的法律、法规、标准和其它要求，确认符合性，并定期跟踪其变化，及时更新，同时将相关要求传达给全体施工人员和相关方。</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目标和指标</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依据职业安全健康与环境方针、相关法律法规要求，确定的重大危险因素，制定本工程职业安全健康目标和指标，以实现对工伤事故预防和控制，从而实现持续改进。</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职业安全健康管理是方案</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按照《目标指标与管理方案评审程序》，对管理方案进行评审，以确保职业安全健康目标和指标的实现。</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5</w:t>
      </w:r>
      <w:r w:rsidRPr="00BA3D60">
        <w:rPr>
          <w:rFonts w:ascii="华文中宋" w:eastAsia="华文中宋" w:hAnsi="华文中宋" w:hint="eastAsia"/>
          <w:sz w:val="24"/>
        </w:rPr>
        <w:t>）</w:t>
      </w:r>
      <w:r w:rsidR="00FF581E" w:rsidRPr="00BA3D60">
        <w:rPr>
          <w:rFonts w:ascii="华文中宋" w:eastAsia="华文中宋" w:hAnsi="华文中宋" w:hint="eastAsia"/>
          <w:sz w:val="24"/>
        </w:rPr>
        <w:t>组织机构与职责</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项目部以文件的形式明确规定各部门、各层次人员的职责、权限和作用，并予以传达，确保正解建立，实施和维护职业安全健康管理体系。</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w:t>
      </w:r>
      <w:r w:rsidR="00FF581E" w:rsidRPr="00BA3D60">
        <w:rPr>
          <w:rFonts w:ascii="华文中宋" w:eastAsia="华文中宋" w:hAnsi="华文中宋" w:hint="eastAsia"/>
          <w:sz w:val="24"/>
        </w:rPr>
        <w:t>6</w:t>
      </w:r>
      <w:r w:rsidRPr="00BA3D60">
        <w:rPr>
          <w:rFonts w:ascii="华文中宋" w:eastAsia="华文中宋" w:hAnsi="华文中宋" w:hint="eastAsia"/>
          <w:sz w:val="24"/>
        </w:rPr>
        <w:t>）</w:t>
      </w:r>
      <w:r w:rsidR="00FF581E" w:rsidRPr="00BA3D60">
        <w:rPr>
          <w:rFonts w:ascii="华文中宋" w:eastAsia="华文中宋" w:hAnsi="华文中宋" w:hint="eastAsia"/>
          <w:sz w:val="24"/>
        </w:rPr>
        <w:t>培训、意识和能力</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按照《教育培训管理程序》，明确培训要求，确定并实施不同层次人员的培训，确保全体施工人员，尤其是重要岗位的相关人员具备完成工作任务的意识和能力。</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7</w:t>
      </w:r>
      <w:r w:rsidRPr="00BA3D60">
        <w:rPr>
          <w:rFonts w:ascii="华文中宋" w:eastAsia="华文中宋" w:hAnsi="华文中宋" w:hint="eastAsia"/>
          <w:sz w:val="24"/>
        </w:rPr>
        <w:t>）</w:t>
      </w:r>
      <w:r w:rsidR="00FF581E" w:rsidRPr="00BA3D60">
        <w:rPr>
          <w:rFonts w:ascii="华文中宋" w:eastAsia="华文中宋" w:hAnsi="华文中宋" w:hint="eastAsia"/>
          <w:sz w:val="24"/>
        </w:rPr>
        <w:t>协商与交流</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按照《协商与交流程序》，确保与员工和相关方进行充分有效的信息交流和协商，了解并优先考虑相关方要求，使员工参与体系的重要活动和事务，使用公众理解和认可公司改进职业安全健康状况的决心。</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8</w:t>
      </w:r>
      <w:r w:rsidRPr="00BA3D60">
        <w:rPr>
          <w:rFonts w:ascii="华文中宋" w:eastAsia="华文中宋" w:hAnsi="华文中宋" w:hint="eastAsia"/>
          <w:sz w:val="24"/>
        </w:rPr>
        <w:t>）</w:t>
      </w:r>
      <w:r w:rsidR="00FF581E" w:rsidRPr="00BA3D60">
        <w:rPr>
          <w:rFonts w:ascii="华文中宋" w:eastAsia="华文中宋" w:hAnsi="华文中宋" w:hint="eastAsia"/>
          <w:sz w:val="24"/>
        </w:rPr>
        <w:t>职业安全健康管理体系文件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为使公司职业安全健康体系规范化、文件化、并为内部管理和外部审核提供依据，公司建立并保持书面或电子形式的职业安全健康体系，用以描述体系的核心要素及相互作用，并明确查询相关文件的途径。</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9</w:t>
      </w:r>
      <w:r w:rsidRPr="00BA3D60">
        <w:rPr>
          <w:rFonts w:ascii="华文中宋" w:eastAsia="华文中宋" w:hAnsi="华文中宋" w:hint="eastAsia"/>
          <w:sz w:val="24"/>
        </w:rPr>
        <w:t>）</w:t>
      </w:r>
      <w:r w:rsidR="00FF581E" w:rsidRPr="00BA3D60">
        <w:rPr>
          <w:rFonts w:ascii="华文中宋" w:eastAsia="华文中宋" w:hAnsi="华文中宋" w:hint="eastAsia"/>
          <w:sz w:val="24"/>
        </w:rPr>
        <w:t>文件和资料控制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按照《文件与资料控制程序》，确保与职业安全健康管理体系有关的文件及资料得到有效控制。</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10</w:t>
      </w:r>
      <w:r w:rsidRPr="00BA3D60">
        <w:rPr>
          <w:rFonts w:ascii="华文中宋" w:eastAsia="华文中宋" w:hAnsi="华文中宋" w:hint="eastAsia"/>
          <w:sz w:val="24"/>
        </w:rPr>
        <w:t>）</w:t>
      </w:r>
      <w:r w:rsidR="00FF581E" w:rsidRPr="00BA3D60">
        <w:rPr>
          <w:rFonts w:ascii="华文中宋" w:eastAsia="华文中宋" w:hAnsi="华文中宋" w:hint="eastAsia"/>
          <w:sz w:val="24"/>
        </w:rPr>
        <w:t>运行控制</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分类建立并保护控制重大危险因素的运行控制程序或支持性文件，确保与重大危险因素有关的工程施工或服务得到有效控制，并确保公司在职业安全健康方针、目标、指标的实现，以及对相关方施加相应的影响。</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11</w:t>
      </w:r>
      <w:r w:rsidRPr="00BA3D60">
        <w:rPr>
          <w:rFonts w:ascii="华文中宋" w:eastAsia="华文中宋" w:hAnsi="华文中宋" w:hint="eastAsia"/>
          <w:sz w:val="24"/>
        </w:rPr>
        <w:t>）</w:t>
      </w:r>
      <w:r w:rsidR="00FF581E" w:rsidRPr="00BA3D60">
        <w:rPr>
          <w:rFonts w:ascii="华文中宋" w:eastAsia="华文中宋" w:hAnsi="华文中宋" w:hint="eastAsia"/>
          <w:sz w:val="24"/>
        </w:rPr>
        <w:t>应急预案与响应</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按照《应急预案与响应控制程序》，</w:t>
      </w:r>
      <w:proofErr w:type="gramStart"/>
      <w:r w:rsidRPr="00BA3D60">
        <w:rPr>
          <w:rFonts w:ascii="华文中宋" w:eastAsia="华文中宋" w:hAnsi="华文中宋" w:hint="eastAsia"/>
          <w:sz w:val="24"/>
        </w:rPr>
        <w:t>作出</w:t>
      </w:r>
      <w:proofErr w:type="gramEnd"/>
      <w:r w:rsidRPr="00BA3D60">
        <w:rPr>
          <w:rFonts w:ascii="华文中宋" w:eastAsia="华文中宋" w:hAnsi="华文中宋" w:hint="eastAsia"/>
          <w:sz w:val="24"/>
        </w:rPr>
        <w:t>应急预案和响应，以减少和预防伤害的影响。</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12</w:t>
      </w:r>
      <w:r w:rsidRPr="00BA3D60">
        <w:rPr>
          <w:rFonts w:ascii="华文中宋" w:eastAsia="华文中宋" w:hAnsi="华文中宋" w:hint="eastAsia"/>
          <w:sz w:val="24"/>
        </w:rPr>
        <w:t>）</w:t>
      </w:r>
      <w:r w:rsidR="00FF581E" w:rsidRPr="00BA3D60">
        <w:rPr>
          <w:rFonts w:ascii="华文中宋" w:eastAsia="华文中宋" w:hAnsi="华文中宋" w:hint="eastAsia"/>
          <w:sz w:val="24"/>
        </w:rPr>
        <w:t>绩效测量和监测</w:t>
      </w:r>
    </w:p>
    <w:p w:rsidR="00FF581E" w:rsidRPr="00BA3D60" w:rsidRDefault="00857075"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按照《绩效测量和监测控制程序》，对公司职业</w:t>
      </w:r>
      <w:r w:rsidR="00FF581E" w:rsidRPr="00BA3D60">
        <w:rPr>
          <w:rFonts w:ascii="华文中宋" w:eastAsia="华文中宋" w:hAnsi="华文中宋" w:hint="eastAsia"/>
          <w:sz w:val="24"/>
        </w:rPr>
        <w:t>安全健康绩效进行测量和监测，确保危险因素的有效控制并通过监测结果，评价其与目标，指标的适应性和与职业安全健康标准、法律、法规的符合性。</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 </w:t>
      </w:r>
      <w:r w:rsidR="00CF3A33" w:rsidRPr="00BA3D60">
        <w:rPr>
          <w:rFonts w:ascii="华文中宋" w:eastAsia="华文中宋" w:hAnsi="华文中宋" w:hint="eastAsia"/>
          <w:sz w:val="24"/>
        </w:rPr>
        <w:t>（</w:t>
      </w:r>
      <w:r w:rsidRPr="00BA3D60">
        <w:rPr>
          <w:rFonts w:ascii="华文中宋" w:eastAsia="华文中宋" w:hAnsi="华文中宋" w:hint="eastAsia"/>
          <w:sz w:val="24"/>
        </w:rPr>
        <w:t>13</w:t>
      </w:r>
      <w:r w:rsidR="00CF3A33" w:rsidRPr="00BA3D60">
        <w:rPr>
          <w:rFonts w:ascii="华文中宋" w:eastAsia="华文中宋" w:hAnsi="华文中宋" w:hint="eastAsia"/>
          <w:sz w:val="24"/>
        </w:rPr>
        <w:t>）</w:t>
      </w:r>
      <w:r w:rsidRPr="00BA3D60">
        <w:rPr>
          <w:rFonts w:ascii="华文中宋" w:eastAsia="华文中宋" w:hAnsi="华文中宋" w:hint="eastAsia"/>
          <w:sz w:val="24"/>
        </w:rPr>
        <w:t>事故、事件、不符合、纠正与预防措施</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事故事件不符合纠正与预防措施管量程序》，对事故、事件、不符合进行调查处理，采取措施消除由事故、事件、不符合所产生的影响；采取纠正与预防措施，避免同类事故、事件、不符合的发生或再次发生。</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w:t>
      </w:r>
      <w:r w:rsidR="00FF581E" w:rsidRPr="00BA3D60">
        <w:rPr>
          <w:rFonts w:ascii="华文中宋" w:eastAsia="华文中宋" w:hAnsi="华文中宋" w:hint="eastAsia"/>
          <w:sz w:val="24"/>
        </w:rPr>
        <w:t>14</w:t>
      </w:r>
      <w:r w:rsidRPr="00BA3D60">
        <w:rPr>
          <w:rFonts w:ascii="华文中宋" w:eastAsia="华文中宋" w:hAnsi="华文中宋" w:hint="eastAsia"/>
          <w:sz w:val="24"/>
        </w:rPr>
        <w:t>）</w:t>
      </w:r>
      <w:r w:rsidR="00FF581E" w:rsidRPr="00BA3D60">
        <w:rPr>
          <w:rFonts w:ascii="华文中宋" w:eastAsia="华文中宋" w:hAnsi="华文中宋" w:hint="eastAsia"/>
          <w:sz w:val="24"/>
        </w:rPr>
        <w:t>记录和记录管理</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按照《记录管理程序》，标识、保存和处置有关职业安全健康管理体系的记录，为评价体系有效运行提供客观证据。</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15</w:t>
      </w:r>
      <w:r w:rsidRPr="00BA3D60">
        <w:rPr>
          <w:rFonts w:ascii="华文中宋" w:eastAsia="华文中宋" w:hAnsi="华文中宋" w:hint="eastAsia"/>
          <w:sz w:val="24"/>
        </w:rPr>
        <w:t>）</w:t>
      </w:r>
      <w:r w:rsidR="00FF581E" w:rsidRPr="00BA3D60">
        <w:rPr>
          <w:rFonts w:ascii="华文中宋" w:eastAsia="华文中宋" w:hAnsi="华文中宋" w:hint="eastAsia"/>
          <w:sz w:val="24"/>
        </w:rPr>
        <w:t>审核</w:t>
      </w:r>
    </w:p>
    <w:p w:rsidR="00FF581E" w:rsidRPr="00BA3D60" w:rsidRDefault="00FF581E"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按照《内部审核管理程序》，对体系进行定期审核，以确认体系是否正常运行以及是否达到了规定的目标，验证体系的重要活动的有关结果是否符合要求，通过</w:t>
      </w:r>
      <w:proofErr w:type="gramStart"/>
      <w:r w:rsidRPr="00BA3D60">
        <w:rPr>
          <w:rFonts w:ascii="华文中宋" w:eastAsia="华文中宋" w:hAnsi="华文中宋" w:hint="eastAsia"/>
          <w:sz w:val="24"/>
        </w:rPr>
        <w:t>内审对体系</w:t>
      </w:r>
      <w:proofErr w:type="gramEnd"/>
      <w:r w:rsidRPr="00BA3D60">
        <w:rPr>
          <w:rFonts w:ascii="华文中宋" w:eastAsia="华文中宋" w:hAnsi="华文中宋" w:hint="eastAsia"/>
          <w:sz w:val="24"/>
        </w:rPr>
        <w:t>进行系统的、独立的检查和评价，确保体系运行的有效性。</w:t>
      </w:r>
    </w:p>
    <w:p w:rsidR="00FF581E" w:rsidRPr="00BA3D60" w:rsidRDefault="00CF3A33" w:rsidP="00CF3A33">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16</w:t>
      </w:r>
      <w:r w:rsidRPr="00BA3D60">
        <w:rPr>
          <w:rFonts w:ascii="华文中宋" w:eastAsia="华文中宋" w:hAnsi="华文中宋" w:hint="eastAsia"/>
          <w:sz w:val="24"/>
        </w:rPr>
        <w:t>）</w:t>
      </w:r>
      <w:r w:rsidR="00FF581E" w:rsidRPr="00BA3D60">
        <w:rPr>
          <w:rFonts w:ascii="华文中宋" w:eastAsia="华文中宋" w:hAnsi="华文中宋" w:hint="eastAsia"/>
          <w:sz w:val="24"/>
        </w:rPr>
        <w:t>管理评审公司定期开展管理评审，以确保体系的持续适宜性</w:t>
      </w:r>
      <w:r w:rsidR="006A3FFF" w:rsidRPr="00BA3D60">
        <w:rPr>
          <w:rFonts w:ascii="华文中宋" w:eastAsia="华文中宋" w:hAnsi="华文中宋" w:hint="eastAsia"/>
          <w:sz w:val="24"/>
        </w:rPr>
        <w:t>。</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4.安全组织技术措施</w:t>
      </w:r>
    </w:p>
    <w:p w:rsidR="00FF581E" w:rsidRPr="00BA3D60" w:rsidRDefault="00731D11" w:rsidP="006A3FFF">
      <w:pPr>
        <w:adjustRightInd w:val="0"/>
        <w:snapToGrid w:val="0"/>
        <w:spacing w:line="400" w:lineRule="exact"/>
        <w:rPr>
          <w:rFonts w:ascii="华文中宋" w:eastAsia="华文中宋" w:hAnsi="华文中宋"/>
          <w:b/>
          <w:sz w:val="24"/>
        </w:rPr>
      </w:pPr>
      <w:r w:rsidRPr="00BA3D60">
        <w:rPr>
          <w:rFonts w:ascii="华文中宋" w:eastAsia="华文中宋" w:hAnsi="华文中宋" w:hint="eastAsia"/>
          <w:szCs w:val="21"/>
        </w:rPr>
        <w:t xml:space="preserve"> </w:t>
      </w:r>
      <w:r w:rsidR="00FF581E" w:rsidRPr="00BA3D60">
        <w:rPr>
          <w:rFonts w:ascii="华文中宋" w:eastAsia="华文中宋" w:hAnsi="华文中宋" w:hint="eastAsia"/>
          <w:b/>
          <w:color w:val="000000"/>
          <w:sz w:val="24"/>
        </w:rPr>
        <w:t>4.1施工现场临时用电</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临时施工用电在施工前，要做好安全技术交底，技术交底资料必须完备、可靠，能明显显示出交底日期、讨论意见和交底与被交底人的签字名单。</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做好电工维修工作记录，工程竣工后详细记录拆除临时用电工程的时间，工作人员、拆除程序、拆除方法和采取的安全防护措施。</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施工现场临时用电的接地与防雷，按照JGJ46-88《施工现场临时用电安全技术规范》的规定，必须做好重复接地，用电保护零线和防雷接地线必须专设，以保证安全用电。</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临时用电导线截面和对地高度、安全距离、档距要求，必须达到“JGJ-59-99”临时用电规范。</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5</w:t>
      </w:r>
      <w:r w:rsidRPr="00BA3D60">
        <w:rPr>
          <w:rFonts w:ascii="华文中宋" w:eastAsia="华文中宋" w:hAnsi="华文中宋" w:hint="eastAsia"/>
          <w:sz w:val="24"/>
        </w:rPr>
        <w:t>）</w:t>
      </w:r>
      <w:r w:rsidR="00FF581E" w:rsidRPr="00BA3D60">
        <w:rPr>
          <w:rFonts w:ascii="华文中宋" w:eastAsia="华文中宋" w:hAnsi="华文中宋" w:hint="eastAsia"/>
          <w:sz w:val="24"/>
        </w:rPr>
        <w:t>电源箱、开关箱的安装高度、底边距地面高度必须符合国家规范要求，一般为1.3-1.5mm，对于移动式配电箱、开关</w:t>
      </w:r>
      <w:proofErr w:type="gramStart"/>
      <w:r w:rsidR="00FF581E" w:rsidRPr="00BA3D60">
        <w:rPr>
          <w:rFonts w:ascii="华文中宋" w:eastAsia="华文中宋" w:hAnsi="华文中宋" w:hint="eastAsia"/>
          <w:sz w:val="24"/>
        </w:rPr>
        <w:t>箱来说</w:t>
      </w:r>
      <w:proofErr w:type="gramEnd"/>
      <w:r w:rsidR="00FF581E" w:rsidRPr="00BA3D60">
        <w:rPr>
          <w:rFonts w:ascii="华文中宋" w:eastAsia="华文中宋" w:hAnsi="华文中宋" w:hint="eastAsia"/>
          <w:sz w:val="24"/>
        </w:rPr>
        <w:t>其下底面的安装高度为0.6-1.5mm。箱内必须装设断路器和漏电开关安全保护器，箱体要有门、有锁、有防雨、防风措施，并做好编号和接零。</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6</w:t>
      </w:r>
      <w:r w:rsidRPr="00BA3D60">
        <w:rPr>
          <w:rFonts w:ascii="华文中宋" w:eastAsia="华文中宋" w:hAnsi="华文中宋" w:hint="eastAsia"/>
          <w:sz w:val="24"/>
        </w:rPr>
        <w:t>）</w:t>
      </w:r>
      <w:r w:rsidR="00FF581E" w:rsidRPr="00BA3D60">
        <w:rPr>
          <w:rFonts w:ascii="华文中宋" w:eastAsia="华文中宋" w:hAnsi="华文中宋" w:hint="eastAsia"/>
          <w:sz w:val="24"/>
        </w:rPr>
        <w:t>施工现场用手持电动工具和电动机械应符合产品的国家标准、专业标准和安全即使规程，必须通过有关主管部门鉴定，产品必须经当地产品质量监督部门及其以上部门检测认可，必须提供产品合格证、说明书。</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7</w:t>
      </w:r>
      <w:r w:rsidRPr="00BA3D60">
        <w:rPr>
          <w:rFonts w:ascii="华文中宋" w:eastAsia="华文中宋" w:hAnsi="华文中宋" w:hint="eastAsia"/>
          <w:sz w:val="24"/>
        </w:rPr>
        <w:t>）</w:t>
      </w:r>
      <w:r w:rsidR="00FF581E" w:rsidRPr="00BA3D60">
        <w:rPr>
          <w:rFonts w:ascii="华文中宋" w:eastAsia="华文中宋" w:hAnsi="华文中宋" w:hint="eastAsia"/>
          <w:sz w:val="24"/>
        </w:rPr>
        <w:t>现场施工的各类施工机械，必须</w:t>
      </w:r>
      <w:proofErr w:type="gramStart"/>
      <w:r w:rsidR="00FF581E" w:rsidRPr="00BA3D60">
        <w:rPr>
          <w:rFonts w:ascii="华文中宋" w:eastAsia="华文中宋" w:hAnsi="华文中宋" w:hint="eastAsia"/>
          <w:sz w:val="24"/>
        </w:rPr>
        <w:t>一</w:t>
      </w:r>
      <w:proofErr w:type="gramEnd"/>
      <w:r w:rsidR="00FF581E" w:rsidRPr="00BA3D60">
        <w:rPr>
          <w:rFonts w:ascii="华文中宋" w:eastAsia="华文中宋" w:hAnsi="华文中宋" w:hint="eastAsia"/>
          <w:sz w:val="24"/>
        </w:rPr>
        <w:t>机一闸</w:t>
      </w:r>
      <w:proofErr w:type="gramStart"/>
      <w:r w:rsidR="00FF581E" w:rsidRPr="00BA3D60">
        <w:rPr>
          <w:rFonts w:ascii="华文中宋" w:eastAsia="华文中宋" w:hAnsi="华文中宋" w:hint="eastAsia"/>
          <w:sz w:val="24"/>
        </w:rPr>
        <w:t>一</w:t>
      </w:r>
      <w:proofErr w:type="gramEnd"/>
      <w:r w:rsidR="00FF581E" w:rsidRPr="00BA3D60">
        <w:rPr>
          <w:rFonts w:ascii="华文中宋" w:eastAsia="华文中宋" w:hAnsi="华文中宋" w:hint="eastAsia"/>
          <w:sz w:val="24"/>
        </w:rPr>
        <w:t>漏电，做好接零保护。</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8</w:t>
      </w:r>
      <w:r w:rsidRPr="00BA3D60">
        <w:rPr>
          <w:rFonts w:ascii="华文中宋" w:eastAsia="华文中宋" w:hAnsi="华文中宋" w:hint="eastAsia"/>
          <w:sz w:val="24"/>
        </w:rPr>
        <w:t>）</w:t>
      </w:r>
      <w:r w:rsidR="00FF581E" w:rsidRPr="00BA3D60">
        <w:rPr>
          <w:rFonts w:ascii="华文中宋" w:eastAsia="华文中宋" w:hAnsi="华文中宋" w:hint="eastAsia"/>
          <w:sz w:val="24"/>
        </w:rPr>
        <w:t>施工现场用电工具应按GB3787-93管理要求，建立帐卡登记造册，并建立工具使用，检查和维修的技术档案备查。</w:t>
      </w:r>
    </w:p>
    <w:p w:rsidR="00FF581E" w:rsidRPr="00BA3D60" w:rsidRDefault="00FF581E" w:rsidP="006A3FF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lastRenderedPageBreak/>
        <w:t>4.2运输材料、设备</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尽量减少搬运次数或搬运距离，既经济又安全。</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以机械代替人工搬运，针对材料特性采取适当的搬运办法。</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注意机械和设备的保养和维护。</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工作场所及通道要确保安全状态，通畅状态。</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5</w:t>
      </w:r>
      <w:r w:rsidRPr="00BA3D60">
        <w:rPr>
          <w:rFonts w:ascii="华文中宋" w:eastAsia="华文中宋" w:hAnsi="华文中宋" w:hint="eastAsia"/>
          <w:sz w:val="24"/>
        </w:rPr>
        <w:t>）</w:t>
      </w:r>
      <w:r w:rsidR="00FF581E" w:rsidRPr="00BA3D60">
        <w:rPr>
          <w:rFonts w:ascii="华文中宋" w:eastAsia="华文中宋" w:hAnsi="华文中宋" w:hint="eastAsia"/>
          <w:sz w:val="24"/>
        </w:rPr>
        <w:t>一般作业须有安全作业程序，特殊搬运作业须有周密计划。</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6</w:t>
      </w:r>
      <w:r w:rsidRPr="00BA3D60">
        <w:rPr>
          <w:rFonts w:ascii="华文中宋" w:eastAsia="华文中宋" w:hAnsi="华文中宋" w:hint="eastAsia"/>
          <w:sz w:val="24"/>
        </w:rPr>
        <w:t>）</w:t>
      </w:r>
      <w:r w:rsidR="00FF581E" w:rsidRPr="00BA3D60">
        <w:rPr>
          <w:rFonts w:ascii="华文中宋" w:eastAsia="华文中宋" w:hAnsi="华文中宋" w:hint="eastAsia"/>
          <w:sz w:val="24"/>
        </w:rPr>
        <w:t>非载人机械和设备，不得用于运载人员。</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7</w:t>
      </w:r>
      <w:r w:rsidRPr="00BA3D60">
        <w:rPr>
          <w:rFonts w:ascii="华文中宋" w:eastAsia="华文中宋" w:hAnsi="华文中宋" w:hint="eastAsia"/>
          <w:sz w:val="24"/>
        </w:rPr>
        <w:t>）</w:t>
      </w:r>
      <w:r w:rsidR="00FF581E" w:rsidRPr="00BA3D60">
        <w:rPr>
          <w:rFonts w:ascii="华文中宋" w:eastAsia="华文中宋" w:hAnsi="华文中宋" w:hint="eastAsia"/>
          <w:sz w:val="24"/>
        </w:rPr>
        <w:t>正确佩带个人防护用品，对作业人员进行安全培训，实行安全监督。</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8</w:t>
      </w:r>
      <w:r w:rsidRPr="00BA3D60">
        <w:rPr>
          <w:rFonts w:ascii="华文中宋" w:eastAsia="华文中宋" w:hAnsi="华文中宋" w:hint="eastAsia"/>
          <w:sz w:val="24"/>
        </w:rPr>
        <w:t>）</w:t>
      </w:r>
      <w:r w:rsidR="00FF581E" w:rsidRPr="00BA3D60">
        <w:rPr>
          <w:rFonts w:ascii="华文中宋" w:eastAsia="华文中宋" w:hAnsi="华文中宋" w:hint="eastAsia"/>
          <w:sz w:val="24"/>
        </w:rPr>
        <w:t>机动车辆进行水平搬运时，司机必须经过良好的培训，车辆装载必须均匀，倒车时应注意是否碰到人和设备，无人看管的车辆，其发动机应予熄火。司机应做好对车辆的日常检查维修。保证行车安全。</w:t>
      </w:r>
    </w:p>
    <w:p w:rsidR="00FF581E" w:rsidRPr="00BA3D60" w:rsidRDefault="00FF581E" w:rsidP="006A3FF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4.3高处作业</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进行施工以前，单位工程项目负责人，应逐级向有关人员做好安全技术交底，高处作业人员在各项技术安全措施和人身防护用品未能解决和落实之前，不得进行施工。对各种用于高空作业的设施和设备，在投入使用前，要一一加以检查，经确认完好后，才能投入使用。</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高处作业人员，每年需进行一次体格检查。患有心脏病、高血压、精神病癫痫病等不适合从事高处作业的人员，严禁从事这类作业。</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高处作业人员必须穿工作服，严禁赤膊裸身作业，脚下要穿软底防滑绝缘鞋，决不能穿拖鞋、硬底鞋和带钉易滑落的靴鞋。操作时要严格遵守各项安全操作规程和劳动纪律。</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攀登和悬空作业人员危险性较大，应培训合格后持证上岗。</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5</w:t>
      </w:r>
      <w:r w:rsidRPr="00BA3D60">
        <w:rPr>
          <w:rFonts w:ascii="华文中宋" w:eastAsia="华文中宋" w:hAnsi="华文中宋" w:hint="eastAsia"/>
          <w:sz w:val="24"/>
        </w:rPr>
        <w:t>）</w:t>
      </w:r>
      <w:r w:rsidR="00FF581E" w:rsidRPr="00BA3D60">
        <w:rPr>
          <w:rFonts w:ascii="华文中宋" w:eastAsia="华文中宋" w:hAnsi="华文中宋" w:hint="eastAsia"/>
          <w:sz w:val="24"/>
        </w:rPr>
        <w:t>高处作业中所用物料应堆放平稳，不可妨碍通行和装卸，高空作业必须使用工具袋，工具应放入袋中，严防坠落伤人，进入现场人员必须带安全帽。</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6</w:t>
      </w:r>
      <w:r w:rsidRPr="00BA3D60">
        <w:rPr>
          <w:rFonts w:ascii="华文中宋" w:eastAsia="华文中宋" w:hAnsi="华文中宋" w:hint="eastAsia"/>
          <w:sz w:val="24"/>
        </w:rPr>
        <w:t>）</w:t>
      </w:r>
      <w:r w:rsidR="00FF581E" w:rsidRPr="00BA3D60">
        <w:rPr>
          <w:rFonts w:ascii="华文中宋" w:eastAsia="华文中宋" w:hAnsi="华文中宋" w:hint="eastAsia"/>
          <w:sz w:val="24"/>
        </w:rPr>
        <w:t>高处作业安全防护用具如安全带、安全帽应定期检查、检验，并做好记录。</w:t>
      </w:r>
    </w:p>
    <w:p w:rsidR="00FF581E" w:rsidRPr="00BA3D60" w:rsidRDefault="00FF581E" w:rsidP="006A3FF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4.4起重吊装</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司机和指挥人员（起重工）要经过专业培训，并经有关部门颁发合格证后才能上岗作业，做到专机专人。指挥人员在作业前要熟悉所指挥的起重设备性能和</w:t>
      </w:r>
      <w:proofErr w:type="gramStart"/>
      <w:r w:rsidR="00FF581E" w:rsidRPr="00BA3D60">
        <w:rPr>
          <w:rFonts w:ascii="华文中宋" w:eastAsia="华文中宋" w:hAnsi="华文中宋" w:hint="eastAsia"/>
          <w:sz w:val="24"/>
        </w:rPr>
        <w:t>了解所吊</w:t>
      </w:r>
      <w:r w:rsidR="00FF581E" w:rsidRPr="00BA3D60">
        <w:rPr>
          <w:rFonts w:ascii="华文中宋" w:eastAsia="华文中宋" w:hAnsi="华文中宋" w:hint="eastAsia"/>
          <w:sz w:val="24"/>
        </w:rPr>
        <w:lastRenderedPageBreak/>
        <w:t>的</w:t>
      </w:r>
      <w:proofErr w:type="gramEnd"/>
      <w:r w:rsidR="00FF581E" w:rsidRPr="00BA3D60">
        <w:rPr>
          <w:rFonts w:ascii="华文中宋" w:eastAsia="华文中宋" w:hAnsi="华文中宋" w:hint="eastAsia"/>
          <w:sz w:val="24"/>
        </w:rPr>
        <w:t>构件重量，熟悉现场环境。</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对起重的构件重量不明确时要进行核实，不能盲目起吊，起吊连接在固定物上，应采取技术措施后才起吊。</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起重机操作人员在操作时，精神要集中，要服从指挥人员的指挥，以免误碰坏设备。在发现有信号不清或错误时，可拒绝执行，要问清后再操作。在一般情况下，起重机司机应一</w:t>
      </w:r>
      <w:proofErr w:type="gramStart"/>
      <w:r w:rsidR="00FF581E" w:rsidRPr="00BA3D60">
        <w:rPr>
          <w:rFonts w:ascii="华文中宋" w:eastAsia="华文中宋" w:hAnsi="华文中宋" w:hint="eastAsia"/>
          <w:sz w:val="24"/>
        </w:rPr>
        <w:t>个</w:t>
      </w:r>
      <w:proofErr w:type="gramEnd"/>
      <w:r w:rsidR="00FF581E" w:rsidRPr="00BA3D60">
        <w:rPr>
          <w:rFonts w:ascii="华文中宋" w:eastAsia="华文中宋" w:hAnsi="华文中宋" w:hint="eastAsia"/>
          <w:sz w:val="24"/>
        </w:rPr>
        <w:t>在机上操作，一个在机车周围进行监护。在作构件安装时可设高空和地面两个指挥人员。</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起重机使用的钢丝绳，其结构形式、规格、强度要符合该机型的要求。卷筒钢丝绳要连接牢固、排列整齐。当钢丝绳全部放出后，卷筒上至少要留三圈以上。</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5.重要施工方案和特殊施工工序的安全过程控制</w:t>
      </w:r>
    </w:p>
    <w:p w:rsidR="00FF581E" w:rsidRPr="00BA3D60" w:rsidRDefault="00FF581E" w:rsidP="006A3FF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5.1安全薄弱环节</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w:t>
      </w:r>
      <w:r w:rsidR="00FF581E" w:rsidRPr="00BA3D60">
        <w:rPr>
          <w:rFonts w:ascii="华文中宋" w:eastAsia="华文中宋" w:hAnsi="华文中宋" w:hint="eastAsia"/>
          <w:sz w:val="24"/>
        </w:rPr>
        <w:t>对施工方案、安全技术措施管理理解不深。</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w:t>
      </w:r>
      <w:r w:rsidR="00FF581E" w:rsidRPr="00BA3D60">
        <w:rPr>
          <w:rFonts w:ascii="华文中宋" w:eastAsia="华文中宋" w:hAnsi="华文中宋" w:hint="eastAsia"/>
          <w:sz w:val="24"/>
        </w:rPr>
        <w:t>使用未经检验的工器具。</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高处作业不扎安全带，特种高处作业不使用二次保护，不设监护人。</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FF581E" w:rsidRPr="00BA3D60">
        <w:rPr>
          <w:rFonts w:ascii="华文中宋" w:eastAsia="华文中宋" w:hAnsi="华文中宋" w:hint="eastAsia"/>
          <w:sz w:val="24"/>
        </w:rPr>
        <w:t>组立杆塔施工中超负荷起吊。</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（5）</w:t>
      </w:r>
      <w:r w:rsidR="00FF581E" w:rsidRPr="00BA3D60">
        <w:rPr>
          <w:rFonts w:ascii="华文中宋" w:eastAsia="华文中宋" w:hAnsi="华文中宋" w:hint="eastAsia"/>
          <w:sz w:val="24"/>
        </w:rPr>
        <w:t>与带电线路的平行距离较近，容易产生感应电。</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（6）</w:t>
      </w:r>
      <w:r w:rsidR="00FF581E" w:rsidRPr="00BA3D60">
        <w:rPr>
          <w:rFonts w:ascii="华文中宋" w:eastAsia="华文中宋" w:hAnsi="华文中宋" w:hint="eastAsia"/>
          <w:sz w:val="24"/>
        </w:rPr>
        <w:t>停电作业不按规定的程序作业（停电、验电、挂接地线），不正确使用接地线。</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（7）</w:t>
      </w:r>
      <w:r w:rsidR="00FF581E" w:rsidRPr="00BA3D60">
        <w:rPr>
          <w:rFonts w:ascii="华文中宋" w:eastAsia="华文中宋" w:hAnsi="华文中宋" w:hint="eastAsia"/>
          <w:sz w:val="24"/>
        </w:rPr>
        <w:t>无特种作业证人员从事特种作业，无证人员驾驶（操纵）汽车、吊车、</w:t>
      </w:r>
      <w:proofErr w:type="gramStart"/>
      <w:r w:rsidR="00FF581E" w:rsidRPr="00BA3D60">
        <w:rPr>
          <w:rFonts w:ascii="华文中宋" w:eastAsia="华文中宋" w:hAnsi="华文中宋" w:hint="eastAsia"/>
          <w:sz w:val="24"/>
        </w:rPr>
        <w:t>张牵机</w:t>
      </w:r>
      <w:proofErr w:type="gramEnd"/>
      <w:r w:rsidR="00FF581E" w:rsidRPr="00BA3D60">
        <w:rPr>
          <w:rFonts w:ascii="华文中宋" w:eastAsia="华文中宋" w:hAnsi="华文中宋" w:hint="eastAsia"/>
          <w:sz w:val="24"/>
        </w:rPr>
        <w:t>等。</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（8）</w:t>
      </w:r>
      <w:r w:rsidR="00FF581E" w:rsidRPr="00BA3D60">
        <w:rPr>
          <w:rFonts w:ascii="华文中宋" w:eastAsia="华文中宋" w:hAnsi="华文中宋" w:hint="eastAsia"/>
          <w:sz w:val="24"/>
        </w:rPr>
        <w:t>酒后作业，酒后驾车。</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（9）</w:t>
      </w:r>
      <w:r w:rsidR="00FF581E" w:rsidRPr="00BA3D60">
        <w:rPr>
          <w:rFonts w:ascii="华文中宋" w:eastAsia="华文中宋" w:hAnsi="华文中宋" w:hint="eastAsia"/>
          <w:sz w:val="24"/>
        </w:rPr>
        <w:t>施工队中民工、临时工对安</w:t>
      </w:r>
      <w:proofErr w:type="gramStart"/>
      <w:r w:rsidR="00FF581E" w:rsidRPr="00BA3D60">
        <w:rPr>
          <w:rFonts w:ascii="华文中宋" w:eastAsia="华文中宋" w:hAnsi="华文中宋" w:hint="eastAsia"/>
          <w:sz w:val="24"/>
        </w:rPr>
        <w:t>规</w:t>
      </w:r>
      <w:proofErr w:type="gramEnd"/>
      <w:r w:rsidR="00FF581E" w:rsidRPr="00BA3D60">
        <w:rPr>
          <w:rFonts w:ascii="华文中宋" w:eastAsia="华文中宋" w:hAnsi="华文中宋" w:hint="eastAsia"/>
          <w:sz w:val="24"/>
        </w:rPr>
        <w:t>熟悉程度不够。</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（10）</w:t>
      </w:r>
      <w:r w:rsidR="00FF581E" w:rsidRPr="00BA3D60">
        <w:rPr>
          <w:rFonts w:ascii="华文中宋" w:eastAsia="华文中宋" w:hAnsi="华文中宋" w:hint="eastAsia"/>
          <w:sz w:val="24"/>
        </w:rPr>
        <w:t>安全标识不明显。</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（11）</w:t>
      </w:r>
      <w:r w:rsidR="00FF581E" w:rsidRPr="00BA3D60">
        <w:rPr>
          <w:rFonts w:ascii="华文中宋" w:eastAsia="华文中宋" w:hAnsi="华文中宋" w:hint="eastAsia"/>
          <w:sz w:val="24"/>
        </w:rPr>
        <w:t>高处作业时上下抛掷工具、材料、高空落物。</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（12）</w:t>
      </w:r>
      <w:r w:rsidR="00FF581E" w:rsidRPr="00BA3D60">
        <w:rPr>
          <w:rFonts w:ascii="华文中宋" w:eastAsia="华文中宋" w:hAnsi="华文中宋" w:hint="eastAsia"/>
          <w:sz w:val="24"/>
        </w:rPr>
        <w:t>违章指挥，无序指挥。</w:t>
      </w:r>
    </w:p>
    <w:p w:rsidR="00FF581E" w:rsidRPr="00BA3D60" w:rsidRDefault="00FF581E" w:rsidP="006A3FFF">
      <w:pPr>
        <w:adjustRightInd w:val="0"/>
        <w:snapToGrid w:val="0"/>
        <w:spacing w:line="400" w:lineRule="exact"/>
        <w:rPr>
          <w:rFonts w:ascii="华文中宋" w:eastAsia="华文中宋" w:hAnsi="华文中宋"/>
          <w:b/>
          <w:color w:val="000000"/>
          <w:sz w:val="24"/>
        </w:rPr>
      </w:pPr>
      <w:r w:rsidRPr="00BA3D60">
        <w:rPr>
          <w:rFonts w:ascii="华文中宋" w:eastAsia="华文中宋" w:hAnsi="华文中宋" w:hint="eastAsia"/>
          <w:b/>
          <w:color w:val="000000"/>
          <w:sz w:val="24"/>
        </w:rPr>
        <w:t>5.2针对薄弱环节拟采取的技术措施</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各分部工程和特殊工程在施工前，必须编制完整的施工方案和安全技术措施，按技术交底制度进行技术交底。参加交底人员必须经考试合格后方可进行施工。</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工程中使用的工器具，使用前必须经过检查和试验，未经检查、试验的工器具，严禁在工程中使用。</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sz w:val="24"/>
        </w:rPr>
        <w:t>）</w:t>
      </w:r>
      <w:r w:rsidR="00FF581E" w:rsidRPr="00BA3D60">
        <w:rPr>
          <w:rFonts w:ascii="华文中宋" w:eastAsia="华文中宋" w:hAnsi="华文中宋" w:hint="eastAsia"/>
          <w:sz w:val="24"/>
        </w:rPr>
        <w:t>在组立杆塔施工方案中，对起吊重量进行准确、合理的计算，明确不同情况下的允许起吊重量，严禁超负荷起吊。</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4</w:t>
      </w:r>
      <w:r w:rsidRPr="00BA3D60">
        <w:rPr>
          <w:rFonts w:ascii="华文中宋" w:eastAsia="华文中宋" w:hAnsi="华文中宋" w:hint="eastAsia"/>
          <w:sz w:val="24"/>
        </w:rPr>
        <w:t>）</w:t>
      </w:r>
      <w:r w:rsidR="00FF581E" w:rsidRPr="00BA3D60">
        <w:rPr>
          <w:rFonts w:ascii="华文中宋" w:eastAsia="华文中宋" w:hAnsi="华文中宋" w:hint="eastAsia"/>
          <w:sz w:val="24"/>
        </w:rPr>
        <w:t>教育职工在任何时候，都必须树立</w:t>
      </w:r>
      <w:proofErr w:type="gramStart"/>
      <w:r w:rsidR="00FF581E" w:rsidRPr="00BA3D60">
        <w:rPr>
          <w:rFonts w:ascii="华文中宋" w:eastAsia="华文中宋" w:hAnsi="华文中宋" w:hint="eastAsia"/>
          <w:sz w:val="24"/>
        </w:rPr>
        <w:t>安全第一</w:t>
      </w:r>
      <w:proofErr w:type="gramEnd"/>
      <w:r w:rsidR="00FF581E" w:rsidRPr="00BA3D60">
        <w:rPr>
          <w:rFonts w:ascii="华文中宋" w:eastAsia="华文中宋" w:hAnsi="华文中宋" w:hint="eastAsia"/>
          <w:sz w:val="24"/>
        </w:rPr>
        <w:t>的思想，当进度和安全生产发生冲突时，必须坚持安全第一。施工中不怕麻烦，严格按照技术措施要求安装接地。</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5</w:t>
      </w:r>
      <w:r w:rsidRPr="00BA3D60">
        <w:rPr>
          <w:rFonts w:ascii="华文中宋" w:eastAsia="华文中宋" w:hAnsi="华文中宋" w:hint="eastAsia"/>
          <w:sz w:val="24"/>
        </w:rPr>
        <w:t>）</w:t>
      </w:r>
      <w:r w:rsidR="00FF581E" w:rsidRPr="00BA3D60">
        <w:rPr>
          <w:rFonts w:ascii="华文中宋" w:eastAsia="华文中宋" w:hAnsi="华文中宋" w:hint="eastAsia"/>
          <w:sz w:val="24"/>
        </w:rPr>
        <w:t>项目部和各施工班组应经常组织民工、临时工进行安</w:t>
      </w:r>
      <w:proofErr w:type="gramStart"/>
      <w:r w:rsidR="00FF581E" w:rsidRPr="00BA3D60">
        <w:rPr>
          <w:rFonts w:ascii="华文中宋" w:eastAsia="华文中宋" w:hAnsi="华文中宋" w:hint="eastAsia"/>
          <w:sz w:val="24"/>
        </w:rPr>
        <w:t>规</w:t>
      </w:r>
      <w:proofErr w:type="gramEnd"/>
      <w:r w:rsidR="00FF581E" w:rsidRPr="00BA3D60">
        <w:rPr>
          <w:rFonts w:ascii="华文中宋" w:eastAsia="华文中宋" w:hAnsi="华文中宋" w:hint="eastAsia"/>
          <w:sz w:val="24"/>
        </w:rPr>
        <w:t>的教育、学习与考试，考试不合格者严禁上岗。</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6</w:t>
      </w:r>
      <w:r w:rsidRPr="00BA3D60">
        <w:rPr>
          <w:rFonts w:ascii="华文中宋" w:eastAsia="华文中宋" w:hAnsi="华文中宋" w:hint="eastAsia"/>
          <w:sz w:val="24"/>
        </w:rPr>
        <w:t>）</w:t>
      </w:r>
      <w:r w:rsidR="00FF581E" w:rsidRPr="00BA3D60">
        <w:rPr>
          <w:rFonts w:ascii="华文中宋" w:eastAsia="华文中宋" w:hAnsi="华文中宋" w:hint="eastAsia"/>
          <w:sz w:val="24"/>
        </w:rPr>
        <w:t>在施工现场设立明显的施工标志，并在施工场地周围设置围栏警告标志，提醒施工人员注意安全，防止与施工无关的人员进入现场。</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7</w:t>
      </w:r>
      <w:r w:rsidRPr="00BA3D60">
        <w:rPr>
          <w:rFonts w:ascii="华文中宋" w:eastAsia="华文中宋" w:hAnsi="华文中宋" w:hint="eastAsia"/>
          <w:sz w:val="24"/>
        </w:rPr>
        <w:t>）</w:t>
      </w:r>
      <w:r w:rsidR="00FF581E" w:rsidRPr="00BA3D60">
        <w:rPr>
          <w:rFonts w:ascii="华文中宋" w:eastAsia="华文中宋" w:hAnsi="华文中宋" w:hint="eastAsia"/>
          <w:sz w:val="24"/>
        </w:rPr>
        <w:t>工程开工前，工程项目负责人应向参加施工的各类人员认真进行安全技术措施交底，使大家明白工程施工特点及各时期安全施工的要求，这是贯彻施工安全措施的关键。施工过程中，现场管理人员应按施工安全措施要求，对操作人员进行详细的工序、工种安全技术交底，使全体施工人员懂得各自岗位和安全操作方法，这是贯彻施工方案中安全措施的补充和完善过程。工序、工种安全技术交底要结合《安全操作规程》及安全施工的规范标准进行，避免口号式，无针对性的交底。并认真履行交底签字手续，以提高接受交底人员的责任心。</w:t>
      </w:r>
    </w:p>
    <w:p w:rsidR="00FF581E" w:rsidRPr="00BA3D60" w:rsidRDefault="006A3FFF" w:rsidP="006A3FFF">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8</w:t>
      </w:r>
      <w:r w:rsidRPr="00BA3D60">
        <w:rPr>
          <w:rFonts w:ascii="华文中宋" w:eastAsia="华文中宋" w:hAnsi="华文中宋" w:hint="eastAsia"/>
          <w:sz w:val="24"/>
        </w:rPr>
        <w:t>）</w:t>
      </w:r>
      <w:r w:rsidR="00FF581E" w:rsidRPr="00BA3D60">
        <w:rPr>
          <w:rFonts w:ascii="华文中宋" w:eastAsia="华文中宋" w:hAnsi="华文中宋" w:hint="eastAsia"/>
          <w:sz w:val="24"/>
        </w:rPr>
        <w:t>要经常检查安全措施的贯彻落实情况，纠正违章，</w:t>
      </w:r>
      <w:proofErr w:type="gramStart"/>
      <w:r w:rsidR="00FF581E" w:rsidRPr="00BA3D60">
        <w:rPr>
          <w:rFonts w:ascii="华文中宋" w:eastAsia="华文中宋" w:hAnsi="华文中宋" w:hint="eastAsia"/>
          <w:sz w:val="24"/>
        </w:rPr>
        <w:t>使措施</w:t>
      </w:r>
      <w:proofErr w:type="gramEnd"/>
      <w:r w:rsidR="00FF581E" w:rsidRPr="00BA3D60">
        <w:rPr>
          <w:rFonts w:ascii="华文中宋" w:eastAsia="华文中宋" w:hAnsi="华文中宋" w:hint="eastAsia"/>
          <w:sz w:val="24"/>
        </w:rPr>
        <w:t>方案始终得到贯彻执行，达到既定的施工安全目标。</w:t>
      </w:r>
    </w:p>
    <w:p w:rsidR="00FF581E" w:rsidRPr="00BA3D60" w:rsidRDefault="00FF581E" w:rsidP="00FF581E">
      <w:pPr>
        <w:keepNext/>
        <w:spacing w:line="300" w:lineRule="auto"/>
        <w:jc w:val="center"/>
        <w:outlineLvl w:val="0"/>
        <w:rPr>
          <w:rFonts w:ascii="华文中宋" w:eastAsia="华文中宋" w:hAnsi="华文中宋"/>
          <w:b/>
          <w:bCs/>
          <w:color w:val="000000"/>
          <w:sz w:val="32"/>
          <w:szCs w:val="32"/>
        </w:rPr>
        <w:sectPr w:rsidR="00FF581E" w:rsidRPr="00BA3D60" w:rsidSect="0021671F">
          <w:pgSz w:w="11906" w:h="16838"/>
          <w:pgMar w:top="1440" w:right="1286" w:bottom="1440" w:left="1440" w:header="851" w:footer="992" w:gutter="0"/>
          <w:pgNumType w:start="0"/>
          <w:cols w:space="425"/>
          <w:titlePg/>
          <w:docGrid w:type="lines" w:linePitch="312"/>
        </w:sectPr>
      </w:pPr>
    </w:p>
    <w:p w:rsidR="00290AE7" w:rsidRPr="00BA3D60" w:rsidRDefault="00011763" w:rsidP="0021671F">
      <w:pPr>
        <w:pStyle w:val="3"/>
        <w:jc w:val="center"/>
        <w:rPr>
          <w:rFonts w:ascii="华文中宋" w:eastAsia="华文中宋" w:hAnsi="华文中宋"/>
        </w:rPr>
      </w:pPr>
      <w:bookmarkStart w:id="42" w:name="_Toc426705944"/>
      <w:r w:rsidRPr="00BA3D60">
        <w:rPr>
          <w:rFonts w:ascii="华文中宋" w:eastAsia="华文中宋" w:hAnsi="华文中宋" w:hint="eastAsia"/>
        </w:rPr>
        <w:lastRenderedPageBreak/>
        <w:t>（七）</w:t>
      </w:r>
      <w:r w:rsidR="00290AE7" w:rsidRPr="00BA3D60">
        <w:rPr>
          <w:rFonts w:ascii="华文中宋" w:eastAsia="华文中宋" w:hAnsi="华文中宋" w:hint="eastAsia"/>
        </w:rPr>
        <w:t>工程分包的管理</w:t>
      </w:r>
      <w:bookmarkEnd w:id="42"/>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1.工程分包的原因及范围</w:t>
      </w:r>
    </w:p>
    <w:p w:rsidR="001D5C67" w:rsidRPr="00BA3D60" w:rsidRDefault="001D5C67" w:rsidP="001D5C6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严禁违法转包或违规分包；主体工程严禁专业分包。允许分包内容：部分非主体、非关键性工作。分包金额要求：不低于工程施工成本。接受分包的第三人资质要求：具备完成分包任务的相应资质条件。</w:t>
      </w:r>
    </w:p>
    <w:p w:rsidR="00FF581E" w:rsidRPr="00BA3D60" w:rsidRDefault="00085EB0" w:rsidP="001D5C6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因本工程工期比较紧，为能按期按量完成，</w:t>
      </w:r>
      <w:r w:rsidR="000E623C" w:rsidRPr="00BA3D60">
        <w:rPr>
          <w:rFonts w:ascii="华文中宋" w:eastAsia="华文中宋" w:hAnsi="华文中宋" w:hint="eastAsia"/>
          <w:sz w:val="24"/>
        </w:rPr>
        <w:t>同时</w:t>
      </w:r>
      <w:r w:rsidRPr="00BA3D60">
        <w:rPr>
          <w:rFonts w:ascii="华文中宋" w:eastAsia="华文中宋" w:hAnsi="华文中宋" w:hint="eastAsia"/>
          <w:sz w:val="24"/>
        </w:rPr>
        <w:t>可能</w:t>
      </w:r>
      <w:r w:rsidR="00FF581E" w:rsidRPr="00BA3D60">
        <w:rPr>
          <w:rFonts w:ascii="华文中宋" w:eastAsia="华文中宋" w:hAnsi="华文中宋" w:hint="eastAsia"/>
          <w:sz w:val="24"/>
        </w:rPr>
        <w:t>受到</w:t>
      </w:r>
      <w:r w:rsidR="000E623C" w:rsidRPr="00BA3D60">
        <w:rPr>
          <w:rFonts w:ascii="华文中宋" w:eastAsia="华文中宋" w:hAnsi="华文中宋" w:hint="eastAsia"/>
          <w:sz w:val="24"/>
        </w:rPr>
        <w:t>来自</w:t>
      </w:r>
      <w:proofErr w:type="gramStart"/>
      <w:r w:rsidR="00FF581E" w:rsidRPr="00BA3D60">
        <w:rPr>
          <w:rFonts w:ascii="华文中宋" w:eastAsia="华文中宋" w:hAnsi="华文中宋" w:hint="eastAsia"/>
          <w:sz w:val="24"/>
        </w:rPr>
        <w:t>青赔影响</w:t>
      </w:r>
      <w:proofErr w:type="gramEnd"/>
      <w:r w:rsidR="00FF581E" w:rsidRPr="00BA3D60">
        <w:rPr>
          <w:rFonts w:ascii="华文中宋" w:eastAsia="华文中宋" w:hAnsi="华文中宋" w:hint="eastAsia"/>
          <w:sz w:val="24"/>
        </w:rPr>
        <w:t>和其他外部原因，造成工程进度滞后，为保证工期、质量、安全我公司计划将设备材料装卸、工器具装卸、人力运输、场地清理复等</w:t>
      </w:r>
      <w:r w:rsidRPr="00BA3D60">
        <w:rPr>
          <w:rFonts w:ascii="华文中宋" w:eastAsia="华文中宋" w:hAnsi="华文中宋" w:hint="eastAsia"/>
          <w:sz w:val="24"/>
        </w:rPr>
        <w:t>部分非主体、非关键性工作</w:t>
      </w:r>
      <w:r w:rsidR="00FF581E" w:rsidRPr="00BA3D60">
        <w:rPr>
          <w:rFonts w:ascii="华文中宋" w:eastAsia="华文中宋" w:hAnsi="华文中宋" w:hint="eastAsia"/>
          <w:sz w:val="24"/>
        </w:rPr>
        <w:t>进行劳务分包。</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2.分包商选择条件</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2.1分包商选择必须从公司的《年度合格劳务分包商名册》中选取工程劳务分包商，项目</w:t>
      </w:r>
      <w:proofErr w:type="gramStart"/>
      <w:r w:rsidRPr="00BA3D60">
        <w:rPr>
          <w:rFonts w:ascii="华文中宋" w:eastAsia="华文中宋" w:hAnsi="华文中宋" w:hint="eastAsia"/>
          <w:sz w:val="24"/>
        </w:rPr>
        <w:t>部不得</w:t>
      </w:r>
      <w:proofErr w:type="gramEnd"/>
      <w:r w:rsidRPr="00BA3D60">
        <w:rPr>
          <w:rFonts w:ascii="华文中宋" w:eastAsia="华文中宋" w:hAnsi="华文中宋" w:hint="eastAsia"/>
          <w:sz w:val="24"/>
        </w:rPr>
        <w:t>越权自行招用。</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分包商资格需每年经过公司审查，审查内容主要对分包商的验证其营业执照、资质等级、安全资料、施工能力、人员素质、以往业绩、体系证书等方面的证明资料的形式，符合条件的劳务公司，由公司评定为该年年度合格劳务分包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color w:val="000000"/>
          <w:sz w:val="24"/>
          <w:szCs w:val="21"/>
        </w:rPr>
      </w:pPr>
      <w:r w:rsidRPr="00BA3D60">
        <w:rPr>
          <w:rFonts w:ascii="华文中宋" w:eastAsia="华文中宋" w:hAnsi="华文中宋" w:hint="eastAsia"/>
          <w:sz w:val="24"/>
        </w:rPr>
        <w:t>2.3 为降低施工成本、保证施工质量、安全。中标后，由公司在《年度合格劳务分包商名册》选择三家及以上的劳务公司，实行模拟竞标选择劳务分包队伍，做到公平竞争，择优录用。</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3.分包工程管理质量管理、工期管理、安全管理等。</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工程的劳务分包商，由公司与分包商签订分包合同，明确分包施工项目及其他细节内容。对选定的分包商经监理、建设商审批、备案。</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.1对分包商的组织和人员管理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在与分包商签订合同时明确提出对分包商在现场的组织和人员要求。分包商必须在现场设有足够的安全管理人员、质量管理人员和总负责人，总负责人有权对分包商在现场的所有人员、材料、机具进行调配。当总负责人不在现场时，必须指定一名临时负责人代理总负责人职责。现场还必须设置专职质量负责人和安</w:t>
      </w:r>
      <w:r w:rsidRPr="00BA3D60">
        <w:rPr>
          <w:rFonts w:ascii="华文中宋" w:eastAsia="华文中宋" w:hAnsi="华文中宋" w:hint="eastAsia"/>
          <w:sz w:val="24"/>
        </w:rPr>
        <w:lastRenderedPageBreak/>
        <w:t>全负责人，并分别对分包项目的质量和安全文明施工负责。</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所有在现场人员均需持有合法有效身份证件，遵守国家有关法律法规和现场的各项管理制度，进场时凭身份证件办理现场施工证，注明所属商、工种、施工时间，并贴照片。属于特殊工种的如：电焊工、电工等，必须持有效的上岗证。</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.2对分包商的进度管理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项目部制定专业进度计划，专业进度计划包括：进场计划、退场计划、施工进度计划、水电使用计划。</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分包进退场计划由项目部根据业主项目经理指示，按照总体施工网络图的施工顺序，施工进度计划安排，提出详细的分包进退场计划。</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.3分包项目施工组织设计管理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施工组织设计是指导施工的组织、计划、经济、技术等综合文件，分包商必须根据我公司批准的施工组织设计和所分包的项目具体情况和特点编制分包项目施工组织设计。</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施工组织设计内容应包括:施工依据、分包项目基本概况、施工管理组织、施工顺序、施工机械设备、工作量、劳动力计划、工期安排、施工技术措施、质量标准、质量目标、施工试验和材料试验计划(需要进行见证取样送检的施工试验和材料试验的要注明，并满足有关文件规定的比例)、保证质量、工期、安全、消防、环保和文明施工等措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项目部在施工过程中对分包商的施工组织设计执行情况进行监督、检查、督促分包</w:t>
      </w:r>
      <w:proofErr w:type="gramStart"/>
      <w:r w:rsidRPr="00BA3D60">
        <w:rPr>
          <w:rFonts w:ascii="华文中宋" w:eastAsia="华文中宋" w:hAnsi="华文中宋" w:hint="eastAsia"/>
          <w:sz w:val="24"/>
        </w:rPr>
        <w:t>商按照</w:t>
      </w:r>
      <w:proofErr w:type="gramEnd"/>
      <w:r w:rsidRPr="00BA3D60">
        <w:rPr>
          <w:rFonts w:ascii="华文中宋" w:eastAsia="华文中宋" w:hAnsi="华文中宋" w:hint="eastAsia"/>
          <w:sz w:val="24"/>
        </w:rPr>
        <w:t>被批准的施工组织设计进行组织施工。</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.4对分包商的施工计划管理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分包商进场前和施工过程中，按照项目部的总体安排制定分包项目施工计划，分包项目施工计划包括:分包项目总施工计划，分包</w:t>
      </w:r>
      <w:proofErr w:type="gramStart"/>
      <w:r w:rsidRPr="00BA3D60">
        <w:rPr>
          <w:rFonts w:ascii="华文中宋" w:eastAsia="华文中宋" w:hAnsi="华文中宋" w:hint="eastAsia"/>
          <w:sz w:val="24"/>
        </w:rPr>
        <w:t>项目月</w:t>
      </w:r>
      <w:proofErr w:type="gramEnd"/>
      <w:r w:rsidRPr="00BA3D60">
        <w:rPr>
          <w:rFonts w:ascii="华文中宋" w:eastAsia="华文中宋" w:hAnsi="华文中宋" w:hint="eastAsia"/>
          <w:sz w:val="24"/>
        </w:rPr>
        <w:t>施工计划，分包</w:t>
      </w:r>
      <w:proofErr w:type="gramStart"/>
      <w:r w:rsidRPr="00BA3D60">
        <w:rPr>
          <w:rFonts w:ascii="华文中宋" w:eastAsia="华文中宋" w:hAnsi="华文中宋" w:hint="eastAsia"/>
          <w:sz w:val="24"/>
        </w:rPr>
        <w:t>项目周</w:t>
      </w:r>
      <w:proofErr w:type="gramEnd"/>
      <w:r w:rsidRPr="00BA3D60">
        <w:rPr>
          <w:rFonts w:ascii="华文中宋" w:eastAsia="华文中宋" w:hAnsi="华文中宋" w:hint="eastAsia"/>
          <w:sz w:val="24"/>
        </w:rPr>
        <w:t>施工计划，分包计划必须符合总计划的安排，并综合考虑劳动力计划、材料计划、机械设备计划。分包项目施工计划</w:t>
      </w:r>
      <w:proofErr w:type="gramStart"/>
      <w:r w:rsidRPr="00BA3D60">
        <w:rPr>
          <w:rFonts w:ascii="华文中宋" w:eastAsia="华文中宋" w:hAnsi="华文中宋" w:hint="eastAsia"/>
          <w:sz w:val="24"/>
        </w:rPr>
        <w:t>报施工</w:t>
      </w:r>
      <w:proofErr w:type="gramEnd"/>
      <w:r w:rsidRPr="00BA3D60">
        <w:rPr>
          <w:rFonts w:ascii="华文中宋" w:eastAsia="华文中宋" w:hAnsi="华文中宋" w:hint="eastAsia"/>
          <w:sz w:val="24"/>
        </w:rPr>
        <w:t>项目部审核，统一由项目部呈报监理商。分包商在施工过程中要严格执行被批准的分包项目施工计划。在施工过程</w:t>
      </w:r>
      <w:proofErr w:type="gramStart"/>
      <w:r w:rsidRPr="00BA3D60">
        <w:rPr>
          <w:rFonts w:ascii="华文中宋" w:eastAsia="华文中宋" w:hAnsi="华文中宋" w:hint="eastAsia"/>
          <w:sz w:val="24"/>
        </w:rPr>
        <w:t>中项目</w:t>
      </w:r>
      <w:proofErr w:type="gramEnd"/>
      <w:r w:rsidRPr="00BA3D60">
        <w:rPr>
          <w:rFonts w:ascii="华文中宋" w:eastAsia="华文中宋" w:hAnsi="华文中宋" w:hint="eastAsia"/>
          <w:sz w:val="24"/>
        </w:rPr>
        <w:t>部将会同监理检查、监督分包商的施工进度，督促分包商实现施工计划。为了完成计划，分包商必须投入足够的人力、物力，保证计划的顺利执行。</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.5对分包的施工试验管理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施工试验是保证工程质量的关键，必须要加强施工试验的管理，以确保工程</w:t>
      </w:r>
      <w:r w:rsidRPr="00BA3D60">
        <w:rPr>
          <w:rFonts w:ascii="华文中宋" w:eastAsia="华文中宋" w:hAnsi="华文中宋" w:hint="eastAsia"/>
          <w:sz w:val="24"/>
        </w:rPr>
        <w:lastRenderedPageBreak/>
        <w:t>质量。</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分包商应编制施工试验计划，同时做好见证取样和送检计划，并</w:t>
      </w:r>
      <w:proofErr w:type="gramStart"/>
      <w:r w:rsidRPr="00BA3D60">
        <w:rPr>
          <w:rFonts w:ascii="华文中宋" w:eastAsia="华文中宋" w:hAnsi="华文中宋" w:hint="eastAsia"/>
          <w:sz w:val="24"/>
        </w:rPr>
        <w:t>报项目</w:t>
      </w:r>
      <w:proofErr w:type="gramEnd"/>
      <w:r w:rsidRPr="00BA3D60">
        <w:rPr>
          <w:rFonts w:ascii="华文中宋" w:eastAsia="华文中宋" w:hAnsi="华文中宋" w:hint="eastAsia"/>
          <w:sz w:val="24"/>
        </w:rPr>
        <w:t>部进行审核，以避免施工试验的盲目性，杜绝施工试验少做或漏做，确保技术资料的真实性、完整性和</w:t>
      </w:r>
      <w:proofErr w:type="gramStart"/>
      <w:r w:rsidRPr="00BA3D60">
        <w:rPr>
          <w:rFonts w:ascii="华文中宋" w:eastAsia="华文中宋" w:hAnsi="华文中宋" w:hint="eastAsia"/>
          <w:sz w:val="24"/>
        </w:rPr>
        <w:t>可</w:t>
      </w:r>
      <w:proofErr w:type="gramEnd"/>
      <w:r w:rsidRPr="00BA3D60">
        <w:rPr>
          <w:rFonts w:ascii="华文中宋" w:eastAsia="华文中宋" w:hAnsi="华文中宋" w:hint="eastAsia"/>
          <w:sz w:val="24"/>
        </w:rPr>
        <w:t>追溯性。</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.6对分包商的施工质量管理</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质量管理体系是确保工程质量的必要条件，因此分包商应根据我公司的质量管理文件建立、健全质量管理体系编制，并</w:t>
      </w:r>
      <w:proofErr w:type="gramStart"/>
      <w:r w:rsidRPr="00BA3D60">
        <w:rPr>
          <w:rFonts w:ascii="华文中宋" w:eastAsia="华文中宋" w:hAnsi="华文中宋" w:hint="eastAsia"/>
          <w:sz w:val="24"/>
        </w:rPr>
        <w:t>报项目</w:t>
      </w:r>
      <w:proofErr w:type="gramEnd"/>
      <w:r w:rsidRPr="00BA3D60">
        <w:rPr>
          <w:rFonts w:ascii="华文中宋" w:eastAsia="华文中宋" w:hAnsi="华文中宋" w:hint="eastAsia"/>
          <w:sz w:val="24"/>
        </w:rPr>
        <w:t>部、监理审核，项目部每月进行一次监督、检查分包商质量管理体系的运行情况，并</w:t>
      </w:r>
      <w:proofErr w:type="gramStart"/>
      <w:r w:rsidRPr="00BA3D60">
        <w:rPr>
          <w:rFonts w:ascii="华文中宋" w:eastAsia="华文中宋" w:hAnsi="华文中宋" w:hint="eastAsia"/>
          <w:sz w:val="24"/>
        </w:rPr>
        <w:t>作出</w:t>
      </w:r>
      <w:proofErr w:type="gramEnd"/>
      <w:r w:rsidRPr="00BA3D60">
        <w:rPr>
          <w:rFonts w:ascii="华文中宋" w:eastAsia="华文中宋" w:hAnsi="华文中宋" w:hint="eastAsia"/>
          <w:sz w:val="24"/>
        </w:rPr>
        <w:t>评价，督促分包</w:t>
      </w:r>
      <w:proofErr w:type="gramStart"/>
      <w:r w:rsidRPr="00BA3D60">
        <w:rPr>
          <w:rFonts w:ascii="华文中宋" w:eastAsia="华文中宋" w:hAnsi="华文中宋" w:hint="eastAsia"/>
          <w:sz w:val="24"/>
        </w:rPr>
        <w:t>商按照</w:t>
      </w:r>
      <w:proofErr w:type="gramEnd"/>
      <w:r w:rsidRPr="00BA3D60">
        <w:rPr>
          <w:rFonts w:ascii="华文中宋" w:eastAsia="华文中宋" w:hAnsi="华文中宋" w:hint="eastAsia"/>
          <w:sz w:val="24"/>
        </w:rPr>
        <w:t>质量管理体系运行。</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分包商在施工过程中必须严格遵守有关国家标准和技术规范，项目部要监督分包商的执行情况，发现分包商在施工中违反有关国家标准和技术规范的要坚决制止。</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分包商应编制检查验收计划，分项和分部工程质量检验应在分包自检合格的基础上报项目部，项目部组织分包商进行检查验收，验收合格后由项目部向监理商报验。</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纳入我公司的质量管理体系，参加公司组织的质量活动，公司工程部定期组织分包商进行质量检查和评比，对施工质量优良的进行表扬，对施工质量有缺陷的要进行批评，并要求制定纠正和预防措施，确保工程质量处于受控状态，并保证工程质量达到建设商要求。</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.7对分包商进场消耗性材料的控制与管理措施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分包商保证材料在使用、管理、装卸、储存和运输中严格保持标识，防止损坏、变质、丢失和错用，由项目</w:t>
      </w:r>
      <w:proofErr w:type="gramStart"/>
      <w:r w:rsidRPr="00BA3D60">
        <w:rPr>
          <w:rFonts w:ascii="华文中宋" w:eastAsia="华文中宋" w:hAnsi="华文中宋" w:hint="eastAsia"/>
          <w:sz w:val="24"/>
        </w:rPr>
        <w:t>部安排</w:t>
      </w:r>
      <w:proofErr w:type="gramEnd"/>
      <w:r w:rsidRPr="00BA3D60">
        <w:rPr>
          <w:rFonts w:ascii="华文中宋" w:eastAsia="华文中宋" w:hAnsi="华文中宋" w:hint="eastAsia"/>
          <w:sz w:val="24"/>
        </w:rPr>
        <w:t>质量管理人员会同监理进行检查。对不合格品的控制与管理措施在施工过程中的认证检查中，发现不合格品由责任人进行标识、记录、隔离并填写不合格的记录，根据不合格品的类型（一般不合格品、重大不合格品）分别处置。</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.7.1一般不合格品，由分包商标识、记录、隔离，并停止该工序的施工，提出纠正措施和处置方案，由项目部签署确认后按纠正措施和处置方案返工，重新按规范验证合格后方可进入下一工序的施工。</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.7.2重大不合格品，由分承包商标识、记录、隔离，并停止该工序的施工，项目部填写不合格品报告，及时上报监理工程师评审后处置。</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3</w:t>
      </w:r>
      <w:r w:rsidR="00FF581E" w:rsidRPr="00BA3D60">
        <w:rPr>
          <w:rFonts w:ascii="华文中宋" w:eastAsia="华文中宋" w:hAnsi="华文中宋" w:hint="eastAsia"/>
          <w:sz w:val="24"/>
        </w:rPr>
        <w:t>.8对分包商的安全生产管理</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8.1安全生产环境是保证工程施工顺利的必要条件，签订合同时按照公司与建设单位签订的施工承包合同的各项原则，满足承包合同中的安全、技术、经济等条款，并应明确发、承包双方的安全责任，实行安全保证金等行之有效的管理措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项目部承担</w:t>
      </w:r>
      <w:proofErr w:type="gramStart"/>
      <w:r w:rsidRPr="00BA3D60">
        <w:rPr>
          <w:rFonts w:ascii="华文中宋" w:eastAsia="华文中宋" w:hAnsi="华文中宋" w:hint="eastAsia"/>
          <w:sz w:val="24"/>
        </w:rPr>
        <w:t>起施工</w:t>
      </w:r>
      <w:proofErr w:type="gramEnd"/>
      <w:r w:rsidRPr="00BA3D60">
        <w:rPr>
          <w:rFonts w:ascii="华文中宋" w:eastAsia="华文中宋" w:hAnsi="华文中宋" w:hint="eastAsia"/>
          <w:sz w:val="24"/>
        </w:rPr>
        <w:t>现场的安全生产管理责任，把分包商的安全生产纳入公司安全生产管理，分包商应遵守公司制定的安全生产规章制度，接受公司的安全生产监督检查。</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.8.2对进场的分包商进行安全教育，与分包商签订安全管理协议书，要求认真遵守公司和项目部管理制度，认真遵守有关规定，监督分包</w:t>
      </w:r>
      <w:proofErr w:type="gramStart"/>
      <w:r w:rsidR="00FF581E" w:rsidRPr="00BA3D60">
        <w:rPr>
          <w:rFonts w:ascii="华文中宋" w:eastAsia="华文中宋" w:hAnsi="华文中宋" w:hint="eastAsia"/>
          <w:sz w:val="24"/>
        </w:rPr>
        <w:t>商执行</w:t>
      </w:r>
      <w:proofErr w:type="gramEnd"/>
      <w:r w:rsidR="00FF581E" w:rsidRPr="00BA3D60">
        <w:rPr>
          <w:rFonts w:ascii="华文中宋" w:eastAsia="华文中宋" w:hAnsi="华文中宋" w:hint="eastAsia"/>
          <w:sz w:val="24"/>
        </w:rPr>
        <w:t>安全生产教育制度，安全生产、检查制度，安全生产奖罚制度。对分包商工作面可能出现的安全隐患进行检查、整改，对项目部提供的安全设施保持完好。</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.8.3分包商遵守项目部制定的《项目文明安全管理规定》，签订文明、安全、消防工作状，负责责任区内的文明施工，并监督各分包商将责任状内容层层分解落实，加大奖惩力度，将责任落实到实处。</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8.4项目部定期对分包商的安全生产工作进行检查，组织安全生产评比活动，对安全生产工作做得好的进行表扬，对安全生产工作做得不好的进行批评，督促分包商做好安全生产工作，避免发生重大安全事故，保证施工现场有一个良好安全生产环境。</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.9 对分包商的消防、保卫管理</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.9.1分包商的消防、保卫纳入项目部管理体系，分包商应遵守项目部制定的消防、保卫规章制度，接受项目部的消防、保卫工作检查。</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.9.2分包商应建立消防、保卫领导小组，参加项目部组织的各项消防、保卫活动，确保消防安全，确保施工现场治安良好。</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.9.3要求分包商根据项目部制定消防、保卫工作规章制度和所承包的工程特点，制定有针对性的消防、保卫措施。</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.9.4项目部定期对分包商进行消防、保卫工作检查，发现问题责成分包商及时解决，不留任何隐患。</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.10对分包商的文明施工和环保管理</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.10.1分包商的文明施工纳入项目部文明施工管理，遵守项目部制定的文</w:t>
      </w:r>
      <w:r w:rsidR="00FF581E" w:rsidRPr="00BA3D60">
        <w:rPr>
          <w:rFonts w:ascii="华文中宋" w:eastAsia="华文中宋" w:hAnsi="华文中宋" w:hint="eastAsia"/>
          <w:sz w:val="24"/>
        </w:rPr>
        <w:lastRenderedPageBreak/>
        <w:t>明施工规章制度，接受总包的文明施工监督、检查。</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.10.2项目部定期对分包商进行文明施工工作检查，发现问题及时责成分包商解决，保证施工环境良好，做好环境保护工作。</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.11对分包商的成品保护管理</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.11.1成品保护工作是施工管理的一项重要工作，项目部建立、健全成品保护规章制度，对施工现场成品保护进行严格管理。分包商应遵守项目部制定的成品保护规章制度，执行成品保护措施。</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.11.2分包商应根据分包项目具体特点和环境特点，制定成品保护方案，成品保护措施要具体，应具有针对性。分包商成品保护方案需</w:t>
      </w:r>
      <w:proofErr w:type="gramStart"/>
      <w:r w:rsidR="00FF581E" w:rsidRPr="00BA3D60">
        <w:rPr>
          <w:rFonts w:ascii="华文中宋" w:eastAsia="华文中宋" w:hAnsi="华文中宋" w:hint="eastAsia"/>
          <w:sz w:val="24"/>
        </w:rPr>
        <w:t>报项目</w:t>
      </w:r>
      <w:proofErr w:type="gramEnd"/>
      <w:r w:rsidR="00FF581E" w:rsidRPr="00BA3D60">
        <w:rPr>
          <w:rFonts w:ascii="华文中宋" w:eastAsia="华文中宋" w:hAnsi="华文中宋" w:hint="eastAsia"/>
          <w:sz w:val="24"/>
        </w:rPr>
        <w:t>部审核。</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3</w:t>
      </w:r>
      <w:r w:rsidR="00FF581E" w:rsidRPr="00BA3D60">
        <w:rPr>
          <w:rFonts w:ascii="华文中宋" w:eastAsia="华文中宋" w:hAnsi="华文中宋" w:hint="eastAsia"/>
          <w:sz w:val="24"/>
        </w:rPr>
        <w:t>.11.3项目部定期对分包商成品保护工作进行检查，督促分包商做好成品保护工作。</w:t>
      </w:r>
    </w:p>
    <w:p w:rsidR="00142A55" w:rsidRPr="00BA3D60" w:rsidRDefault="00142A55"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085EB0" w:rsidRPr="00BA3D60" w:rsidRDefault="00085EB0"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FF581E" w:rsidRPr="00BA3D60" w:rsidRDefault="00FF581E" w:rsidP="00290AE7">
      <w:pPr>
        <w:spacing w:line="400" w:lineRule="exact"/>
        <w:ind w:firstLineChars="200" w:firstLine="420"/>
        <w:rPr>
          <w:rFonts w:ascii="华文中宋" w:eastAsia="华文中宋" w:hAnsi="华文中宋"/>
          <w:szCs w:val="21"/>
        </w:rPr>
      </w:pPr>
    </w:p>
    <w:p w:rsidR="00290AE7" w:rsidRPr="00BA3D60" w:rsidRDefault="00011763" w:rsidP="0021671F">
      <w:pPr>
        <w:pStyle w:val="3"/>
        <w:jc w:val="center"/>
        <w:rPr>
          <w:rFonts w:ascii="华文中宋" w:eastAsia="华文中宋" w:hAnsi="华文中宋"/>
        </w:rPr>
      </w:pPr>
      <w:bookmarkStart w:id="43" w:name="_Toc426705945"/>
      <w:r w:rsidRPr="00BA3D60">
        <w:rPr>
          <w:rFonts w:ascii="华文中宋" w:eastAsia="华文中宋" w:hAnsi="华文中宋" w:hint="eastAsia"/>
        </w:rPr>
        <w:lastRenderedPageBreak/>
        <w:t>（八）</w:t>
      </w:r>
      <w:r w:rsidR="00290AE7" w:rsidRPr="00BA3D60">
        <w:rPr>
          <w:rFonts w:ascii="华文中宋" w:eastAsia="华文中宋" w:hAnsi="华文中宋" w:hint="eastAsia"/>
        </w:rPr>
        <w:t>环境保护、水土保持及文明施工</w:t>
      </w:r>
      <w:bookmarkEnd w:id="43"/>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1.环境保护、水土保持</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在施工过程中，应遵守国家现行的有关文明施工、环境保护、文物保护方面的有关规定，严格贯彻ISO14001</w:t>
      </w:r>
      <w:r w:rsidR="002647D9" w:rsidRPr="00BA3D60">
        <w:rPr>
          <w:rFonts w:ascii="华文中宋" w:eastAsia="华文中宋" w:hAnsi="华文中宋" w:hint="eastAsia"/>
          <w:sz w:val="24"/>
        </w:rPr>
        <w:t>]</w:t>
      </w:r>
      <w:r w:rsidRPr="00BA3D60">
        <w:rPr>
          <w:rFonts w:ascii="华文中宋" w:eastAsia="华文中宋" w:hAnsi="华文中宋" w:hint="eastAsia"/>
          <w:sz w:val="24"/>
        </w:rPr>
        <w:t>环境管理体系要求。全面分析施工过程中可能引起的环境保护方面的问题，把保护生态环境作为一项重要工作来抓。本工程施工对环境保护可能引起的影响：</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1</w:t>
      </w:r>
      <w:r w:rsidRPr="00BA3D60">
        <w:rPr>
          <w:rFonts w:ascii="华文中宋" w:eastAsia="华文中宋" w:hAnsi="华文中宋" w:hint="eastAsia"/>
          <w:sz w:val="24"/>
        </w:rPr>
        <w:t>）</w:t>
      </w:r>
      <w:r w:rsidR="00FF581E" w:rsidRPr="00BA3D60">
        <w:rPr>
          <w:rFonts w:ascii="华文中宋" w:eastAsia="华文中宋" w:hAnsi="华文中宋" w:hint="eastAsia"/>
          <w:sz w:val="24"/>
        </w:rPr>
        <w:t>施工机械日夜工作所产生的噪声。</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2</w:t>
      </w:r>
      <w:r w:rsidRPr="00BA3D60">
        <w:rPr>
          <w:rFonts w:ascii="华文中宋" w:eastAsia="华文中宋" w:hAnsi="华文中宋" w:hint="eastAsia"/>
          <w:sz w:val="24"/>
        </w:rPr>
        <w:t>）</w:t>
      </w:r>
      <w:r w:rsidR="00FF581E" w:rsidRPr="00BA3D60">
        <w:rPr>
          <w:rFonts w:ascii="华文中宋" w:eastAsia="华文中宋" w:hAnsi="华文中宋" w:hint="eastAsia"/>
          <w:sz w:val="24"/>
        </w:rPr>
        <w:t>土建工程施工后期产生的污水排放。</w:t>
      </w:r>
    </w:p>
    <w:p w:rsidR="00FF581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FF581E" w:rsidRPr="00BA3D60">
        <w:rPr>
          <w:rFonts w:ascii="华文中宋" w:eastAsia="华文中宋" w:hAnsi="华文中宋" w:hint="eastAsia"/>
          <w:sz w:val="24"/>
        </w:rPr>
        <w:t>3</w:t>
      </w:r>
      <w:r w:rsidRPr="00BA3D60">
        <w:rPr>
          <w:rFonts w:ascii="华文中宋" w:eastAsia="华文中宋" w:hAnsi="华文中宋" w:hint="eastAsia"/>
          <w:sz w:val="24"/>
        </w:rPr>
        <w:t>）</w:t>
      </w:r>
      <w:r w:rsidR="00FF581E" w:rsidRPr="00BA3D60">
        <w:rPr>
          <w:rFonts w:ascii="华文中宋" w:eastAsia="华文中宋" w:hAnsi="华文中宋" w:hint="eastAsia"/>
          <w:sz w:val="24"/>
        </w:rPr>
        <w:t>电气安装产生的废油、废料、垃圾等杂物排放。</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2.加强施工管理、严格保护环境</w:t>
      </w:r>
    </w:p>
    <w:p w:rsidR="00FF581E" w:rsidRPr="00BA3D60" w:rsidRDefault="00731D11" w:rsidP="00085EB0">
      <w:pPr>
        <w:spacing w:beforeLines="50" w:before="156" w:afterLines="50" w:after="156" w:line="400" w:lineRule="exact"/>
        <w:ind w:firstLineChars="200" w:firstLine="420"/>
        <w:rPr>
          <w:rFonts w:ascii="华文中宋" w:eastAsia="华文中宋" w:hAnsi="华文中宋"/>
          <w:sz w:val="24"/>
        </w:rPr>
      </w:pPr>
      <w:r w:rsidRPr="00BA3D60">
        <w:rPr>
          <w:rFonts w:ascii="华文中宋" w:eastAsia="华文中宋" w:hAnsi="华文中宋" w:hint="eastAsia"/>
          <w:szCs w:val="21"/>
        </w:rPr>
        <w:t xml:space="preserve"> </w:t>
      </w:r>
      <w:r w:rsidR="00FF581E" w:rsidRPr="00BA3D60">
        <w:rPr>
          <w:rFonts w:ascii="华文中宋" w:eastAsia="华文中宋" w:hAnsi="华文中宋" w:hint="eastAsia"/>
          <w:sz w:val="24"/>
        </w:rPr>
        <w:t>2.1 环境保护的目标</w:t>
      </w:r>
    </w:p>
    <w:p w:rsidR="00FF581E" w:rsidRPr="00BA3D60" w:rsidRDefault="00FF581E" w:rsidP="001D5C6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实现“绿色环保型”施工，尽量减少临时用地，减少植被破坏；土石方按要求堆放，并做防护坎，减少水土流失；</w:t>
      </w:r>
      <w:proofErr w:type="gramStart"/>
      <w:r w:rsidR="000E623C" w:rsidRPr="00BA3D60">
        <w:rPr>
          <w:rFonts w:ascii="华文中宋" w:eastAsia="华文中宋" w:hAnsi="华文中宋" w:hint="eastAsia"/>
          <w:sz w:val="24"/>
        </w:rPr>
        <w:t>杆</w:t>
      </w:r>
      <w:r w:rsidRPr="00BA3D60">
        <w:rPr>
          <w:rFonts w:ascii="华文中宋" w:eastAsia="华文中宋" w:hAnsi="华文中宋" w:hint="eastAsia"/>
          <w:sz w:val="24"/>
        </w:rPr>
        <w:t>基平整</w:t>
      </w:r>
      <w:proofErr w:type="gramEnd"/>
      <w:r w:rsidRPr="00BA3D60">
        <w:rPr>
          <w:rFonts w:ascii="华文中宋" w:eastAsia="华文中宋" w:hAnsi="华文中宋" w:hint="eastAsia"/>
          <w:sz w:val="24"/>
        </w:rPr>
        <w:t>后恢复植被，把对环境的破坏降低到最低点，尽快恢复环境的本来面目。</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2.2环境保护的具体措施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2.2.1 在工程施工中，要遵守国家环境保护法规，如《文物保护法》、《环境保护法》、《环境噪声污染防治法》、《森林法》、《消防法》、《消防条例》、《环境管理体系》（GB/T24001：2004 idt ISO14001：2004）等以及当地相关的法规。</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2.2.2 搞好环保、森林防火、森林植被保护，野生动物、古迹、文物保护等工作，不对当地生态环境造成破坏和影响。</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2.2.3 环保工作由项目经理负责，下设综合部主任负责日常工作。施工队设环保员，建立环保保证体系，制定环境管理办法，并在工程中实施。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2.2.4 采取一切合理措施，避免污染、噪音等，保护工地及周围的环境。</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2.2.5 砂、石、水泥的堆放，应用彩条布铺垫，防止材料洒落在地面后难以清理干净。</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2.2.6 三线改造、通讯线干扰处理、房屋跨越工作，都要先与当地政府联系，</w:t>
      </w:r>
      <w:r w:rsidRPr="00BA3D60">
        <w:rPr>
          <w:rFonts w:ascii="华文中宋" w:eastAsia="华文中宋" w:hAnsi="华文中宋" w:hint="eastAsia"/>
          <w:sz w:val="24"/>
        </w:rPr>
        <w:lastRenderedPageBreak/>
        <w:t>取得支持和协助，并在当地有关部门支持配合下，开展工作，办理有关许可证，签订有关协议。</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2.2.7 在对植被破坏较大的施工</w:t>
      </w:r>
      <w:proofErr w:type="gramStart"/>
      <w:r w:rsidRPr="00BA3D60">
        <w:rPr>
          <w:rFonts w:ascii="华文中宋" w:eastAsia="华文中宋" w:hAnsi="华文中宋" w:hint="eastAsia"/>
          <w:sz w:val="24"/>
        </w:rPr>
        <w:t>点施工</w:t>
      </w:r>
      <w:proofErr w:type="gramEnd"/>
      <w:r w:rsidRPr="00BA3D60">
        <w:rPr>
          <w:rFonts w:ascii="华文中宋" w:eastAsia="华文中宋" w:hAnsi="华文中宋" w:hint="eastAsia"/>
          <w:sz w:val="24"/>
        </w:rPr>
        <w:t>时，应采取保护措施，防止水土流失。坡度较大的基础开挖，尽量将泥土放入凹陷的地方并夯实后植皮。必要时采用麻袋将泥土及碎石装入袋中，把泥土</w:t>
      </w:r>
      <w:proofErr w:type="gramStart"/>
      <w:r w:rsidRPr="00BA3D60">
        <w:rPr>
          <w:rFonts w:ascii="华文中宋" w:eastAsia="华文中宋" w:hAnsi="华文中宋" w:hint="eastAsia"/>
          <w:sz w:val="24"/>
        </w:rPr>
        <w:t>袋分层叠</w:t>
      </w:r>
      <w:proofErr w:type="gramEnd"/>
      <w:r w:rsidRPr="00BA3D60">
        <w:rPr>
          <w:rFonts w:ascii="华文中宋" w:eastAsia="华文中宋" w:hAnsi="华文中宋" w:hint="eastAsia"/>
          <w:sz w:val="24"/>
        </w:rPr>
        <w:t>于基础墙下的边沿，防止泥土受雨水</w:t>
      </w:r>
      <w:proofErr w:type="gramStart"/>
      <w:r w:rsidRPr="00BA3D60">
        <w:rPr>
          <w:rFonts w:ascii="华文中宋" w:eastAsia="华文中宋" w:hAnsi="华文中宋" w:hint="eastAsia"/>
          <w:sz w:val="24"/>
        </w:rPr>
        <w:t>冲涮</w:t>
      </w:r>
      <w:proofErr w:type="gramEnd"/>
      <w:r w:rsidRPr="00BA3D60">
        <w:rPr>
          <w:rFonts w:ascii="华文中宋" w:eastAsia="华文中宋" w:hAnsi="华文中宋" w:hint="eastAsia"/>
          <w:sz w:val="24"/>
        </w:rPr>
        <w:t>流失。</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2.2.8 因施工影响到的农田、沟渠、道路和桥梁及其他公用设施，都要进行清理恢复工作。</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2.2.9 必须执行安全管理措施，防止森林火灾的发生。</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2.2.10 认真实施《文明施工管理办法》，每个施工点应做到</w:t>
      </w:r>
      <w:proofErr w:type="gramStart"/>
      <w:r w:rsidRPr="00BA3D60">
        <w:rPr>
          <w:rFonts w:ascii="华文中宋" w:eastAsia="华文中宋" w:hAnsi="华文中宋" w:hint="eastAsia"/>
          <w:sz w:val="24"/>
        </w:rPr>
        <w:t>工完料尽</w:t>
      </w:r>
      <w:proofErr w:type="gramEnd"/>
      <w:r w:rsidRPr="00BA3D60">
        <w:rPr>
          <w:rFonts w:ascii="华文中宋" w:eastAsia="华文中宋" w:hAnsi="华文中宋" w:hint="eastAsia"/>
          <w:sz w:val="24"/>
        </w:rPr>
        <w:t>场地清，回填平整好施工沟坑，及时清理好施工现场废弃物，保持施工场地、材料站、生活驻地整齐有序。</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2.2.11 在有关部门协助下针对工程特点制定有效的通讯设施保护措施。</w:t>
      </w:r>
    </w:p>
    <w:p w:rsidR="00FF581E" w:rsidRPr="00BA3D60" w:rsidRDefault="00FF581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2.2.12 作好沿线文物古迹的保护工作。施工中若发现文物古迹，应立即采取保护措施，尽快及时通知业主单位或监理工程师代表，按其指令进行妥善处理。</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3.节能措施和办法</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公司依据国家经贸委〔2001〕30 号《发布职业安全健康管理体系指导意见和职业安全健康管理体系审核规范》和《绿色施工、节能减排体系规范及使用指南》GB/T24001-1996idtISO14001建立了职业安全健康及绿色施工、节能减排体系，确保全体员工积极树立环保意识，自觉遵守环保法律法规。公司坚持安全、整洁文明施工，并督促供应商等关联方改进他们的环保行动，公司始终把环境质量、环境安全、环境意识和环境行为的改善放在前面，以符合本公司职业安全健康和环境方针的要求，并致力于环境因素的持续改进和污染预防，不断创造出精品工程。</w:t>
      </w:r>
      <w:r w:rsidR="00BA3D60" w:rsidRPr="00BA3D60">
        <w:rPr>
          <w:rFonts w:ascii="华文中宋" w:eastAsia="华文中宋" w:hAnsi="华文中宋"/>
          <w:noProof/>
          <w:sz w:val="24"/>
        </w:rPr>
        <w:drawing>
          <wp:anchor distT="0" distB="0" distL="114300" distR="114300" simplePos="0" relativeHeight="251678208" behindDoc="0" locked="0" layoutInCell="1" allowOverlap="1" wp14:anchorId="460D6725" wp14:editId="0B3ACA11">
            <wp:simplePos x="0" y="0"/>
            <wp:positionH relativeFrom="column">
              <wp:posOffset>3191510</wp:posOffset>
            </wp:positionH>
            <wp:positionV relativeFrom="paragraph">
              <wp:posOffset>1275715</wp:posOffset>
            </wp:positionV>
            <wp:extent cx="2409825" cy="294259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2942590"/>
                    </a:xfrm>
                    <a:prstGeom prst="rect">
                      <a:avLst/>
                    </a:prstGeom>
                    <a:noFill/>
                  </pic:spPr>
                </pic:pic>
              </a:graphicData>
            </a:graphic>
            <wp14:sizeRelH relativeFrom="page">
              <wp14:pctWidth>0</wp14:pctWidth>
            </wp14:sizeRelH>
            <wp14:sizeRelV relativeFrom="page">
              <wp14:pctHeight>0</wp14:pctHeight>
            </wp14:sizeRelV>
          </wp:anchor>
        </w:drawing>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公司通过职业安全健康及绿色施工、节能减排体系认证以来，在绿色施工、节能减排方面，继续贯彻执行“安全环保，以人为本，严守法规，文明施工”的职业安全健康及环境方</w:t>
      </w:r>
      <w:r w:rsidRPr="00BA3D60">
        <w:rPr>
          <w:rFonts w:ascii="华文中宋" w:eastAsia="华文中宋" w:hAnsi="华文中宋" w:hint="eastAsia"/>
          <w:sz w:val="24"/>
        </w:rPr>
        <w:lastRenderedPageBreak/>
        <w:t>针，将绿色施工、节能减排延伸到公司承担的每一个工程、每一个项目。公司每年按照程序规定进行内部职业安全健康及绿色施工、节能减排体系审核和职业安全健康及绿色施工、节能减排体系管理评审，及时发现和纠正公司在绿色施工、节能减</w:t>
      </w:r>
      <w:proofErr w:type="gramStart"/>
      <w:r w:rsidRPr="00BA3D60">
        <w:rPr>
          <w:rFonts w:ascii="华文中宋" w:eastAsia="华文中宋" w:hAnsi="华文中宋" w:hint="eastAsia"/>
          <w:sz w:val="24"/>
        </w:rPr>
        <w:t>排方面</w:t>
      </w:r>
      <w:proofErr w:type="gramEnd"/>
      <w:r w:rsidRPr="00BA3D60">
        <w:rPr>
          <w:rFonts w:ascii="华文中宋" w:eastAsia="华文中宋" w:hAnsi="华文中宋" w:hint="eastAsia"/>
          <w:sz w:val="24"/>
        </w:rPr>
        <w:t>的不足和不符合项，使公司的职业安全健康及绿色施工、节能减排体系正常运转。</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公司将在本工程的施工组织和管理过程中，严格按照招标文件的要求履行甲方的环境保护义务。遵循已经通过ISO14001认证的职业安全健康及绿色施工、节能减排体系，建立本工程项目绿色施工、节能减排体系，结合本工程的地理位置和施工特点编制绿色施工、节能减排程序，并在监理工程师的指导和监督下展开环保工作。识别施工过程中的环境因素，分析对环境产生影响的程度，判定重大环境因素，评价其控制现状及可控能力，进行技术、经济、环境可行性分析，制定相应的目标、指标和绿色施工、节能减排方案，重点对水污染、大气污染、噪声排放、固体废气物等方面进行控制，采取针对性预防措施减少在现场施工和经营活动中对环境造成的负面影响。并通过不断审核的机制，产生环境绩效，实现持续改进。</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（1）绿色施工、节能减排方针：</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安全环保，以人为本，严守法规，文明施工。</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（2）绿色施工、节能减排目标：</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控制工程环境污染指标，消除职业病伤害；</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控制施工噪音、杜绝因噪音引起的投诉；</w:t>
      </w:r>
    </w:p>
    <w:p w:rsidR="00187D3C"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加強对植被的保护，尽量减少和防止对植被的破坏；</w:t>
      </w:r>
    </w:p>
    <w:p w:rsidR="002527FE" w:rsidRPr="00BA3D60" w:rsidRDefault="00187D3C" w:rsidP="00187D3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废水经处理后排放至业主指定地点。</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4.文明施工的目标、组织机构和实施方案</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.1</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文明施工管理：</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.1.1  文明施工目标</w:t>
      </w:r>
    </w:p>
    <w:p w:rsidR="001D5C67" w:rsidRPr="00BA3D60" w:rsidRDefault="001D5C67" w:rsidP="001D5C67">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按照南方电网公司有关基建工程安全文明施工管理规定的要求和</w:t>
      </w:r>
      <w:r w:rsidRPr="00BA3D60">
        <w:rPr>
          <w:rFonts w:ascii="华文中宋" w:eastAsia="华文中宋" w:hAnsi="华文中宋"/>
          <w:sz w:val="24"/>
        </w:rPr>
        <w:t>标准</w:t>
      </w:r>
      <w:r w:rsidRPr="00BA3D60">
        <w:rPr>
          <w:rFonts w:ascii="华文中宋" w:eastAsia="华文中宋" w:hAnsi="华文中宋" w:hint="eastAsia"/>
          <w:sz w:val="24"/>
        </w:rPr>
        <w:t>布置施工现场的文明施工设施，创造良好和规范的安全文明施工环境。</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.1.2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施工现场整洁、有序，做到</w:t>
      </w:r>
      <w:r w:rsidR="002527FE" w:rsidRPr="00BA3D60">
        <w:rPr>
          <w:rFonts w:ascii="华文中宋" w:eastAsia="华文中宋" w:hAnsi="华文中宋"/>
          <w:sz w:val="24"/>
        </w:rPr>
        <w:t>“</w:t>
      </w:r>
      <w:r w:rsidR="002527FE" w:rsidRPr="00BA3D60">
        <w:rPr>
          <w:rFonts w:ascii="华文中宋" w:eastAsia="华文中宋" w:hAnsi="华文中宋" w:hint="eastAsia"/>
          <w:sz w:val="24"/>
        </w:rPr>
        <w:t>工完、料净、场地清</w:t>
      </w:r>
      <w:r w:rsidR="002527FE" w:rsidRPr="00BA3D60">
        <w:rPr>
          <w:rFonts w:ascii="华文中宋" w:eastAsia="华文中宋" w:hAnsi="华文中宋"/>
          <w:sz w:val="24"/>
        </w:rPr>
        <w:t>”</w:t>
      </w:r>
      <w:r w:rsidR="002527FE" w:rsidRPr="00BA3D60">
        <w:rPr>
          <w:rFonts w:ascii="华文中宋" w:eastAsia="华文中宋" w:hAnsi="华文中宋" w:hint="eastAsia"/>
          <w:sz w:val="24"/>
        </w:rPr>
        <w:t>。</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lastRenderedPageBreak/>
        <w:t>4</w:t>
      </w:r>
      <w:r w:rsidR="002527FE" w:rsidRPr="00BA3D60">
        <w:rPr>
          <w:rFonts w:ascii="华文中宋" w:eastAsia="华文中宋" w:hAnsi="华文中宋" w:hint="eastAsia"/>
          <w:sz w:val="24"/>
        </w:rPr>
        <w:t>.1.3</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施工人员服装整齐，配戴胸卡上岗。</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.1.4</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各施工住地环境卫生、房间整洁，办公区各类图表、制度上墙齐全。</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.1.5</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现场材料摆放整齐，各类标识清晰。</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.1.6</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各种警告标志齐全、醒目。</w:t>
      </w:r>
    </w:p>
    <w:p w:rsidR="002527FE" w:rsidRPr="00BA3D60" w:rsidRDefault="00085EB0" w:rsidP="00085EB0">
      <w:pPr>
        <w:spacing w:beforeLines="50" w:before="156" w:afterLines="50" w:after="156" w:line="400" w:lineRule="exact"/>
        <w:ind w:firstLineChars="200" w:firstLine="480"/>
        <w:rPr>
          <w:rFonts w:ascii="华文中宋" w:eastAsia="华文中宋" w:hAnsi="华文中宋"/>
          <w:sz w:val="24"/>
        </w:rPr>
      </w:pPr>
      <w:bookmarkStart w:id="44" w:name="_Toc97037445"/>
      <w:bookmarkStart w:id="45" w:name="_Toc97032157"/>
      <w:r w:rsidRPr="00BA3D60">
        <w:rPr>
          <w:rFonts w:ascii="华文中宋" w:eastAsia="华文中宋" w:hAnsi="华文中宋" w:hint="eastAsia"/>
          <w:sz w:val="24"/>
        </w:rPr>
        <w:t>4</w:t>
      </w:r>
      <w:r w:rsidR="002527FE" w:rsidRPr="00BA3D60">
        <w:rPr>
          <w:rFonts w:ascii="华文中宋" w:eastAsia="华文中宋" w:hAnsi="华文中宋" w:hint="eastAsia"/>
          <w:sz w:val="24"/>
        </w:rPr>
        <w:t>.2  文明施工组织机构：</w:t>
      </w:r>
    </w:p>
    <w:p w:rsidR="002527FE" w:rsidRPr="00BA3D60" w:rsidRDefault="002527F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文明施工及环保组织机构，成立以项目经理为组长、项目副经理、项目总工为副组长的文明施工领导小组，负责本工程文明施工的管理、考核工作。认真落实文明施工管理制度，建立健全文明施工网络，并将职责落实到有关部门和个人。</w:t>
      </w:r>
    </w:p>
    <w:p w:rsidR="002527FE" w:rsidRPr="00BA3D60" w:rsidRDefault="002527FE" w:rsidP="00085EB0">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文明施工组织机构图如下表：</w:t>
      </w:r>
    </w:p>
    <w:p w:rsidR="002527FE" w:rsidRPr="00BA3D60" w:rsidRDefault="00992916" w:rsidP="002527FE">
      <w:pPr>
        <w:spacing w:line="480" w:lineRule="exact"/>
        <w:ind w:firstLineChars="200" w:firstLine="420"/>
        <w:rPr>
          <w:rFonts w:ascii="华文中宋" w:eastAsia="华文中宋" w:hAnsi="华文中宋"/>
          <w:color w:val="FF0000"/>
          <w:sz w:val="24"/>
        </w:rPr>
      </w:pPr>
      <w:r w:rsidRPr="00BA3D60">
        <w:rPr>
          <w:rFonts w:ascii="华文中宋" w:eastAsia="华文中宋" w:hAnsi="华文中宋"/>
          <w:noProof/>
        </w:rPr>
        <mc:AlternateContent>
          <mc:Choice Requires="wpg">
            <w:drawing>
              <wp:anchor distT="0" distB="0" distL="114300" distR="114300" simplePos="0" relativeHeight="251648512" behindDoc="0" locked="0" layoutInCell="1" allowOverlap="1" wp14:anchorId="6966968F" wp14:editId="1FAAE87B">
                <wp:simplePos x="0" y="0"/>
                <wp:positionH relativeFrom="column">
                  <wp:posOffset>1466850</wp:posOffset>
                </wp:positionH>
                <wp:positionV relativeFrom="paragraph">
                  <wp:posOffset>194310</wp:posOffset>
                </wp:positionV>
                <wp:extent cx="3027680" cy="3860165"/>
                <wp:effectExtent l="57150" t="38100" r="77470" b="102235"/>
                <wp:wrapNone/>
                <wp:docPr id="24" name="组合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3860165"/>
                          <a:chOff x="3793" y="1926"/>
                          <a:chExt cx="4768" cy="6079"/>
                        </a:xfrm>
                      </wpg:grpSpPr>
                      <wpg:grpSp>
                        <wpg:cNvPr id="25" name="Group 195"/>
                        <wpg:cNvGrpSpPr>
                          <a:grpSpLocks/>
                        </wpg:cNvGrpSpPr>
                        <wpg:grpSpPr bwMode="auto">
                          <a:xfrm>
                            <a:off x="3793" y="2914"/>
                            <a:ext cx="4768" cy="5091"/>
                            <a:chOff x="0" y="0"/>
                            <a:chExt cx="4768" cy="5091"/>
                          </a:xfrm>
                        </wpg:grpSpPr>
                        <wps:wsp>
                          <wps:cNvPr id="26" name="未知"/>
                          <wps:cNvSpPr>
                            <a:spLocks/>
                          </wps:cNvSpPr>
                          <wps:spPr bwMode="auto">
                            <a:xfrm>
                              <a:off x="2226" y="2773"/>
                              <a:ext cx="2" cy="261"/>
                            </a:xfrm>
                            <a:custGeom>
                              <a:avLst/>
                              <a:gdLst>
                                <a:gd name="T0" fmla="*/ 0 w 2"/>
                                <a:gd name="T1" fmla="*/ 0 h 261"/>
                                <a:gd name="T2" fmla="*/ 2 w 2"/>
                                <a:gd name="T3" fmla="*/ 261 h 261"/>
                                <a:gd name="T4" fmla="*/ 0 60000 65536"/>
                                <a:gd name="T5" fmla="*/ 0 60000 65536"/>
                              </a:gdLst>
                              <a:ahLst/>
                              <a:cxnLst>
                                <a:cxn ang="T4">
                                  <a:pos x="T0" y="T1"/>
                                </a:cxn>
                                <a:cxn ang="T5">
                                  <a:pos x="T2" y="T3"/>
                                </a:cxn>
                              </a:cxnLst>
                              <a:rect l="0" t="0" r="r" b="b"/>
                              <a:pathLst>
                                <a:path w="2" h="261">
                                  <a:moveTo>
                                    <a:pt x="0" y="0"/>
                                  </a:moveTo>
                                  <a:lnTo>
                                    <a:pt x="2" y="261"/>
                                  </a:lnTo>
                                </a:path>
                              </a:pathLst>
                            </a:custGeom>
                            <a:noFill/>
                            <a:ln w="12700">
                              <a:solidFill>
                                <a:srgbClr val="008000"/>
                              </a:solidFill>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s:wsp>
                          <wps:cNvPr id="27" name="未知"/>
                          <wps:cNvSpPr>
                            <a:spLocks/>
                          </wps:cNvSpPr>
                          <wps:spPr bwMode="auto">
                            <a:xfrm>
                              <a:off x="2234" y="3622"/>
                              <a:ext cx="2" cy="273"/>
                            </a:xfrm>
                            <a:custGeom>
                              <a:avLst/>
                              <a:gdLst>
                                <a:gd name="T0" fmla="*/ 0 w 2"/>
                                <a:gd name="T1" fmla="*/ 0 h 273"/>
                                <a:gd name="T2" fmla="*/ 2 w 2"/>
                                <a:gd name="T3" fmla="*/ 273 h 273"/>
                                <a:gd name="T4" fmla="*/ 0 60000 65536"/>
                                <a:gd name="T5" fmla="*/ 0 60000 65536"/>
                              </a:gdLst>
                              <a:ahLst/>
                              <a:cxnLst>
                                <a:cxn ang="T4">
                                  <a:pos x="T0" y="T1"/>
                                </a:cxn>
                                <a:cxn ang="T5">
                                  <a:pos x="T2" y="T3"/>
                                </a:cxn>
                              </a:cxnLst>
                              <a:rect l="0" t="0" r="r" b="b"/>
                              <a:pathLst>
                                <a:path w="2" h="273">
                                  <a:moveTo>
                                    <a:pt x="0" y="0"/>
                                  </a:moveTo>
                                  <a:lnTo>
                                    <a:pt x="2" y="273"/>
                                  </a:lnTo>
                                </a:path>
                              </a:pathLst>
                            </a:custGeom>
                            <a:noFill/>
                            <a:ln w="12700">
                              <a:solidFill>
                                <a:srgbClr val="008000"/>
                              </a:solidFill>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s:wsp>
                          <wps:cNvPr id="28" name="未知"/>
                          <wps:cNvSpPr>
                            <a:spLocks/>
                          </wps:cNvSpPr>
                          <wps:spPr bwMode="auto">
                            <a:xfrm>
                              <a:off x="2218" y="1860"/>
                              <a:ext cx="2" cy="270"/>
                            </a:xfrm>
                            <a:custGeom>
                              <a:avLst/>
                              <a:gdLst>
                                <a:gd name="T0" fmla="*/ 0 w 2"/>
                                <a:gd name="T1" fmla="*/ 0 h 270"/>
                                <a:gd name="T2" fmla="*/ 2 w 2"/>
                                <a:gd name="T3" fmla="*/ 270 h 270"/>
                                <a:gd name="T4" fmla="*/ 0 60000 65536"/>
                                <a:gd name="T5" fmla="*/ 0 60000 65536"/>
                              </a:gdLst>
                              <a:ahLst/>
                              <a:cxnLst>
                                <a:cxn ang="T4">
                                  <a:pos x="T0" y="T1"/>
                                </a:cxn>
                                <a:cxn ang="T5">
                                  <a:pos x="T2" y="T3"/>
                                </a:cxn>
                              </a:cxnLst>
                              <a:rect l="0" t="0" r="r" b="b"/>
                              <a:pathLst>
                                <a:path w="2" h="270">
                                  <a:moveTo>
                                    <a:pt x="0" y="0"/>
                                  </a:moveTo>
                                  <a:lnTo>
                                    <a:pt x="2" y="270"/>
                                  </a:lnTo>
                                </a:path>
                              </a:pathLst>
                            </a:custGeom>
                            <a:noFill/>
                            <a:ln w="12700">
                              <a:solidFill>
                                <a:srgbClr val="008000"/>
                              </a:solidFill>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s:wsp>
                          <wps:cNvPr id="29" name="未知"/>
                          <wps:cNvSpPr>
                            <a:spLocks/>
                          </wps:cNvSpPr>
                          <wps:spPr bwMode="auto">
                            <a:xfrm>
                              <a:off x="2242" y="4447"/>
                              <a:ext cx="2" cy="297"/>
                            </a:xfrm>
                            <a:custGeom>
                              <a:avLst/>
                              <a:gdLst>
                                <a:gd name="T0" fmla="*/ 0 w 2"/>
                                <a:gd name="T1" fmla="*/ 0 h 297"/>
                                <a:gd name="T2" fmla="*/ 2 w 2"/>
                                <a:gd name="T3" fmla="*/ 297 h 297"/>
                                <a:gd name="T4" fmla="*/ 0 60000 65536"/>
                                <a:gd name="T5" fmla="*/ 0 60000 65536"/>
                              </a:gdLst>
                              <a:ahLst/>
                              <a:cxnLst>
                                <a:cxn ang="T4">
                                  <a:pos x="T0" y="T1"/>
                                </a:cxn>
                                <a:cxn ang="T5">
                                  <a:pos x="T2" y="T3"/>
                                </a:cxn>
                              </a:cxnLst>
                              <a:rect l="0" t="0" r="r" b="b"/>
                              <a:pathLst>
                                <a:path w="2" h="297">
                                  <a:moveTo>
                                    <a:pt x="0" y="0"/>
                                  </a:moveTo>
                                  <a:lnTo>
                                    <a:pt x="2" y="297"/>
                                  </a:lnTo>
                                </a:path>
                              </a:pathLst>
                            </a:custGeom>
                            <a:noFill/>
                            <a:ln w="12700">
                              <a:solidFill>
                                <a:srgbClr val="FF00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02"/>
                          <wps:cNvSpPr txBox="1">
                            <a:spLocks noChangeArrowheads="1"/>
                          </wps:cNvSpPr>
                          <wps:spPr bwMode="auto">
                            <a:xfrm>
                              <a:off x="1194" y="1236"/>
                              <a:ext cx="1800" cy="62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项 目 经 理</w:t>
                                </w:r>
                              </w:p>
                              <w:p w:rsidR="00A33FE6" w:rsidRPr="009C5EC4" w:rsidRDefault="00A33FE6" w:rsidP="00660B4F">
                                <w:pPr>
                                  <w:pStyle w:val="ae"/>
                                  <w:spacing w:line="240" w:lineRule="exact"/>
                                  <w:ind w:left="420" w:hanging="420"/>
                                  <w:jc w:val="center"/>
                                  <w:rPr>
                                    <w:rFonts w:ascii="仿宋_GB2312" w:eastAsia="仿宋_GB2312" w:hAnsi="宋体"/>
                                    <w:szCs w:val="21"/>
                                  </w:rPr>
                                </w:pPr>
                                <w:proofErr w:type="gramStart"/>
                                <w:r w:rsidRPr="00660B4F">
                                  <w:rPr>
                                    <w:rFonts w:ascii="仿宋_GB2312" w:eastAsia="仿宋_GB2312" w:hAnsi="宋体" w:hint="eastAsia"/>
                                    <w:szCs w:val="21"/>
                                  </w:rPr>
                                  <w:t>韦忠殿</w:t>
                                </w:r>
                                <w:proofErr w:type="gramEnd"/>
                              </w:p>
                            </w:txbxContent>
                          </wps:txbx>
                          <wps:bodyPr rot="0" vert="horz" wrap="square" lIns="0" tIns="0" rIns="0" bIns="0" anchor="t" anchorCtr="0" upright="1">
                            <a:noAutofit/>
                          </wps:bodyPr>
                        </wps:wsp>
                        <wps:wsp>
                          <wps:cNvPr id="31" name="Text Box 203"/>
                          <wps:cNvSpPr txBox="1">
                            <a:spLocks noChangeArrowheads="1"/>
                          </wps:cNvSpPr>
                          <wps:spPr bwMode="auto">
                            <a:xfrm>
                              <a:off x="0" y="0"/>
                              <a:ext cx="1961" cy="7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jc w:val="center"/>
                                  <w:rPr>
                                    <w:rFonts w:ascii="仿宋_GB2312" w:eastAsia="仿宋_GB2312" w:hAnsi="宋体"/>
                                    <w:b/>
                                    <w:szCs w:val="21"/>
                                  </w:rPr>
                                </w:pPr>
                                <w:r w:rsidRPr="009C5EC4">
                                  <w:rPr>
                                    <w:rFonts w:ascii="仿宋_GB2312" w:eastAsia="仿宋_GB2312" w:hAnsi="宋体" w:hint="eastAsia"/>
                                    <w:b/>
                                    <w:szCs w:val="21"/>
                                  </w:rPr>
                                  <w:t>项目</w:t>
                                </w:r>
                              </w:p>
                              <w:p w:rsidR="00A33FE6" w:rsidRPr="009C5EC4" w:rsidRDefault="00A33FE6" w:rsidP="009C5EC4">
                                <w:pPr>
                                  <w:jc w:val="center"/>
                                  <w:rPr>
                                    <w:rFonts w:ascii="仿宋_GB2312" w:eastAsia="仿宋_GB2312"/>
                                    <w:b/>
                                    <w:sz w:val="18"/>
                                  </w:rPr>
                                </w:pPr>
                                <w:r w:rsidRPr="009C5EC4">
                                  <w:rPr>
                                    <w:rFonts w:ascii="仿宋_GB2312" w:eastAsia="仿宋_GB2312" w:hAnsi="宋体" w:hint="eastAsia"/>
                                    <w:b/>
                                    <w:szCs w:val="21"/>
                                  </w:rPr>
                                  <w:t>监理部</w:t>
                                </w:r>
                              </w:p>
                            </w:txbxContent>
                          </wps:txbx>
                          <wps:bodyPr rot="0" vert="horz" wrap="square" lIns="0" tIns="0" rIns="0" bIns="0" anchor="t" anchorCtr="0" upright="1">
                            <a:noAutofit/>
                          </wps:bodyPr>
                        </wps:wsp>
                        <wps:wsp>
                          <wps:cNvPr id="160" name="Text Box 204"/>
                          <wps:cNvSpPr txBox="1">
                            <a:spLocks noChangeArrowheads="1"/>
                          </wps:cNvSpPr>
                          <wps:spPr bwMode="auto">
                            <a:xfrm>
                              <a:off x="2598" y="0"/>
                              <a:ext cx="2170" cy="756"/>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BB1A67">
                                <w:pPr>
                                  <w:jc w:val="center"/>
                                  <w:rPr>
                                    <w:rFonts w:ascii="仿宋_GB2312" w:eastAsia="仿宋_GB2312"/>
                                    <w:b/>
                                    <w:bCs/>
                                    <w:sz w:val="32"/>
                                    <w:szCs w:val="32"/>
                                  </w:rPr>
                                </w:pPr>
                                <w:r w:rsidRPr="00BB1A67">
                                  <w:rPr>
                                    <w:rFonts w:ascii="仿宋_GB2312" w:eastAsia="仿宋_GB2312" w:hAnsi="宋体" w:hint="eastAsia"/>
                                    <w:b/>
                                    <w:szCs w:val="21"/>
                                  </w:rPr>
                                  <w:t>中</w:t>
                                </w:r>
                                <w:proofErr w:type="gramStart"/>
                                <w:r w:rsidRPr="00BB1A67">
                                  <w:rPr>
                                    <w:rFonts w:ascii="仿宋_GB2312" w:eastAsia="仿宋_GB2312" w:hAnsi="宋体" w:hint="eastAsia"/>
                                    <w:b/>
                                    <w:szCs w:val="21"/>
                                  </w:rPr>
                                  <w:t>建泓泰</w:t>
                                </w:r>
                                <w:proofErr w:type="gramEnd"/>
                                <w:r w:rsidRPr="00BB1A67">
                                  <w:rPr>
                                    <w:rFonts w:ascii="仿宋_GB2312" w:eastAsia="仿宋_GB2312" w:hAnsi="宋体" w:hint="eastAsia"/>
                                    <w:b/>
                                    <w:szCs w:val="21"/>
                                  </w:rPr>
                                  <w:t>电力工程有限公司</w:t>
                                </w:r>
                              </w:p>
                              <w:p w:rsidR="00A33FE6" w:rsidRPr="00303423" w:rsidRDefault="00A33FE6" w:rsidP="002527FE">
                                <w:pPr>
                                  <w:spacing w:line="240" w:lineRule="exact"/>
                                  <w:jc w:val="center"/>
                                  <w:rPr>
                                    <w:sz w:val="18"/>
                                  </w:rPr>
                                </w:pPr>
                              </w:p>
                            </w:txbxContent>
                          </wps:txbx>
                          <wps:bodyPr rot="0" vert="horz" wrap="square" lIns="0" tIns="0" rIns="0" bIns="0" anchor="t" anchorCtr="0" upright="1">
                            <a:noAutofit/>
                          </wps:bodyPr>
                        </wps:wsp>
                        <wps:wsp>
                          <wps:cNvPr id="161" name="Text Box 205"/>
                          <wps:cNvSpPr txBox="1">
                            <a:spLocks noChangeArrowheads="1"/>
                          </wps:cNvSpPr>
                          <wps:spPr bwMode="auto">
                            <a:xfrm>
                              <a:off x="1257" y="3015"/>
                              <a:ext cx="1737" cy="62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综合部负责人</w:t>
                                </w:r>
                              </w:p>
                              <w:p w:rsidR="00A33FE6" w:rsidRDefault="00A33FE6" w:rsidP="00953777">
                                <w:pPr>
                                  <w:spacing w:line="240" w:lineRule="exact"/>
                                  <w:ind w:firstLineChars="350" w:firstLine="735"/>
                                  <w:rPr>
                                    <w:rFonts w:eastAsia="华文行楷"/>
                                    <w:color w:val="800080"/>
                                  </w:rPr>
                                </w:pPr>
                                <w:r>
                                  <w:rPr>
                                    <w:rFonts w:ascii="仿宋_GB2312" w:eastAsia="仿宋_GB2312" w:hAnsi="宋体" w:hint="eastAsia"/>
                                    <w:szCs w:val="21"/>
                                  </w:rPr>
                                  <w:t>李慧</w:t>
                                </w:r>
                              </w:p>
                            </w:txbxContent>
                          </wps:txbx>
                          <wps:bodyPr rot="0" vert="horz" wrap="square" lIns="0" tIns="0" rIns="0" bIns="0" anchor="t" anchorCtr="0" upright="1">
                            <a:noAutofit/>
                          </wps:bodyPr>
                        </wps:wsp>
                        <wps:wsp>
                          <wps:cNvPr id="162" name="Text Box 207"/>
                          <wps:cNvSpPr txBox="1">
                            <a:spLocks noChangeArrowheads="1"/>
                          </wps:cNvSpPr>
                          <wps:spPr bwMode="auto">
                            <a:xfrm>
                              <a:off x="1443" y="4779"/>
                              <a:ext cx="1440" cy="31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全体施工人员</w:t>
                                </w:r>
                              </w:p>
                            </w:txbxContent>
                          </wps:txbx>
                          <wps:bodyPr rot="0" vert="horz" wrap="square" lIns="0" tIns="0" rIns="0" bIns="0" anchor="t" anchorCtr="0" upright="1">
                            <a:noAutofit/>
                          </wps:bodyPr>
                        </wps:wsp>
                        <wps:wsp>
                          <wps:cNvPr id="163" name="Text Box 208"/>
                          <wps:cNvSpPr txBox="1">
                            <a:spLocks noChangeArrowheads="1"/>
                          </wps:cNvSpPr>
                          <wps:spPr bwMode="auto">
                            <a:xfrm>
                              <a:off x="1257" y="3919"/>
                              <a:ext cx="1800" cy="563"/>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施工队队长</w:t>
                                </w:r>
                              </w:p>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施工队环保员</w:t>
                                </w:r>
                              </w:p>
                              <w:p w:rsidR="00A33FE6" w:rsidRDefault="00A33FE6" w:rsidP="002527FE">
                                <w:pPr>
                                  <w:spacing w:line="240" w:lineRule="exact"/>
                                  <w:jc w:val="center"/>
                                </w:pPr>
                              </w:p>
                            </w:txbxContent>
                          </wps:txbx>
                          <wps:bodyPr rot="0" vert="horz" wrap="square" lIns="0" tIns="0" rIns="0" bIns="0" anchor="t" anchorCtr="0" upright="1">
                            <a:noAutofit/>
                          </wps:bodyPr>
                        </wps:wsp>
                        <wps:wsp>
                          <wps:cNvPr id="167" name="未知"/>
                          <wps:cNvSpPr>
                            <a:spLocks/>
                          </wps:cNvSpPr>
                          <wps:spPr bwMode="auto">
                            <a:xfrm>
                              <a:off x="2892" y="799"/>
                              <a:ext cx="72" cy="459"/>
                            </a:xfrm>
                            <a:custGeom>
                              <a:avLst/>
                              <a:gdLst>
                                <a:gd name="T0" fmla="*/ 0 w 16"/>
                                <a:gd name="T1" fmla="*/ 0 h 213"/>
                                <a:gd name="T2" fmla="*/ 72 w 16"/>
                                <a:gd name="T3" fmla="*/ 459 h 213"/>
                                <a:gd name="T4" fmla="*/ 0 60000 65536"/>
                                <a:gd name="T5" fmla="*/ 0 60000 65536"/>
                              </a:gdLst>
                              <a:ahLst/>
                              <a:cxnLst>
                                <a:cxn ang="T4">
                                  <a:pos x="T0" y="T1"/>
                                </a:cxn>
                                <a:cxn ang="T5">
                                  <a:pos x="T2" y="T3"/>
                                </a:cxn>
                              </a:cxnLst>
                              <a:rect l="0" t="0" r="r" b="b"/>
                              <a:pathLst>
                                <a:path w="16" h="213">
                                  <a:moveTo>
                                    <a:pt x="0" y="0"/>
                                  </a:moveTo>
                                  <a:lnTo>
                                    <a:pt x="16" y="213"/>
                                  </a:lnTo>
                                </a:path>
                              </a:pathLst>
                            </a:custGeom>
                            <a:noFill/>
                            <a:ln w="12700">
                              <a:solidFill>
                                <a:srgbClr val="008000"/>
                              </a:solidFill>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s:wsp>
                          <wps:cNvPr id="168" name="Text Box 212"/>
                          <wps:cNvSpPr txBox="1">
                            <a:spLocks noChangeArrowheads="1"/>
                          </wps:cNvSpPr>
                          <wps:spPr bwMode="auto">
                            <a:xfrm>
                              <a:off x="1194" y="2149"/>
                              <a:ext cx="1800" cy="62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9C5EC4">
                                <w:pPr>
                                  <w:pStyle w:val="ae"/>
                                  <w:spacing w:line="240" w:lineRule="exact"/>
                                  <w:ind w:left="360" w:hanging="360"/>
                                  <w:jc w:val="center"/>
                                  <w:rPr>
                                    <w:rFonts w:ascii="仿宋_GB2312" w:eastAsia="仿宋_GB2312" w:hAnsi="宋体"/>
                                    <w:szCs w:val="21"/>
                                  </w:rPr>
                                </w:pPr>
                                <w:r>
                                  <w:rPr>
                                    <w:rFonts w:ascii="宋体" w:hAnsi="宋体" w:hint="eastAsia"/>
                                    <w:sz w:val="18"/>
                                  </w:rPr>
                                  <w:t>项</w:t>
                                </w:r>
                                <w:r w:rsidRPr="009C5EC4">
                                  <w:rPr>
                                    <w:rFonts w:ascii="仿宋_GB2312" w:eastAsia="仿宋_GB2312" w:hAnsi="宋体" w:hint="eastAsia"/>
                                    <w:szCs w:val="21"/>
                                  </w:rPr>
                                  <w:t xml:space="preserve"> 目 总 工</w:t>
                                </w:r>
                              </w:p>
                              <w:p w:rsidR="00A33FE6" w:rsidRPr="009C5EC4" w:rsidRDefault="00A33FE6" w:rsidP="001934E9">
                                <w:pPr>
                                  <w:pStyle w:val="ae"/>
                                  <w:spacing w:line="240" w:lineRule="exact"/>
                                  <w:ind w:left="420" w:hanging="420"/>
                                  <w:jc w:val="center"/>
                                  <w:rPr>
                                    <w:rFonts w:ascii="仿宋_GB2312" w:eastAsia="仿宋_GB2312" w:hAnsi="宋体"/>
                                    <w:szCs w:val="21"/>
                                  </w:rPr>
                                </w:pPr>
                                <w:r>
                                  <w:rPr>
                                    <w:rFonts w:ascii="仿宋_GB2312" w:eastAsia="仿宋_GB2312" w:hAnsi="宋体" w:hint="eastAsia"/>
                                    <w:color w:val="000000"/>
                                    <w:szCs w:val="21"/>
                                  </w:rPr>
                                  <w:t>方童生</w:t>
                                </w:r>
                              </w:p>
                            </w:txbxContent>
                          </wps:txbx>
                          <wps:bodyPr rot="0" vert="horz" wrap="square" lIns="0" tIns="0" rIns="0" bIns="0" anchor="t" anchorCtr="0" upright="1">
                            <a:noAutofit/>
                          </wps:bodyPr>
                        </wps:wsp>
                        <wps:wsp>
                          <wps:cNvPr id="169" name="未知"/>
                          <wps:cNvSpPr>
                            <a:spLocks/>
                          </wps:cNvSpPr>
                          <wps:spPr bwMode="auto">
                            <a:xfrm>
                              <a:off x="2017" y="486"/>
                              <a:ext cx="550" cy="1"/>
                            </a:xfrm>
                            <a:custGeom>
                              <a:avLst/>
                              <a:gdLst>
                                <a:gd name="T0" fmla="*/ 0 w 435"/>
                                <a:gd name="T1" fmla="*/ 1 h 3"/>
                                <a:gd name="T2" fmla="*/ 550 w 435"/>
                                <a:gd name="T3" fmla="*/ 0 h 3"/>
                                <a:gd name="T4" fmla="*/ 0 60000 65536"/>
                                <a:gd name="T5" fmla="*/ 0 60000 65536"/>
                              </a:gdLst>
                              <a:ahLst/>
                              <a:cxnLst>
                                <a:cxn ang="T4">
                                  <a:pos x="T0" y="T1"/>
                                </a:cxn>
                                <a:cxn ang="T5">
                                  <a:pos x="T2" y="T3"/>
                                </a:cxn>
                              </a:cxnLst>
                              <a:rect l="0" t="0" r="r" b="b"/>
                              <a:pathLst>
                                <a:path w="435" h="3">
                                  <a:moveTo>
                                    <a:pt x="0" y="3"/>
                                  </a:moveTo>
                                  <a:lnTo>
                                    <a:pt x="435" y="0"/>
                                  </a:lnTo>
                                </a:path>
                              </a:pathLst>
                            </a:custGeom>
                            <a:noFill/>
                            <a:ln w="15875">
                              <a:solidFill>
                                <a:srgbClr val="808000"/>
                              </a:solidFill>
                              <a:prstDash val="sysDot"/>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s:wsp>
                          <wps:cNvPr id="170" name="未知"/>
                          <wps:cNvSpPr>
                            <a:spLocks/>
                          </wps:cNvSpPr>
                          <wps:spPr bwMode="auto">
                            <a:xfrm>
                              <a:off x="1627" y="799"/>
                              <a:ext cx="72" cy="437"/>
                            </a:xfrm>
                            <a:custGeom>
                              <a:avLst/>
                              <a:gdLst>
                                <a:gd name="T0" fmla="*/ 0 w 2"/>
                                <a:gd name="T1" fmla="*/ 0 h 270"/>
                                <a:gd name="T2" fmla="*/ 72 w 2"/>
                                <a:gd name="T3" fmla="*/ 437 h 270"/>
                                <a:gd name="T4" fmla="*/ 0 60000 65536"/>
                                <a:gd name="T5" fmla="*/ 0 60000 65536"/>
                              </a:gdLst>
                              <a:ahLst/>
                              <a:cxnLst>
                                <a:cxn ang="T4">
                                  <a:pos x="T0" y="T1"/>
                                </a:cxn>
                                <a:cxn ang="T5">
                                  <a:pos x="T2" y="T3"/>
                                </a:cxn>
                              </a:cxnLst>
                              <a:rect l="0" t="0" r="r" b="b"/>
                              <a:pathLst>
                                <a:path w="2" h="270">
                                  <a:moveTo>
                                    <a:pt x="0" y="0"/>
                                  </a:moveTo>
                                  <a:lnTo>
                                    <a:pt x="2" y="270"/>
                                  </a:lnTo>
                                </a:path>
                              </a:pathLst>
                            </a:custGeom>
                            <a:noFill/>
                            <a:ln w="12700">
                              <a:solidFill>
                                <a:srgbClr val="008000"/>
                              </a:solidFill>
                              <a:round/>
                              <a:headEnd/>
                              <a:tailEnd type="triangle" w="sm" len="med"/>
                            </a:ln>
                            <a:extLst>
                              <a:ext uri="{909E8E84-426E-40DD-AFC4-6F175D3DCCD1}">
                                <a14:hiddenFill xmlns:a14="http://schemas.microsoft.com/office/drawing/2010/main">
                                  <a:solidFill>
                                    <a:srgbClr val="FFFFFF">
                                      <a:alpha val="5098"/>
                                    </a:srgbClr>
                                  </a:solidFill>
                                </a14:hiddenFill>
                              </a:ext>
                            </a:extLst>
                          </wps:spPr>
                          <wps:bodyPr rot="0" vert="horz" wrap="square" lIns="91440" tIns="45720" rIns="91440" bIns="45720" anchor="t" anchorCtr="0" upright="1">
                            <a:noAutofit/>
                          </wps:bodyPr>
                        </wps:wsp>
                      </wpg:grpSp>
                      <wps:wsp>
                        <wps:cNvPr id="171" name="Text Box 214"/>
                        <wps:cNvSpPr txBox="1">
                          <a:spLocks noChangeArrowheads="1"/>
                        </wps:cNvSpPr>
                        <wps:spPr bwMode="auto">
                          <a:xfrm>
                            <a:off x="5236" y="1926"/>
                            <a:ext cx="1800" cy="584"/>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A33FE6" w:rsidRPr="009C5EC4" w:rsidRDefault="00A33FE6" w:rsidP="002527FE">
                              <w:pPr>
                                <w:spacing w:line="240" w:lineRule="exact"/>
                                <w:jc w:val="center"/>
                                <w:rPr>
                                  <w:rFonts w:ascii="仿宋_GB2312" w:eastAsia="仿宋_GB2312"/>
                                  <w:b/>
                                  <w:szCs w:val="21"/>
                                </w:rPr>
                              </w:pPr>
                              <w:r w:rsidRPr="009C5EC4">
                                <w:rPr>
                                  <w:rFonts w:ascii="仿宋_GB2312" w:eastAsia="仿宋_GB2312" w:hint="eastAsia"/>
                                  <w:b/>
                                  <w:szCs w:val="21"/>
                                </w:rPr>
                                <w:t>广西电网公司</w:t>
                              </w:r>
                            </w:p>
                            <w:p w:rsidR="00A33FE6" w:rsidRPr="009C5EC4" w:rsidRDefault="00A33FE6" w:rsidP="002527FE">
                              <w:pPr>
                                <w:spacing w:line="240" w:lineRule="exact"/>
                                <w:jc w:val="center"/>
                                <w:rPr>
                                  <w:rFonts w:ascii="仿宋_GB2312" w:eastAsia="仿宋_GB2312"/>
                                  <w:b/>
                                  <w:szCs w:val="21"/>
                                </w:rPr>
                              </w:pPr>
                              <w:r>
                                <w:rPr>
                                  <w:rFonts w:ascii="仿宋_GB2312" w:eastAsia="仿宋_GB2312" w:hint="eastAsia"/>
                                  <w:b/>
                                  <w:szCs w:val="21"/>
                                </w:rPr>
                                <w:t>柳州</w:t>
                              </w:r>
                              <w:r w:rsidRPr="009C5EC4">
                                <w:rPr>
                                  <w:rFonts w:ascii="仿宋_GB2312" w:eastAsia="仿宋_GB2312" w:hint="eastAsia"/>
                                  <w:b/>
                                  <w:szCs w:val="21"/>
                                </w:rPr>
                                <w:t>供电局</w:t>
                              </w:r>
                            </w:p>
                          </w:txbxContent>
                        </wps:txbx>
                        <wps:bodyPr rot="0" vert="horz" wrap="square" lIns="0" tIns="0" rIns="0" bIns="0" anchor="t" anchorCtr="0" upright="1">
                          <a:noAutofit/>
                        </wps:bodyPr>
                      </wps:wsp>
                      <wps:wsp>
                        <wps:cNvPr id="172" name="Line 216"/>
                        <wps:cNvCnPr>
                          <a:cxnSpLocks noChangeShapeType="1"/>
                        </wps:cNvCnPr>
                        <wps:spPr bwMode="auto">
                          <a:xfrm>
                            <a:off x="4696" y="2706"/>
                            <a:ext cx="2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17"/>
                        <wps:cNvCnPr>
                          <a:cxnSpLocks noChangeShapeType="1"/>
                        </wps:cNvCnPr>
                        <wps:spPr bwMode="auto">
                          <a:xfrm>
                            <a:off x="4696" y="2706"/>
                            <a:ext cx="1" cy="156"/>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218"/>
                        <wps:cNvCnPr>
                          <a:cxnSpLocks noChangeShapeType="1"/>
                        </wps:cNvCnPr>
                        <wps:spPr bwMode="auto">
                          <a:xfrm>
                            <a:off x="7396" y="2706"/>
                            <a:ext cx="1" cy="156"/>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219"/>
                        <wps:cNvCnPr>
                          <a:cxnSpLocks noChangeShapeType="1"/>
                        </wps:cNvCnPr>
                        <wps:spPr bwMode="auto">
                          <a:xfrm>
                            <a:off x="6136" y="2550"/>
                            <a:ext cx="1" cy="15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90" o:spid="_x0000_s1085" style="position:absolute;left:0;text-align:left;margin-left:115.5pt;margin-top:15.3pt;width:238.4pt;height:303.95pt;z-index:251648512" coordorigin="3793,1926" coordsize="4768,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">
                <v:group id="Group 195" o:spid="_x0000_s1086" style="position:absolute;left:3793;top:2914;width:4768;height:5091" coordsize="4768,5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未知" o:spid="_x0000_s1087" style="position:absolute;left:2226;top:2773;width:2;height:261;visibility:visible;mso-wrap-style:square;v-text-anchor:top" coordsize="2,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XWMIA&#10;AADbAAAADwAAAGRycy9kb3ducmV2LnhtbESPQWvCQBSE7wX/w/KE3prdapES3QQVKvVSbFrvj+wz&#10;Cc2+Ddmtrv/eLRQ8DjPzDbMqo+3FmUbfOdbwnCkQxLUzHTcavr/enl5B+IBssHdMGq7koSwmDyvM&#10;jbvwJ52r0IgEYZ+jhjaEIZfS1y1Z9JkbiJN3cqPFkOTYSDPiJcFtL2dKLaTFjtNCiwNtW6p/ql+r&#10;4eDDsdqjjJu4/rC744vC+VVp/TiN6yWIQDHcw//td6NhtoC/L+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ZdYwgAAANsAAAAPAAAAAAAAAAAAAAAAAJgCAABkcnMvZG93&#10;bnJldi54bWxQSwUGAAAAAAQABAD1AAAAhwMAAAAA&#10;" path="m,l2,261e" filled="f" strokecolor="green" strokeweight="1pt">
                    <v:fill opacity="3341f"/>
                    <v:stroke endarrow="block" endarrowwidth="narrow"/>
                    <v:path arrowok="t" o:connecttype="custom" o:connectlocs="0,0;2,261" o:connectangles="0,0"/>
                  </v:shape>
                  <v:shape id="未知" o:spid="_x0000_s1088" style="position:absolute;left:2234;top:3622;width:2;height:273;visibility:visible;mso-wrap-style:square;v-text-anchor:top" coordsize="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RNsEA&#10;AADbAAAADwAAAGRycy9kb3ducmV2LnhtbESPwW7CMBBE70j9B2sr9QZOcygoxSBUigTckvYDVvE2&#10;jojXwXZD+HuMhMRxNDNvNMv1aDsxkA+tYwXvswwEce10y42C35/ddAEiRGSNnWNScKUA69XLZImF&#10;dhcuaahiIxKEQ4EKTIx9IWWoDVkMM9cTJ+/PeYsxSd9I7fGS4LaTeZZ9SIstpwWDPX0Zqk/Vv1VQ&#10;Dt9m7w89V/l5uzhyGXd10Eq9vY6bTxCRxvgMP9p7rSCfw/1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pETbBAAAA2wAAAA8AAAAAAAAAAAAAAAAAmAIAAGRycy9kb3du&#10;cmV2LnhtbFBLBQYAAAAABAAEAPUAAACGAwAAAAA=&#10;" path="m,l2,273e" filled="f" strokecolor="green" strokeweight="1pt">
                    <v:fill opacity="3341f"/>
                    <v:stroke endarrow="block" endarrowwidth="narrow"/>
                    <v:path arrowok="t" o:connecttype="custom" o:connectlocs="0,0;2,273" o:connectangles="0,0"/>
                  </v:shape>
                  <v:shape id="未知" o:spid="_x0000_s1089" style="position:absolute;left:2218;top:1860;width:2;height:270;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wHMAA&#10;AADbAAAADwAAAGRycy9kb3ducmV2LnhtbERPz2vCMBS+D/wfwhO8rakeyugaRQVhIIOtq/e35tkW&#10;m5fSxDbur18Ogx0/vt/FLpheTDS6zrKCdZKCIK6t7rhRUH2dnl9AOI+ssbdMCh7kYLddPBWYazvz&#10;J02lb0QMYZejgtb7IZfS1S0ZdIkdiCN3taNBH+HYSD3iHMNNLzdpmkmDHceGFgc6tlTfyrtRcMau&#10;umheTyG7HN5DNX9/3H/OSq2WYf8KwlPw/+I/95tWsIlj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pwHMAAAADbAAAADwAAAAAAAAAAAAAAAACYAgAAZHJzL2Rvd25y&#10;ZXYueG1sUEsFBgAAAAAEAAQA9QAAAIUDAAAAAA==&#10;" path="m,l2,270e" filled="f" strokecolor="green" strokeweight="1pt">
                    <v:fill opacity="3341f"/>
                    <v:stroke endarrow="block" endarrowwidth="narrow"/>
                    <v:path arrowok="t" o:connecttype="custom" o:connectlocs="0,0;2,270" o:connectangles="0,0"/>
                  </v:shape>
                  <v:shape id="未知" o:spid="_x0000_s1090" style="position:absolute;left:2242;top:4447;width:2;height:297;visibility:visible;mso-wrap-style:square;v-text-anchor:top" coordsize="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WjcMA&#10;AADbAAAADwAAAGRycy9kb3ducmV2LnhtbESPQYvCMBSE74L/IbwFb5quLKJdU1kEwYuIVfT6bJ5t&#10;afNSm6xWf71ZWPA4zMw3zHzRmVrcqHWlZQWfowgEcWZ1ybmCw341nIJwHlljbZkUPMjBIun35hhr&#10;e+cd3VKfiwBhF6OCwvsmltJlBRl0I9sQB+9iW4M+yDaXusV7gJtajqNoIg2WHBYKbGhZUFalv0bB&#10;Xs4216/j87TJrDtXtNtier0oNfjofr5BeOr8O/zfXmsF4xn8fQ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pWjcMAAADbAAAADwAAAAAAAAAAAAAAAACYAgAAZHJzL2Rv&#10;d25yZXYueG1sUEsFBgAAAAAEAAQA9QAAAIgDAAAAAA==&#10;" path="m,l2,297e" filled="f" strokecolor="fuchsia" strokeweight="1pt">
                    <v:stroke endarrow="block"/>
                    <v:path arrowok="t" o:connecttype="custom" o:connectlocs="0,0;2,297" o:connectangles="0,0"/>
                  </v:shape>
                  <v:shape id="Text Box 202" o:spid="_x0000_s1091" type="#_x0000_t202" style="position:absolute;left:1194;top:1236;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vjsEA&#10;AADbAAAADwAAAGRycy9kb3ducmV2LnhtbERPy2oCMRTdF/yHcIXuauKDWqZGEUFskSpO7f4yuc6M&#10;Tm6GJNXx782i0OXhvGeLzjbiSj7UjjUMBwoEceFMzaWG4/f65Q1EiMgGG8ek4U4BFvPe0wwz4258&#10;oGseS5FCOGSooYqxzaQMRUUWw8C1xIk7OW8xJuhLaTzeUrht5EipV2mx5tRQYUuriopL/ms1FJ+7&#10;L789HPMRnye1+tnsnZqetH7ud8t3EJG6+C/+c38YDeO0Pn1JP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5747BAAAA2wAAAA8AAAAAAAAAAAAAAAAAmAIAAGRycy9kb3du&#10;cmV2LnhtbFBLBQYAAAAABAAEAPUAAACGAw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项 目 经 理</w:t>
                          </w:r>
                        </w:p>
                        <w:p w:rsidR="00A33FE6" w:rsidRPr="009C5EC4" w:rsidRDefault="00A33FE6" w:rsidP="00660B4F">
                          <w:pPr>
                            <w:pStyle w:val="ae"/>
                            <w:spacing w:line="240" w:lineRule="exact"/>
                            <w:ind w:left="420" w:hanging="420"/>
                            <w:jc w:val="center"/>
                            <w:rPr>
                              <w:rFonts w:ascii="仿宋_GB2312" w:eastAsia="仿宋_GB2312" w:hAnsi="宋体"/>
                              <w:szCs w:val="21"/>
                            </w:rPr>
                          </w:pPr>
                          <w:proofErr w:type="gramStart"/>
                          <w:r w:rsidRPr="00660B4F">
                            <w:rPr>
                              <w:rFonts w:ascii="仿宋_GB2312" w:eastAsia="仿宋_GB2312" w:hAnsi="宋体" w:hint="eastAsia"/>
                              <w:szCs w:val="21"/>
                            </w:rPr>
                            <w:t>韦忠殿</w:t>
                          </w:r>
                          <w:proofErr w:type="gramEnd"/>
                        </w:p>
                      </w:txbxContent>
                    </v:textbox>
                  </v:shape>
                  <v:shape id="Text Box 203" o:spid="_x0000_s1092" type="#_x0000_t202" style="position:absolute;width:1961;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KFcQA&#10;AADbAAAADwAAAGRycy9kb3ducmV2LnhtbESPQWsCMRSE7wX/Q3iCN03UUmU1SimUtpQqrnp/bJ67&#10;q5uXJUl1+++bgtDjMDPfMMt1ZxtxJR9qxxrGIwWCuHCm5lLDYf86nIMIEdlg45g0/FCA9ar3sMTM&#10;uBvv6JrHUiQIhww1VDG2mZShqMhiGLmWOHkn5y3GJH0pjcdbgttGTpR6khZrTgsVtvRSUXHJv62G&#10;4mPz5T93h3zC58daHd+2Ts1OWg/63fMCRKQu/ofv7XejYTqG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1ShX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jc w:val="center"/>
                            <w:rPr>
                              <w:rFonts w:ascii="仿宋_GB2312" w:eastAsia="仿宋_GB2312" w:hAnsi="宋体"/>
                              <w:b/>
                              <w:szCs w:val="21"/>
                            </w:rPr>
                          </w:pPr>
                          <w:r w:rsidRPr="009C5EC4">
                            <w:rPr>
                              <w:rFonts w:ascii="仿宋_GB2312" w:eastAsia="仿宋_GB2312" w:hAnsi="宋体" w:hint="eastAsia"/>
                              <w:b/>
                              <w:szCs w:val="21"/>
                            </w:rPr>
                            <w:t>项目</w:t>
                          </w:r>
                        </w:p>
                        <w:p w:rsidR="00A33FE6" w:rsidRPr="009C5EC4" w:rsidRDefault="00A33FE6" w:rsidP="009C5EC4">
                          <w:pPr>
                            <w:jc w:val="center"/>
                            <w:rPr>
                              <w:rFonts w:ascii="仿宋_GB2312" w:eastAsia="仿宋_GB2312"/>
                              <w:b/>
                              <w:sz w:val="18"/>
                            </w:rPr>
                          </w:pPr>
                          <w:r w:rsidRPr="009C5EC4">
                            <w:rPr>
                              <w:rFonts w:ascii="仿宋_GB2312" w:eastAsia="仿宋_GB2312" w:hAnsi="宋体" w:hint="eastAsia"/>
                              <w:b/>
                              <w:szCs w:val="21"/>
                            </w:rPr>
                            <w:t>监理部</w:t>
                          </w:r>
                        </w:p>
                      </w:txbxContent>
                    </v:textbox>
                  </v:shape>
                  <v:shape id="Text Box 204" o:spid="_x0000_s1093" type="#_x0000_t202" style="position:absolute;left:2598;width:217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iv8UA&#10;AADcAAAADwAAAGRycy9kb3ducmV2LnhtbESPQUsDMRCF74L/IYzQW5tYSitr0yKCqJRautb7sJnu&#10;rm4mSxLb7b/vHARvM7w3732zXA++UyeKqQ1s4X5iQBFXwbVcWzh8vowfQKWM7LALTBYulGC9ur1Z&#10;YuHCmfd0KnOtJIRTgRaanPtC61Q15DFNQk8s2jFEj1nWWGsX8SzhvtNTY+baY8vS0GBPzw1VP+Wv&#10;t1C9f2zjZn8op/w9a83X6y6YxdHa0d3w9Agq05D/zX/Xb07w5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BB1A67">
                          <w:pPr>
                            <w:jc w:val="center"/>
                            <w:rPr>
                              <w:rFonts w:ascii="仿宋_GB2312" w:eastAsia="仿宋_GB2312"/>
                              <w:b/>
                              <w:bCs/>
                              <w:sz w:val="32"/>
                              <w:szCs w:val="32"/>
                            </w:rPr>
                          </w:pPr>
                          <w:r w:rsidRPr="00BB1A67">
                            <w:rPr>
                              <w:rFonts w:ascii="仿宋_GB2312" w:eastAsia="仿宋_GB2312" w:hAnsi="宋体" w:hint="eastAsia"/>
                              <w:b/>
                              <w:szCs w:val="21"/>
                            </w:rPr>
                            <w:t>中</w:t>
                          </w:r>
                          <w:proofErr w:type="gramStart"/>
                          <w:r w:rsidRPr="00BB1A67">
                            <w:rPr>
                              <w:rFonts w:ascii="仿宋_GB2312" w:eastAsia="仿宋_GB2312" w:hAnsi="宋体" w:hint="eastAsia"/>
                              <w:b/>
                              <w:szCs w:val="21"/>
                            </w:rPr>
                            <w:t>建泓泰</w:t>
                          </w:r>
                          <w:proofErr w:type="gramEnd"/>
                          <w:r w:rsidRPr="00BB1A67">
                            <w:rPr>
                              <w:rFonts w:ascii="仿宋_GB2312" w:eastAsia="仿宋_GB2312" w:hAnsi="宋体" w:hint="eastAsia"/>
                              <w:b/>
                              <w:szCs w:val="21"/>
                            </w:rPr>
                            <w:t>电力工程有限公司</w:t>
                          </w:r>
                        </w:p>
                        <w:p w:rsidR="00A33FE6" w:rsidRPr="00303423" w:rsidRDefault="00A33FE6" w:rsidP="002527FE">
                          <w:pPr>
                            <w:spacing w:line="240" w:lineRule="exact"/>
                            <w:jc w:val="center"/>
                            <w:rPr>
                              <w:sz w:val="18"/>
                            </w:rPr>
                          </w:pPr>
                        </w:p>
                      </w:txbxContent>
                    </v:textbox>
                  </v:shape>
                  <v:shape id="Text Box 205" o:spid="_x0000_s1094" type="#_x0000_t202" style="position:absolute;left:1257;top:3015;width:1737;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HJMIA&#10;AADcAAAADwAAAGRycy9kb3ducmV2LnhtbERPTWsCMRC9F/wPYYTeaqKIldUoIpRaihVXvQ+bcXd1&#10;M1mSVLf/vhEKvc3jfc582dlG3MiH2rGG4UCBIC6cqbnUcDy8vUxBhIhssHFMGn4owHLRe5pjZtyd&#10;93TLYylSCIcMNVQxtpmUoajIYhi4ljhxZ+ctxgR9KY3Hewq3jRwpNZEWa04NFba0rqi45t9WQ/Hx&#10;tfWf+2M+4su4Vqf3nVOvZ62f+91qBiJSF//Ff+6NSfMnQ3g8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0ck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综合部负责人</w:t>
                          </w:r>
                        </w:p>
                        <w:p w:rsidR="00A33FE6" w:rsidRDefault="00A33FE6" w:rsidP="00953777">
                          <w:pPr>
                            <w:spacing w:line="240" w:lineRule="exact"/>
                            <w:ind w:firstLineChars="350" w:firstLine="735"/>
                            <w:rPr>
                              <w:rFonts w:eastAsia="华文行楷"/>
                              <w:color w:val="800080"/>
                            </w:rPr>
                          </w:pPr>
                          <w:r>
                            <w:rPr>
                              <w:rFonts w:ascii="仿宋_GB2312" w:eastAsia="仿宋_GB2312" w:hAnsi="宋体" w:hint="eastAsia"/>
                              <w:szCs w:val="21"/>
                            </w:rPr>
                            <w:t>李慧</w:t>
                          </w:r>
                        </w:p>
                      </w:txbxContent>
                    </v:textbox>
                  </v:shape>
                  <v:shape id="Text Box 207" o:spid="_x0000_s1095" type="#_x0000_t202" style="position:absolute;left:1443;top:4779;width:14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ZU8IA&#10;AADcAAAADwAAAGRycy9kb3ducmV2LnhtbERP32vCMBB+H/g/hBP2NhOLuFGNIsKYY7hh1fejOdtq&#10;cylJpt1/vwiDvd3H9/Pmy9624ko+NI41jEcKBHHpTMOVhsP+9ekFRIjIBlvHpOGHAiwXg4c55sbd&#10;eEfXIlYihXDIUUMdY5dLGcqaLIaR64gTd3LeYkzQV9J4vKVw28pMqam02HBqqLGjdU3lpfi2Gsr3&#10;z63/2B2KjM+TRh3fvpx6Pmn9OOxXMxCR+vgv/nNvTJo/zeD+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dlT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全体施工人员</w:t>
                          </w:r>
                        </w:p>
                      </w:txbxContent>
                    </v:textbox>
                  </v:shape>
                  <v:shape id="Text Box 208" o:spid="_x0000_s1096" type="#_x0000_t202" style="position:absolute;left:1257;top:3919;width:1800;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8yMIA&#10;AADcAAAADwAAAGRycy9kb3ducmV2LnhtbERPTWsCMRC9F/wPYYTeaqIWldUoUii2lCqueh824+7q&#10;ZrIkqW7/fVMo9DaP9zmLVWcbcSMfascahgMFgrhwpuZSw/Hw+jQDESKywcYxafimAKtl72GBmXF3&#10;3tMtj6VIIRwy1FDF2GZShqIii2HgWuLEnZ23GBP0pTQe7yncNnKk1ERarDk1VNjSS0XFNf+yGor3&#10;7af/2B/zEV+ea3Xa7JyanrV+7HfrOYhIXfwX/7nfTJo/GcP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XzI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施工队队长</w:t>
                          </w:r>
                        </w:p>
                        <w:p w:rsidR="00A33FE6" w:rsidRPr="009C5EC4" w:rsidRDefault="00A33FE6" w:rsidP="009C5EC4">
                          <w:pPr>
                            <w:pStyle w:val="ae"/>
                            <w:spacing w:line="240" w:lineRule="exact"/>
                            <w:ind w:left="420" w:hanging="420"/>
                            <w:jc w:val="center"/>
                            <w:rPr>
                              <w:rFonts w:ascii="仿宋_GB2312" w:eastAsia="仿宋_GB2312" w:hAnsi="宋体"/>
                              <w:szCs w:val="21"/>
                            </w:rPr>
                          </w:pPr>
                          <w:r w:rsidRPr="009C5EC4">
                            <w:rPr>
                              <w:rFonts w:ascii="仿宋_GB2312" w:eastAsia="仿宋_GB2312" w:hAnsi="宋体" w:hint="eastAsia"/>
                              <w:szCs w:val="21"/>
                            </w:rPr>
                            <w:t>施工队环保员</w:t>
                          </w:r>
                        </w:p>
                        <w:p w:rsidR="00A33FE6" w:rsidRDefault="00A33FE6" w:rsidP="002527FE">
                          <w:pPr>
                            <w:spacing w:line="240" w:lineRule="exact"/>
                            <w:jc w:val="center"/>
                          </w:pPr>
                        </w:p>
                      </w:txbxContent>
                    </v:textbox>
                  </v:shape>
                  <v:shape id="未知" o:spid="_x0000_s1097" style="position:absolute;left:2892;top:799;width:72;height:459;visibility:visible;mso-wrap-style:square;v-text-anchor:top" coordsize="16,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QA&#10;AADcAAAADwAAAGRycy9kb3ducmV2LnhtbERPO2/CMBDekfofrKvUDZx2CDTFRIWKx1CBGsrAdoqv&#10;cdT4HMUuhH9fIyGx3afvedO8t404UedrxwqeRwkI4tLpmisF3/vlcALCB2SNjWNScCEP+exhMMVM&#10;uzN/0akIlYgh7DNUYEJoMyl9aciiH7mWOHI/rrMYIuwqqTs8x3DbyJckSaXFmmODwZYWhsrf4s8q&#10;OPB8vdsWq+LoVmb/mby65eVjo9TTY//+BiJQH+7im3uj4/x0DNdn4gV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zfrEAAAA3AAAAA8AAAAAAAAAAAAAAAAAmAIAAGRycy9k&#10;b3ducmV2LnhtbFBLBQYAAAAABAAEAPUAAACJAwAAAAA=&#10;" path="m,l16,213e" filled="f" strokecolor="green" strokeweight="1pt">
                    <v:fill opacity="3341f"/>
                    <v:stroke endarrow="block" endarrowwidth="narrow"/>
                    <v:path arrowok="t" o:connecttype="custom" o:connectlocs="0,0;324,989" o:connectangles="0,0"/>
                  </v:shape>
                  <v:shape id="Text Box 212" o:spid="_x0000_s1098" type="#_x0000_t202" style="position:absolute;left:1194;top:2149;width:18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ucUA&#10;AADcAAAADwAAAGRycy9kb3ducmV2LnhtbESPQUsDMRCF74L/IYzQW5tYSitr0yKCqJRautb7sJnu&#10;rm4mSxLb7b/vHARvM7w3732zXA++UyeKqQ1s4X5iQBFXwbVcWzh8vowfQKWM7LALTBYulGC9ur1Z&#10;YuHCmfd0KnOtJIRTgRaanPtC61Q15DFNQk8s2jFEj1nWWGsX8SzhvtNTY+baY8vS0GBPzw1VP+Wv&#10;t1C9f2zjZn8op/w9a83X6y6YxdHa0d3w9Agq05D/zX/Xb07w5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e65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9C5EC4">
                          <w:pPr>
                            <w:pStyle w:val="ae"/>
                            <w:spacing w:line="240" w:lineRule="exact"/>
                            <w:ind w:left="360" w:hanging="360"/>
                            <w:jc w:val="center"/>
                            <w:rPr>
                              <w:rFonts w:ascii="仿宋_GB2312" w:eastAsia="仿宋_GB2312" w:hAnsi="宋体"/>
                              <w:szCs w:val="21"/>
                            </w:rPr>
                          </w:pPr>
                          <w:r>
                            <w:rPr>
                              <w:rFonts w:ascii="宋体" w:hAnsi="宋体" w:hint="eastAsia"/>
                              <w:sz w:val="18"/>
                            </w:rPr>
                            <w:t>项</w:t>
                          </w:r>
                          <w:r w:rsidRPr="009C5EC4">
                            <w:rPr>
                              <w:rFonts w:ascii="仿宋_GB2312" w:eastAsia="仿宋_GB2312" w:hAnsi="宋体" w:hint="eastAsia"/>
                              <w:szCs w:val="21"/>
                            </w:rPr>
                            <w:t xml:space="preserve"> 目 总 工</w:t>
                          </w:r>
                        </w:p>
                        <w:p w:rsidR="00A33FE6" w:rsidRPr="009C5EC4" w:rsidRDefault="00A33FE6" w:rsidP="001934E9">
                          <w:pPr>
                            <w:pStyle w:val="ae"/>
                            <w:spacing w:line="240" w:lineRule="exact"/>
                            <w:ind w:left="420" w:hanging="420"/>
                            <w:jc w:val="center"/>
                            <w:rPr>
                              <w:rFonts w:ascii="仿宋_GB2312" w:eastAsia="仿宋_GB2312" w:hAnsi="宋体"/>
                              <w:szCs w:val="21"/>
                            </w:rPr>
                          </w:pPr>
                          <w:r>
                            <w:rPr>
                              <w:rFonts w:ascii="仿宋_GB2312" w:eastAsia="仿宋_GB2312" w:hAnsi="宋体" w:hint="eastAsia"/>
                              <w:color w:val="000000"/>
                              <w:szCs w:val="21"/>
                            </w:rPr>
                            <w:t>方童生</w:t>
                          </w:r>
                        </w:p>
                      </w:txbxContent>
                    </v:textbox>
                  </v:shape>
                  <v:shape id="未知" o:spid="_x0000_s1099" style="position:absolute;left:2017;top:486;width:550;height:1;visibility:visible;mso-wrap-style:square;v-text-anchor:top" coordsize="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4vsIA&#10;AADcAAAADwAAAGRycy9kb3ducmV2LnhtbERPS2sCMRC+F/wPYQRvNWulYrdGsYIgRQ8+Dj0Om+lm&#10;cTNZk6jpv2+EQm/z8T1ntki2FTfyoXGsYDQsQBBXTjdcKzgd189TECEia2wdk4IfCrCY955mWGp3&#10;5z3dDrEWOYRDiQpMjF0pZagMWQxD1xFn7tt5izFDX0vt8Z7DbStfimIiLTacGwx2tDJUnQ9Xq0B/&#10;XcavyVxGxWmb1p+b3e7DO63UoJ+W7yAipfgv/nNvdJ4/eYPHM/kC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bi+wgAAANwAAAAPAAAAAAAAAAAAAAAAAJgCAABkcnMvZG93&#10;bnJldi54bWxQSwUGAAAAAAQABAD1AAAAhwMAAAAA&#10;" path="m,3l435,e" filled="f" strokecolor="olive" strokeweight="1.25pt">
                    <v:fill opacity="3341f"/>
                    <v:stroke dashstyle="1 1" endarrow="block" endarrowwidth="narrow"/>
                    <v:path arrowok="t" o:connecttype="custom" o:connectlocs="0,0;695,0" o:connectangles="0,0"/>
                  </v:shape>
                  <v:shape id="未知" o:spid="_x0000_s1100" style="position:absolute;left:1627;top:799;width:72;height:437;visibility:visible;mso-wrap-style:square;v-text-anchor:top" coordsize="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D6cUA&#10;AADcAAAADwAAAGRycy9kb3ducmV2LnhtbESPQWvCQBCF70L/wzKF3nRjDyqpq9hCoSAFtfE+zU6T&#10;YHY2ZNdk21/fOQjeZnhv3vtmvU2uVQP1ofFsYD7LQBGX3jZcGSi+3qcrUCEiW2w9k4FfCrDdPEzW&#10;mFs/8pGGU6yUhHDI0UAdY5drHcqaHIaZ74hF+/G9wyhrX2nb4yjhrtXPWbbQDhuWhho7equpvJyu&#10;zsAem+JseT6kxfn1MxXj9+H6tzfm6THtXkBFSvFuvl1/WMFfCr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54PpxQAAANwAAAAPAAAAAAAAAAAAAAAAAJgCAABkcnMv&#10;ZG93bnJldi54bWxQSwUGAAAAAAQABAD1AAAAigMAAAAA&#10;" path="m,l2,270e" filled="f" strokecolor="green" strokeweight="1pt">
                    <v:fill opacity="3341f"/>
                    <v:stroke endarrow="block" endarrowwidth="narrow"/>
                    <v:path arrowok="t" o:connecttype="custom" o:connectlocs="0,0;2592,707" o:connectangles="0,0"/>
                  </v:shape>
                </v:group>
                <v:shape id="Text Box 214" o:spid="_x0000_s1101" type="#_x0000_t202" style="position:absolute;left:5236;top:1926;width:180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R+cIA&#10;AADcAAAADwAAAGRycy9kb3ducmV2LnhtbERPTWsCMRC9F/wPYQreaqIULVujFEGsiBW39j5sxt3V&#10;zWRJoq7/3hQKvc3jfc503tlGXMmH2rGG4UCBIC6cqbnUcPhevryBCBHZYOOYNNwpwHzWe5piZtyN&#10;93TNYylSCIcMNVQxtpmUoajIYhi4ljhxR+ctxgR9KY3HWwq3jRwpNZYWa04NFba0qKg45xeroVh/&#10;bf1mf8hHfHqt1c9q59TkqHX/uft4BxGpi//iP/enSfMnQ/h9Jl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tH5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inset="0,0,0,0">
                    <w:txbxContent>
                      <w:p w:rsidR="00A33FE6" w:rsidRPr="009C5EC4" w:rsidRDefault="00A33FE6" w:rsidP="002527FE">
                        <w:pPr>
                          <w:spacing w:line="240" w:lineRule="exact"/>
                          <w:jc w:val="center"/>
                          <w:rPr>
                            <w:rFonts w:ascii="仿宋_GB2312" w:eastAsia="仿宋_GB2312"/>
                            <w:b/>
                            <w:szCs w:val="21"/>
                          </w:rPr>
                        </w:pPr>
                        <w:r w:rsidRPr="009C5EC4">
                          <w:rPr>
                            <w:rFonts w:ascii="仿宋_GB2312" w:eastAsia="仿宋_GB2312" w:hint="eastAsia"/>
                            <w:b/>
                            <w:szCs w:val="21"/>
                          </w:rPr>
                          <w:t>广西电网公司</w:t>
                        </w:r>
                      </w:p>
                      <w:p w:rsidR="00A33FE6" w:rsidRPr="009C5EC4" w:rsidRDefault="00A33FE6" w:rsidP="002527FE">
                        <w:pPr>
                          <w:spacing w:line="240" w:lineRule="exact"/>
                          <w:jc w:val="center"/>
                          <w:rPr>
                            <w:rFonts w:ascii="仿宋_GB2312" w:eastAsia="仿宋_GB2312"/>
                            <w:b/>
                            <w:szCs w:val="21"/>
                          </w:rPr>
                        </w:pPr>
                        <w:r>
                          <w:rPr>
                            <w:rFonts w:ascii="仿宋_GB2312" w:eastAsia="仿宋_GB2312" w:hint="eastAsia"/>
                            <w:b/>
                            <w:szCs w:val="21"/>
                          </w:rPr>
                          <w:t>柳州</w:t>
                        </w:r>
                        <w:r w:rsidRPr="009C5EC4">
                          <w:rPr>
                            <w:rFonts w:ascii="仿宋_GB2312" w:eastAsia="仿宋_GB2312" w:hint="eastAsia"/>
                            <w:b/>
                            <w:szCs w:val="21"/>
                          </w:rPr>
                          <w:t>供电局</w:t>
                        </w:r>
                      </w:p>
                    </w:txbxContent>
                  </v:textbox>
                </v:shape>
                <v:line id="Line 216" o:spid="_x0000_s1102" style="position:absolute;visibility:visible;mso-wrap-style:square" from="4696,2706" to="7396,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NwsMAAADcAAAADwAAAGRycy9kb3ducmV2LnhtbERPTWsCMRC9C/0PYQq9abZaVLZGKUWh&#10;9FBYt4d6GzbjZnEzWZO4bv99UxC8zeN9zmoz2Fb05EPjWMHzJANBXDndcK3gu9yNlyBCRNbYOiYF&#10;vxRgs34YrTDX7soF9ftYixTCIUcFJsYulzJUhiyGieuIE3d03mJM0NdSe7ymcNvKaZbNpcWGU4PB&#10;jt4NVaf9xSrwhxh+ivPss3+pt+evkzclHQulnh6Ht1cQkYZ4F9/cHzrNX0zh/5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MDcLDAAAA3AAAAA8AAAAAAAAAAAAA&#10;AAAAoQIAAGRycy9kb3ducmV2LnhtbFBLBQYAAAAABAAEAPkAAACRAwAAAAA=&#10;" strokeweight=".25pt"/>
                <v:line id="Line 217" o:spid="_x0000_s1103" style="position:absolute;visibility:visible;mso-wrap-style:square" from="4696,2706" to="4697,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Hw8EAAADcAAAADwAAAGRycy9kb3ducmV2LnhtbERP3WrCMBS+H/gO4Qi7m6l2bFqNIsJY&#10;rwpzPsCxOW2KzUlJMtu9/TIY7O58fL9nd5hsL+7kQ+dYwXKRgSCune64VXD5fHtagwgRWWPvmBR8&#10;U4DDfvaww0K7kT/ofo6tSCEcClRgYhwKKUNtyGJYuIE4cY3zFmOCvpXa45jCbS9XWfYiLXacGgwO&#10;dDJU385fVsHmito8V7qPVZO/l80ps95clHqcT8ctiEhT/Bf/uUud5r/m8PtMuk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OEfDwQAAANwAAAAPAAAAAAAAAAAAAAAA&#10;AKECAABkcnMvZG93bnJldi54bWxQSwUGAAAAAAQABAD5AAAAjwMAAAAA&#10;" strokeweight=".25pt">
                  <v:stroke endarrow="block"/>
                </v:line>
                <v:line id="Line 218" o:spid="_x0000_s1104" style="position:absolute;visibility:visible;mso-wrap-style:square" from="7396,2706" to="7397,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Hft8EAAADcAAAADwAAAGRycy9kb3ducmV2LnhtbERP3WrCMBS+H/gO4Qi7m6mubFqNIsJY&#10;rwpzPsCxOW2KzUlJMtu9/TIY7O58fL9nd5hsL+7kQ+dYwXKRgSCune64VXD5fHtagwgRWWPvmBR8&#10;U4DDfvaww0K7kT/ofo6tSCEcClRgYhwKKUNtyGJYuIE4cY3zFmOCvpXa45jCbS9XWfYiLXacGgwO&#10;dDJU385fVsHmitrkle5j1Ty/l80ps95clHqcT8ctiEhT/Bf/uUud5r/m8PtMuk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0d+3wQAAANwAAAAPAAAAAAAAAAAAAAAA&#10;AKECAABkcnMvZG93bnJldi54bWxQSwUGAAAAAAQABAD5AAAAjwMAAAAA&#10;" strokeweight=".25pt">
                  <v:stroke endarrow="block"/>
                </v:line>
                <v:line id="Line 219" o:spid="_x0000_s1105" style="position:absolute;visibility:visible;mso-wrap-style:square" from="6136,2550" to="6137,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WVtsMAAADcAAAADwAAAGRycy9kb3ducmV2LnhtbERPTWsCMRC9C/6HMEJvmtXWtmyNItJC&#10;6UFY7UFvw2bcLG4ma5Ku23/fCEJv83ifs1j1thEd+VA7VjCdZCCIS6drrhR87z/GryBCRNbYOCYF&#10;vxRgtRwOFphrd+WCul2sRArhkKMCE2ObSxlKQxbDxLXEiTs5bzEm6CupPV5TuG3kLMuepcWaU4PB&#10;ljaGyvPuxyrwxxgOxeXxq3uq3i/bszd7OhVKPYz69RuISH38F9/dnzrNf5nD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llbbDAAAA3AAAAA8AAAAAAAAAAAAA&#10;AAAAoQIAAGRycy9kb3ducmV2LnhtbFBLBQYAAAAABAAEAPkAAACRAwAAAAA=&#10;" strokeweight=".25pt"/>
              </v:group>
            </w:pict>
          </mc:Fallback>
        </mc:AlternateContent>
      </w: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spacing w:line="480" w:lineRule="exact"/>
        <w:ind w:firstLineChars="200" w:firstLine="480"/>
        <w:rPr>
          <w:rFonts w:ascii="华文中宋" w:eastAsia="华文中宋" w:hAnsi="华文中宋"/>
          <w:color w:val="FF0000"/>
          <w:sz w:val="24"/>
        </w:rPr>
      </w:pPr>
    </w:p>
    <w:p w:rsidR="002527FE" w:rsidRPr="00BA3D60" w:rsidRDefault="002527FE" w:rsidP="002527FE">
      <w:pPr>
        <w:rPr>
          <w:rFonts w:ascii="华文中宋" w:eastAsia="华文中宋" w:hAnsi="华文中宋"/>
        </w:rPr>
      </w:pPr>
    </w:p>
    <w:p w:rsidR="002527FE" w:rsidRPr="00BA3D60" w:rsidRDefault="002527FE" w:rsidP="002527FE">
      <w:pPr>
        <w:rPr>
          <w:rFonts w:ascii="华文中宋" w:eastAsia="华文中宋" w:hAnsi="华文中宋"/>
        </w:rPr>
      </w:pPr>
    </w:p>
    <w:p w:rsidR="002527FE" w:rsidRPr="00BA3D60" w:rsidRDefault="002527FE" w:rsidP="002527FE">
      <w:pPr>
        <w:rPr>
          <w:rFonts w:ascii="华文中宋" w:eastAsia="华文中宋" w:hAnsi="华文中宋"/>
        </w:rPr>
      </w:pPr>
    </w:p>
    <w:p w:rsidR="002527FE" w:rsidRPr="00BA3D60" w:rsidRDefault="002527FE" w:rsidP="002527FE">
      <w:pPr>
        <w:rPr>
          <w:rFonts w:ascii="华文中宋" w:eastAsia="华文中宋" w:hAnsi="华文中宋"/>
        </w:rPr>
      </w:pPr>
      <w:r w:rsidRPr="00BA3D60">
        <w:rPr>
          <w:rFonts w:ascii="华文中宋" w:eastAsia="华文中宋" w:hAnsi="华文中宋" w:hint="eastAsia"/>
        </w:rPr>
        <w:tab/>
      </w:r>
    </w:p>
    <w:p w:rsidR="002527FE" w:rsidRPr="00BA3D60" w:rsidRDefault="002527FE" w:rsidP="002527FE">
      <w:pPr>
        <w:jc w:val="center"/>
        <w:rPr>
          <w:rFonts w:ascii="华文中宋" w:eastAsia="华文中宋" w:hAnsi="华文中宋"/>
          <w:szCs w:val="21"/>
        </w:rPr>
      </w:pPr>
    </w:p>
    <w:p w:rsidR="002527FE" w:rsidRPr="00BA3D60" w:rsidRDefault="002527FE" w:rsidP="002527FE">
      <w:pPr>
        <w:jc w:val="center"/>
        <w:rPr>
          <w:rFonts w:ascii="华文中宋" w:eastAsia="华文中宋" w:hAnsi="华文中宋"/>
          <w:szCs w:val="21"/>
        </w:rPr>
      </w:pPr>
    </w:p>
    <w:p w:rsidR="002527FE" w:rsidRPr="00BA3D60" w:rsidRDefault="002527FE" w:rsidP="002527FE">
      <w:pPr>
        <w:jc w:val="center"/>
        <w:rPr>
          <w:rFonts w:ascii="华文中宋" w:eastAsia="华文中宋" w:hAnsi="华文中宋"/>
          <w:szCs w:val="21"/>
        </w:rPr>
      </w:pPr>
      <w:r w:rsidRPr="00BA3D60">
        <w:rPr>
          <w:rFonts w:ascii="华文中宋" w:eastAsia="华文中宋" w:hAnsi="华文中宋" w:hint="eastAsia"/>
          <w:szCs w:val="21"/>
        </w:rPr>
        <w:t>图</w:t>
      </w:r>
      <w:r w:rsidR="00085EB0" w:rsidRPr="00BA3D60">
        <w:rPr>
          <w:rFonts w:ascii="华文中宋" w:eastAsia="华文中宋" w:hAnsi="华文中宋" w:hint="eastAsia"/>
          <w:szCs w:val="21"/>
        </w:rPr>
        <w:t>8</w:t>
      </w:r>
      <w:r w:rsidRPr="00BA3D60">
        <w:rPr>
          <w:rFonts w:ascii="华文中宋" w:eastAsia="华文中宋" w:hAnsi="华文中宋" w:hint="eastAsia"/>
          <w:szCs w:val="21"/>
        </w:rPr>
        <w:t>-1  文明施工及环保管理组织机构图</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.3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文明施工管理措施</w:t>
      </w:r>
      <w:bookmarkEnd w:id="44"/>
      <w:bookmarkEnd w:id="45"/>
      <w:r w:rsidR="002527FE" w:rsidRPr="00BA3D60">
        <w:rPr>
          <w:rFonts w:ascii="华文中宋" w:eastAsia="华文中宋" w:hAnsi="华文中宋" w:hint="eastAsia"/>
          <w:sz w:val="24"/>
        </w:rPr>
        <w:t>：</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.3.1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项目经理对文明施工负全责，项目副经理主抓文明施工管理工作。综合管理部为文明施工负责部门，安全专责对文明施工进行监督检查。</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.3.2</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严格按作业指导书进行施工，杜绝野蛮施工。在作业场地周围按标</w:t>
      </w:r>
      <w:r w:rsidR="002527FE" w:rsidRPr="00BA3D60">
        <w:rPr>
          <w:rFonts w:ascii="华文中宋" w:eastAsia="华文中宋" w:hAnsi="华文中宋" w:hint="eastAsia"/>
          <w:sz w:val="24"/>
        </w:rPr>
        <w:lastRenderedPageBreak/>
        <w:t>准要求设立警示标志和围栏，做到现场平面布置合理，场地清洁有序。</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.3.3</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人员组织合理，分工明确，杜绝违章指挥、违章作业。</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.3.4</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进入现场施工人员和管理人员要穿戴整齐，着装统一，正确佩戴安全帽和胸卡。</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.3.5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施工机械、设备完好、清洁，安全操作手续齐作，操作人员持证上岗。</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.3.6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施工作业面材料、土方、设备等堆放合理整齐。及时清理并移走剩余材料、废料垃圾等，并及时修筑排水沟、护坡和挡土墙，防止水土流失。</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.3.7</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物资标识清楚，摆放有序，符合安全防火标准。</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w:t>
      </w:r>
      <w:r w:rsidRPr="00BA3D60">
        <w:rPr>
          <w:rFonts w:ascii="华文中宋" w:eastAsia="华文中宋" w:hAnsi="华文中宋" w:hint="eastAsia"/>
          <w:sz w:val="24"/>
        </w:rPr>
        <w:t>3</w:t>
      </w:r>
      <w:r w:rsidR="002527FE" w:rsidRPr="00BA3D60">
        <w:rPr>
          <w:rFonts w:ascii="华文中宋" w:eastAsia="华文中宋" w:hAnsi="华文中宋" w:hint="eastAsia"/>
          <w:sz w:val="24"/>
        </w:rPr>
        <w:t>.8  施工图纸、措施、记录、验收材料等各类资料归类明确，目录查阅方便，保管妥善，字迹工整。</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.3.9   各施工队长要认真负责，及时发现、纠正施工现场的不文明现象。</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.3.10</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食堂卫生、伙食管理由专人负责。建立职工活动室，活跃职工业余文化生活。</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.3.11</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严禁赌博、吸毒等不良行为。</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.3.12 </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进入施工现场的机械设备完好，要有铭牌，有操作规程，无漏水、漏油、漏气现象。</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.3.13</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项目部、材料站、施工队及驻地库房保持清洁、整齐，并配备相应的消防器材。</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.3.14</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尊重当地民俗民风，遵守驻地村寨的《村屯公约》，搞好与当地居民和地方政府关系。</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w:t>
      </w:r>
      <w:r w:rsidRPr="00BA3D60">
        <w:rPr>
          <w:rFonts w:ascii="华文中宋" w:eastAsia="华文中宋" w:hAnsi="华文中宋" w:hint="eastAsia"/>
          <w:sz w:val="24"/>
        </w:rPr>
        <w:t>3</w:t>
      </w:r>
      <w:r w:rsidR="002527FE" w:rsidRPr="00BA3D60">
        <w:rPr>
          <w:rFonts w:ascii="华文中宋" w:eastAsia="华文中宋" w:hAnsi="华文中宋" w:hint="eastAsia"/>
          <w:sz w:val="24"/>
        </w:rPr>
        <w:t>.15</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每个作业面均做到</w:t>
      </w:r>
      <w:r w:rsidR="002527FE" w:rsidRPr="00BA3D60">
        <w:rPr>
          <w:rFonts w:ascii="华文中宋" w:eastAsia="华文中宋" w:hAnsi="华文中宋"/>
          <w:sz w:val="24"/>
        </w:rPr>
        <w:t>“</w:t>
      </w:r>
      <w:r w:rsidR="002527FE" w:rsidRPr="00BA3D60">
        <w:rPr>
          <w:rFonts w:ascii="华文中宋" w:eastAsia="华文中宋" w:hAnsi="华文中宋" w:hint="eastAsia"/>
          <w:sz w:val="24"/>
        </w:rPr>
        <w:t>工完、料尽、场地清</w:t>
      </w:r>
      <w:r w:rsidR="002527FE" w:rsidRPr="00BA3D60">
        <w:rPr>
          <w:rFonts w:ascii="华文中宋" w:eastAsia="华文中宋" w:hAnsi="华文中宋"/>
          <w:sz w:val="24"/>
        </w:rPr>
        <w:t>”</w:t>
      </w:r>
      <w:r w:rsidR="002527FE" w:rsidRPr="00BA3D60">
        <w:rPr>
          <w:rFonts w:ascii="华文中宋" w:eastAsia="华文中宋" w:hAnsi="华文中宋" w:hint="eastAsia"/>
          <w:sz w:val="24"/>
        </w:rPr>
        <w:t>，工程完工，场地清理干净。</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.3.16</w:t>
      </w:r>
      <w:r w:rsidR="002527FE" w:rsidRPr="00BA3D60">
        <w:rPr>
          <w:rFonts w:ascii="华文中宋" w:eastAsia="华文中宋" w:hAnsi="华文中宋"/>
          <w:sz w:val="24"/>
        </w:rPr>
        <w:t xml:space="preserve">  </w:t>
      </w:r>
      <w:r w:rsidR="002527FE" w:rsidRPr="00BA3D60">
        <w:rPr>
          <w:rFonts w:ascii="华文中宋" w:eastAsia="华文中宋" w:hAnsi="华文中宋" w:hint="eastAsia"/>
          <w:sz w:val="24"/>
        </w:rPr>
        <w:t>加强民工队伍管理，把此项工作纳入施工队目标考核范畴。</w:t>
      </w:r>
    </w:p>
    <w:p w:rsidR="002527FE" w:rsidRPr="00BA3D60" w:rsidRDefault="00085EB0"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.3.17  工程质检验收、消缺完毕，项目部就组织人、机在</w:t>
      </w:r>
      <w:r w:rsidR="002527FE" w:rsidRPr="00BA3D60">
        <w:rPr>
          <w:rFonts w:ascii="华文中宋" w:eastAsia="华文中宋" w:hAnsi="华文中宋"/>
          <w:sz w:val="24"/>
        </w:rPr>
        <w:t>15</w:t>
      </w:r>
      <w:r w:rsidR="002527FE" w:rsidRPr="00BA3D60">
        <w:rPr>
          <w:rFonts w:ascii="华文中宋" w:eastAsia="华文中宋" w:hAnsi="华文中宋" w:hint="eastAsia"/>
          <w:sz w:val="24"/>
        </w:rPr>
        <w:t>天内撤离现场，避免扰民现象发生。</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.4 建筑施工的能源管理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施工现场的能源管理主要包括：一是节约能源，二是减少污染，具体要求措</w:t>
      </w:r>
      <w:r w:rsidRPr="00BA3D60">
        <w:rPr>
          <w:rFonts w:ascii="华文中宋" w:eastAsia="华文中宋" w:hAnsi="华文中宋" w:hint="eastAsia"/>
          <w:sz w:val="24"/>
        </w:rPr>
        <w:lastRenderedPageBreak/>
        <w:t>施如下：</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在进行工艺和设备选型时，优先采用成熟、能源消耗低的工艺设备。对设备进行定期维修、保养、保证设备运转正常，降低能源消耗。在可能时，对现有的能耗大的工艺及设备逐步替代、淘汰。在施工机械及工地办公室的电器等闲置时及时关掉电源。以清洁能源代替污染大的能源等。 </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.5 建筑施工的材料、水等资源管理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对水资源和材料进行管理有助于改善环境行为，减少浪费，提高效益。施工现场对原材料、水等资源进行管理：使用含有可再生成分的材料；在施工现场建立废弃物的回收系统，对废弃材料进行分类收集、贮存和回收利用；安装节水型小流量的设备和器具，减少施工期间的用水量；在现场设置雨水、污水收集、沉淀处理池，经过处理的雨、污水用于冲洗车辆、降尘、清洗模板等；有效利用基础施工阶段的地下降水；现场安装水表、</w:t>
      </w:r>
      <w:proofErr w:type="gramStart"/>
      <w:r w:rsidRPr="00BA3D60">
        <w:rPr>
          <w:rFonts w:ascii="华文中宋" w:eastAsia="华文中宋" w:hAnsi="华文中宋" w:hint="eastAsia"/>
          <w:sz w:val="24"/>
        </w:rPr>
        <w:t>监视水</w:t>
      </w:r>
      <w:proofErr w:type="gramEnd"/>
      <w:r w:rsidRPr="00BA3D60">
        <w:rPr>
          <w:rFonts w:ascii="华文中宋" w:eastAsia="华文中宋" w:hAnsi="华文中宋" w:hint="eastAsia"/>
          <w:sz w:val="24"/>
        </w:rPr>
        <w:t xml:space="preserve">的消耗量等。 </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4</w:t>
      </w:r>
      <w:r w:rsidR="002527FE" w:rsidRPr="00BA3D60">
        <w:rPr>
          <w:rFonts w:ascii="华文中宋" w:eastAsia="华文中宋" w:hAnsi="华文中宋" w:hint="eastAsia"/>
          <w:sz w:val="24"/>
        </w:rPr>
        <w:t xml:space="preserve">.6  建筑施工的污染防治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施工过程中的污染防治主要包括以下方面：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施工泥浆的控制。泥浆污染主要来自基础和土方工程。污染防治一是通过具体工艺避免，其次，可通过人工措施及时固结泥浆，以避免泥浆流出场外，污染道路和市政工程。由于城市环境卫生的要求，对进出现场车辆，为防止携带泥浆上路，应在场地出口设立冲洗处，在运输过程中覆盖遮挡物，避免扬尘，以维护市容。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施工扬尘的控制。扬尘是施工现场较易发生的问题，尤其在干旱和大风的日子。施工现场的主要扬尘源包括：拆迁；土方施工扬尘；现场搅拌站；裸露场地；易散落、易飞扬的细颗粒散体材料运输、存放；建筑垃圾的存放、运输；锅炉、茶炉、厨灶。针对上述扬尘，现场可采用设置围档，实施淋水降尘，场内道路硬化，垃圾封闭，使用清洁燃料等措施进行控制。另外在场地内要做好水泥、石灰、细砂等散装材料的保管，合理安排堆放位置，以避免风吹</w:t>
      </w:r>
      <w:proofErr w:type="gramStart"/>
      <w:r w:rsidRPr="00BA3D60">
        <w:rPr>
          <w:rFonts w:ascii="华文中宋" w:eastAsia="华文中宋" w:hAnsi="华文中宋" w:hint="eastAsia"/>
          <w:sz w:val="24"/>
        </w:rPr>
        <w:t>尘扬污染</w:t>
      </w:r>
      <w:proofErr w:type="gramEnd"/>
      <w:r w:rsidRPr="00BA3D60">
        <w:rPr>
          <w:rFonts w:ascii="华文中宋" w:eastAsia="华文中宋" w:hAnsi="华文中宋" w:hint="eastAsia"/>
          <w:sz w:val="24"/>
        </w:rPr>
        <w:t xml:space="preserve">环境又造成浪费。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光污染的控治。消除和减少电器焊等发出的亮光，在</w:t>
      </w:r>
      <w:proofErr w:type="gramStart"/>
      <w:r w:rsidRPr="00BA3D60">
        <w:rPr>
          <w:rFonts w:ascii="华文中宋" w:eastAsia="华文中宋" w:hAnsi="华文中宋" w:hint="eastAsia"/>
          <w:sz w:val="24"/>
        </w:rPr>
        <w:t>靠施工</w:t>
      </w:r>
      <w:proofErr w:type="gramEnd"/>
      <w:r w:rsidRPr="00BA3D60">
        <w:rPr>
          <w:rFonts w:ascii="华文中宋" w:eastAsia="华文中宋" w:hAnsi="华文中宋" w:hint="eastAsia"/>
          <w:sz w:val="24"/>
        </w:rPr>
        <w:t xml:space="preserve">时的搭设围护来解决。比如在工作区周边做围护，以拦截光线，或选择在白天阳光下工作等。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水污染的控治。施工现场产生的污水主要包括雨水，污水(又分生活和施工污水)两类。施工现场的三种污水简单处理办法:a工地厕所的污水应配置三级无害化化粪池，</w:t>
      </w:r>
      <w:proofErr w:type="gramStart"/>
      <w:r w:rsidRPr="00BA3D60">
        <w:rPr>
          <w:rFonts w:ascii="华文中宋" w:eastAsia="华文中宋" w:hAnsi="华文中宋" w:hint="eastAsia"/>
          <w:sz w:val="24"/>
        </w:rPr>
        <w:t>接政府</w:t>
      </w:r>
      <w:proofErr w:type="gramEnd"/>
      <w:r w:rsidRPr="00BA3D60">
        <w:rPr>
          <w:rFonts w:ascii="华文中宋" w:eastAsia="华文中宋" w:hAnsi="华文中宋" w:hint="eastAsia"/>
          <w:sz w:val="24"/>
        </w:rPr>
        <w:t>的污水处理设施。b工地厨房的污水有大量的动植物油，动</w:t>
      </w:r>
      <w:r w:rsidRPr="00BA3D60">
        <w:rPr>
          <w:rFonts w:ascii="华文中宋" w:eastAsia="华文中宋" w:hAnsi="华文中宋" w:hint="eastAsia"/>
          <w:sz w:val="24"/>
        </w:rPr>
        <w:lastRenderedPageBreak/>
        <w:t>植物</w:t>
      </w:r>
      <w:proofErr w:type="gramStart"/>
      <w:r w:rsidRPr="00BA3D60">
        <w:rPr>
          <w:rFonts w:ascii="华文中宋" w:eastAsia="华文中宋" w:hAnsi="华文中宋" w:hint="eastAsia"/>
          <w:sz w:val="24"/>
        </w:rPr>
        <w:t>油必须</w:t>
      </w:r>
      <w:proofErr w:type="gramEnd"/>
      <w:r w:rsidRPr="00BA3D60">
        <w:rPr>
          <w:rFonts w:ascii="华文中宋" w:eastAsia="华文中宋" w:hAnsi="华文中宋" w:hint="eastAsia"/>
          <w:sz w:val="24"/>
        </w:rPr>
        <w:t xml:space="preserve">先除去才可排放，否则将使水体中的生化需氧量增加，从而使水体发生富营养化作用，这对水生物将产生极大的负面影响，而动植物油凝固并混合其他固体污物更会对公共排水系统造成阻塞及破坏。建筑工程污水含有大量泥砂和悬浮物，一般可采用三级沉降池进行自然沉降，污水自然排放，大量淤泥由人工清除。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施工噪声的控制。建筑施工噪声主要来源于建筑施工中的建筑机械和运输车辆，建筑施工噪声发生在施工期间，其特点是时间集中，位置多变。另外，对于陈旧设备，制定安装手册，采用必要降噪手段，避免造成施工工地的附近居民生活受不同程度的干扰。为了赶工程进度进行夜间施工，防治措施包括：加强环境宣传，扩大公众影响；从严审批夜间施工；选用低噪音设备和机械，对噪音进行监测等。 </w:t>
      </w:r>
    </w:p>
    <w:p w:rsidR="002527FE" w:rsidRPr="00BA3D60" w:rsidRDefault="002527FE"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 xml:space="preserve">固体废物的管理。采用的方法是分类，利用的进行回收，而不可利用的集中处理。另外，现场应对固体废弃物的产生、排放、收集、贮存、运输、利用、处置的全过程进行统筹规划，不仅应着眼于对已产生的固体废弃物进行处置，更强调不产生、少产生固体废弃物和对已产生的废弃物的综合利用以实现固体废弃物的“减量化，资源化，无害化”。 </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5.文明施工考核、管理办法</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2527FE" w:rsidRPr="00BA3D60">
        <w:rPr>
          <w:rFonts w:ascii="华文中宋" w:eastAsia="华文中宋" w:hAnsi="华文中宋" w:hint="eastAsia"/>
          <w:sz w:val="24"/>
        </w:rPr>
        <w:t>1</w:t>
      </w:r>
      <w:r w:rsidRPr="00BA3D60">
        <w:rPr>
          <w:rFonts w:ascii="华文中宋" w:eastAsia="华文中宋" w:hAnsi="华文中宋" w:hint="eastAsia"/>
          <w:sz w:val="24"/>
        </w:rPr>
        <w:t>）</w:t>
      </w:r>
      <w:r w:rsidR="002527FE" w:rsidRPr="00BA3D60">
        <w:rPr>
          <w:rFonts w:ascii="华文中宋" w:eastAsia="华文中宋" w:hAnsi="华文中宋" w:hint="eastAsia"/>
          <w:sz w:val="24"/>
        </w:rPr>
        <w:t>根据</w:t>
      </w:r>
      <w:r w:rsidR="00A855E0" w:rsidRPr="00BA3D60">
        <w:rPr>
          <w:rFonts w:ascii="华文中宋" w:eastAsia="华文中宋" w:hAnsi="华文中宋" w:hint="eastAsia"/>
          <w:sz w:val="24"/>
        </w:rPr>
        <w:t>相关</w:t>
      </w:r>
      <w:r w:rsidR="002527FE" w:rsidRPr="00BA3D60">
        <w:rPr>
          <w:rFonts w:ascii="华文中宋" w:eastAsia="华文中宋" w:hAnsi="华文中宋" w:hint="eastAsia"/>
          <w:sz w:val="24"/>
        </w:rPr>
        <w:t>的文件精神和考核办法，编制适合本工程的管理条款，采用100分制，对本工程各部门、各班组每周进行一次打分考核。对低于80分的部门、班组进行处罚，对80分以上部门班组进行奖励，并公开张贴。</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2527FE" w:rsidRPr="00BA3D60">
        <w:rPr>
          <w:rFonts w:ascii="华文中宋" w:eastAsia="华文中宋" w:hAnsi="华文中宋" w:hint="eastAsia"/>
          <w:sz w:val="24"/>
        </w:rPr>
        <w:t>2</w:t>
      </w:r>
      <w:r w:rsidRPr="00BA3D60">
        <w:rPr>
          <w:rFonts w:ascii="华文中宋" w:eastAsia="华文中宋" w:hAnsi="华文中宋" w:hint="eastAsia"/>
          <w:sz w:val="24"/>
        </w:rPr>
        <w:t>）</w:t>
      </w:r>
      <w:r w:rsidR="002527FE" w:rsidRPr="00BA3D60">
        <w:rPr>
          <w:rFonts w:ascii="华文中宋" w:eastAsia="华文中宋" w:hAnsi="华文中宋" w:hint="eastAsia"/>
          <w:sz w:val="24"/>
        </w:rPr>
        <w:t>按照</w:t>
      </w:r>
      <w:r w:rsidR="00A855E0" w:rsidRPr="00BA3D60">
        <w:rPr>
          <w:rFonts w:ascii="华文中宋" w:eastAsia="华文中宋" w:hAnsi="华文中宋" w:hint="eastAsia"/>
          <w:sz w:val="24"/>
        </w:rPr>
        <w:t>相关标准</w:t>
      </w:r>
      <w:r w:rsidR="002527FE" w:rsidRPr="00BA3D60">
        <w:rPr>
          <w:rFonts w:ascii="华文中宋" w:eastAsia="华文中宋" w:hAnsi="华文中宋" w:hint="eastAsia"/>
          <w:sz w:val="24"/>
        </w:rPr>
        <w:t>建立和健全文明施工管理制度和实施办法，主管施工的领导必须抓文明施工。</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2527FE" w:rsidRPr="00BA3D60">
        <w:rPr>
          <w:rFonts w:ascii="华文中宋" w:eastAsia="华文中宋" w:hAnsi="华文中宋" w:hint="eastAsia"/>
          <w:sz w:val="24"/>
        </w:rPr>
        <w:t>3</w:t>
      </w:r>
      <w:r w:rsidRPr="00BA3D60">
        <w:rPr>
          <w:rFonts w:ascii="华文中宋" w:eastAsia="华文中宋" w:hAnsi="华文中宋" w:hint="eastAsia"/>
          <w:sz w:val="24"/>
        </w:rPr>
        <w:t>）</w:t>
      </w:r>
      <w:r w:rsidR="002527FE" w:rsidRPr="00BA3D60">
        <w:rPr>
          <w:rFonts w:ascii="华文中宋" w:eastAsia="华文中宋" w:hAnsi="华文中宋" w:hint="eastAsia"/>
          <w:sz w:val="24"/>
        </w:rPr>
        <w:t>会同项目法人及监理工程师对本工程的文明施工情况进行经常性检查和监督，发现问题及时处理。</w:t>
      </w:r>
    </w:p>
    <w:p w:rsidR="002527FE" w:rsidRPr="00BA3D60" w:rsidRDefault="0001214C" w:rsidP="0001214C">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w:t>
      </w:r>
      <w:r w:rsidR="002527FE" w:rsidRPr="00BA3D60">
        <w:rPr>
          <w:rFonts w:ascii="华文中宋" w:eastAsia="华文中宋" w:hAnsi="华文中宋" w:hint="eastAsia"/>
          <w:sz w:val="24"/>
        </w:rPr>
        <w:t>4</w:t>
      </w:r>
      <w:r w:rsidRPr="00BA3D60">
        <w:rPr>
          <w:rFonts w:ascii="华文中宋" w:eastAsia="华文中宋" w:hAnsi="华文中宋" w:hint="eastAsia"/>
          <w:sz w:val="24"/>
        </w:rPr>
        <w:t>）</w:t>
      </w:r>
      <w:r w:rsidR="002527FE" w:rsidRPr="00BA3D60">
        <w:rPr>
          <w:rFonts w:ascii="华文中宋" w:eastAsia="华文中宋" w:hAnsi="华文中宋" w:hint="eastAsia"/>
          <w:sz w:val="24"/>
        </w:rPr>
        <w:t>工程施工过程中，对各施工班组进行文明施工考核评比，奖优罚劣。</w:t>
      </w:r>
    </w:p>
    <w:p w:rsidR="0001214C" w:rsidRPr="00BA3D60" w:rsidRDefault="0001214C" w:rsidP="0001214C">
      <w:pPr>
        <w:spacing w:beforeLines="50" w:before="156" w:afterLines="50" w:after="156" w:line="400" w:lineRule="exact"/>
        <w:ind w:firstLineChars="200" w:firstLine="480"/>
        <w:rPr>
          <w:rFonts w:ascii="华文中宋" w:eastAsia="华文中宋" w:hAnsi="华文中宋"/>
          <w:sz w:val="24"/>
        </w:rPr>
      </w:pPr>
    </w:p>
    <w:p w:rsidR="0001214C" w:rsidRPr="00BA3D60" w:rsidRDefault="0001214C" w:rsidP="0001214C">
      <w:pPr>
        <w:spacing w:beforeLines="50" w:before="156" w:afterLines="50" w:after="156" w:line="400" w:lineRule="exact"/>
        <w:ind w:firstLineChars="200" w:firstLine="480"/>
        <w:rPr>
          <w:rFonts w:ascii="华文中宋" w:eastAsia="华文中宋" w:hAnsi="华文中宋"/>
          <w:sz w:val="24"/>
        </w:rPr>
      </w:pPr>
    </w:p>
    <w:p w:rsidR="00BA3D60" w:rsidRPr="00BA3D60" w:rsidRDefault="00BA3D60">
      <w:pPr>
        <w:widowControl/>
        <w:jc w:val="left"/>
        <w:rPr>
          <w:rFonts w:ascii="华文中宋" w:eastAsia="华文中宋" w:hAnsi="华文中宋"/>
          <w:b/>
          <w:bCs/>
          <w:sz w:val="32"/>
          <w:szCs w:val="32"/>
        </w:rPr>
      </w:pPr>
      <w:r w:rsidRPr="00BA3D60">
        <w:rPr>
          <w:rFonts w:ascii="华文中宋" w:eastAsia="华文中宋" w:hAnsi="华文中宋"/>
        </w:rPr>
        <w:br w:type="page"/>
      </w:r>
    </w:p>
    <w:p w:rsidR="00290AE7" w:rsidRPr="00BA3D60" w:rsidRDefault="00011763" w:rsidP="0021671F">
      <w:pPr>
        <w:pStyle w:val="3"/>
        <w:jc w:val="center"/>
        <w:rPr>
          <w:rFonts w:ascii="华文中宋" w:eastAsia="华文中宋" w:hAnsi="华文中宋"/>
        </w:rPr>
      </w:pPr>
      <w:bookmarkStart w:id="46" w:name="_Toc426705946"/>
      <w:r w:rsidRPr="00BA3D60">
        <w:rPr>
          <w:rFonts w:ascii="华文中宋" w:eastAsia="华文中宋" w:hAnsi="华文中宋" w:hint="eastAsia"/>
        </w:rPr>
        <w:lastRenderedPageBreak/>
        <w:t>（九）</w:t>
      </w:r>
      <w:r w:rsidR="00290AE7" w:rsidRPr="00BA3D60">
        <w:rPr>
          <w:rFonts w:ascii="华文中宋" w:eastAsia="华文中宋" w:hAnsi="华文中宋" w:hint="eastAsia"/>
        </w:rPr>
        <w:t>主要施工机具</w:t>
      </w:r>
      <w:bookmarkEnd w:id="46"/>
    </w:p>
    <w:p w:rsidR="00707750" w:rsidRPr="00BA3D60" w:rsidRDefault="000327DD" w:rsidP="000327DD">
      <w:pPr>
        <w:spacing w:beforeLines="50" w:before="156" w:afterLines="50" w:after="156" w:line="400" w:lineRule="exact"/>
        <w:ind w:firstLineChars="200" w:firstLine="480"/>
        <w:rPr>
          <w:rFonts w:ascii="华文中宋" w:eastAsia="华文中宋" w:hAnsi="华文中宋"/>
          <w:sz w:val="24"/>
        </w:rPr>
      </w:pPr>
      <w:r w:rsidRPr="00BA3D60">
        <w:rPr>
          <w:rFonts w:ascii="华文中宋" w:eastAsia="华文中宋" w:hAnsi="华文中宋" w:hint="eastAsia"/>
          <w:sz w:val="24"/>
        </w:rPr>
        <w:t>我</w:t>
      </w:r>
      <w:r w:rsidR="003E34EA" w:rsidRPr="00BA3D60">
        <w:rPr>
          <w:rFonts w:ascii="华文中宋" w:eastAsia="华文中宋" w:hAnsi="华文中宋" w:hint="eastAsia"/>
          <w:sz w:val="24"/>
        </w:rPr>
        <w:t>公</w:t>
      </w:r>
      <w:r w:rsidRPr="00BA3D60">
        <w:rPr>
          <w:rFonts w:ascii="华文中宋" w:eastAsia="华文中宋" w:hAnsi="华文中宋" w:hint="eastAsia"/>
          <w:sz w:val="24"/>
        </w:rPr>
        <w:t>司是从事送变电施工多年的专业队伍，各类工程指挥车、运输车、专用机械和工器具齐全且数量充足，完全能满足工程需要，并能根据工程施工机具使用情况进行补充和替换。所有施工机具投入工程前均要进行全面的检修和保养，并在工程开工前，足量运到现场，进行全面养护和试机，充分做好施工前的准备工作。根据工程特点及施工网络计划，施工机具安排如下表：</w:t>
      </w:r>
    </w:p>
    <w:p w:rsidR="00731D11" w:rsidRPr="00BA3D60" w:rsidRDefault="00731D11" w:rsidP="00731D11">
      <w:pPr>
        <w:widowControl/>
        <w:snapToGrid w:val="0"/>
        <w:spacing w:line="360" w:lineRule="auto"/>
        <w:jc w:val="center"/>
        <w:rPr>
          <w:rFonts w:ascii="华文中宋" w:eastAsia="华文中宋" w:hAnsi="华文中宋"/>
          <w:b/>
          <w:sz w:val="24"/>
          <w:szCs w:val="24"/>
        </w:rPr>
      </w:pPr>
      <w:r w:rsidRPr="00BA3D60">
        <w:rPr>
          <w:rFonts w:ascii="华文中宋" w:eastAsia="华文中宋" w:hAnsi="华文中宋" w:hint="eastAsia"/>
          <w:b/>
          <w:sz w:val="24"/>
          <w:szCs w:val="24"/>
        </w:rPr>
        <w:t>主要施工机具表</w:t>
      </w:r>
    </w:p>
    <w:tbl>
      <w:tblPr>
        <w:tblpPr w:leftFromText="180" w:rightFromText="180" w:vertAnchor="text" w:tblpX="108" w:tblpY="1"/>
        <w:tblOverlap w:val="never"/>
        <w:tblW w:w="88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40"/>
        <w:gridCol w:w="734"/>
        <w:gridCol w:w="2094"/>
        <w:gridCol w:w="1676"/>
        <w:gridCol w:w="896"/>
        <w:gridCol w:w="816"/>
        <w:gridCol w:w="2141"/>
      </w:tblGrid>
      <w:tr w:rsidR="003E34EA" w:rsidRPr="00BA3D60" w:rsidTr="00851D32">
        <w:trPr>
          <w:cantSplit/>
          <w:trHeight w:val="610"/>
          <w:tblHeader/>
        </w:trPr>
        <w:tc>
          <w:tcPr>
            <w:tcW w:w="540"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序号</w:t>
            </w:r>
          </w:p>
        </w:tc>
        <w:tc>
          <w:tcPr>
            <w:tcW w:w="734"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分   类</w:t>
            </w:r>
          </w:p>
        </w:tc>
        <w:tc>
          <w:tcPr>
            <w:tcW w:w="2094"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机具名称</w:t>
            </w:r>
          </w:p>
        </w:tc>
        <w:tc>
          <w:tcPr>
            <w:tcW w:w="1676"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规格</w:t>
            </w:r>
          </w:p>
        </w:tc>
        <w:tc>
          <w:tcPr>
            <w:tcW w:w="896"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单位</w:t>
            </w:r>
          </w:p>
        </w:tc>
        <w:tc>
          <w:tcPr>
            <w:tcW w:w="816"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数量</w:t>
            </w:r>
          </w:p>
        </w:tc>
        <w:tc>
          <w:tcPr>
            <w:tcW w:w="2141" w:type="dxa"/>
            <w:tcBorders>
              <w:top w:val="double" w:sz="4" w:space="0" w:color="auto"/>
              <w:bottom w:val="single" w:sz="6" w:space="0" w:color="auto"/>
            </w:tcBorders>
            <w:shd w:val="clear" w:color="auto" w:fill="FBD4B4" w:themeFill="accent6" w:themeFillTint="66"/>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进场时间</w:t>
            </w:r>
          </w:p>
        </w:tc>
      </w:tr>
      <w:tr w:rsidR="003E34EA" w:rsidRPr="00BA3D60" w:rsidTr="00851D32">
        <w:trPr>
          <w:cantSplit/>
          <w:trHeight w:hRule="exact" w:val="460"/>
        </w:trPr>
        <w:tc>
          <w:tcPr>
            <w:tcW w:w="540" w:type="dxa"/>
            <w:tcBorders>
              <w:top w:val="single" w:sz="6"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tcBorders>
              <w:top w:val="single" w:sz="6"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车</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2094" w:type="dxa"/>
            <w:tcBorders>
              <w:top w:val="single" w:sz="6"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施工指挥车</w:t>
            </w:r>
          </w:p>
        </w:tc>
        <w:tc>
          <w:tcPr>
            <w:tcW w:w="1676" w:type="dxa"/>
            <w:tcBorders>
              <w:top w:val="single" w:sz="6"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越野车</w:t>
            </w:r>
          </w:p>
        </w:tc>
        <w:tc>
          <w:tcPr>
            <w:tcW w:w="896" w:type="dxa"/>
            <w:tcBorders>
              <w:top w:val="single" w:sz="6"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816" w:type="dxa"/>
            <w:tcBorders>
              <w:top w:val="single" w:sz="6"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141" w:type="dxa"/>
            <w:tcBorders>
              <w:top w:val="single" w:sz="6" w:space="0" w:color="auto"/>
            </w:tcBorders>
            <w:vAlign w:val="center"/>
          </w:tcPr>
          <w:p w:rsidR="003E34EA"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以实际开工时间为准</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载重汽车</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辆</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141" w:type="dxa"/>
            <w:vAlign w:val="center"/>
          </w:tcPr>
          <w:p w:rsidR="003E34EA" w:rsidRPr="00BA3D60" w:rsidRDefault="003E34EA" w:rsidP="003E34EA">
            <w:pPr>
              <w:rPr>
                <w:rFonts w:ascii="华文中宋" w:eastAsia="华文中宋" w:hAnsi="华文中宋"/>
              </w:rPr>
            </w:pPr>
            <w:r w:rsidRPr="00BA3D60">
              <w:rPr>
                <w:rFonts w:ascii="华文中宋" w:eastAsia="华文中宋" w:hAnsi="华文中宋" w:hint="eastAsia"/>
                <w:kern w:val="30"/>
                <w:szCs w:val="21"/>
              </w:rPr>
              <w:t>现场租用</w:t>
            </w:r>
          </w:p>
        </w:tc>
      </w:tr>
      <w:tr w:rsidR="00851D32" w:rsidRPr="00BA3D60" w:rsidTr="00851D32">
        <w:trPr>
          <w:cantSplit/>
          <w:trHeight w:hRule="exact" w:val="460"/>
        </w:trPr>
        <w:tc>
          <w:tcPr>
            <w:tcW w:w="540" w:type="dxa"/>
            <w:vAlign w:val="center"/>
          </w:tcPr>
          <w:p w:rsidR="00851D32" w:rsidRPr="00BA3D60" w:rsidRDefault="00851D32"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办</w:t>
            </w:r>
          </w:p>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公</w:t>
            </w:r>
          </w:p>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器</w:t>
            </w:r>
          </w:p>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具</w:t>
            </w:r>
          </w:p>
        </w:tc>
        <w:tc>
          <w:tcPr>
            <w:tcW w:w="2094"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计算机</w:t>
            </w:r>
          </w:p>
        </w:tc>
        <w:tc>
          <w:tcPr>
            <w:tcW w:w="167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4</w:t>
            </w:r>
          </w:p>
        </w:tc>
        <w:tc>
          <w:tcPr>
            <w:tcW w:w="2141" w:type="dxa"/>
          </w:tcPr>
          <w:p w:rsidR="00851D32" w:rsidRPr="00BA3D60" w:rsidRDefault="00851D32">
            <w:pPr>
              <w:rPr>
                <w:rFonts w:ascii="华文中宋" w:eastAsia="华文中宋" w:hAnsi="华文中宋"/>
              </w:rPr>
            </w:pPr>
            <w:r w:rsidRPr="00BA3D60">
              <w:rPr>
                <w:rFonts w:ascii="华文中宋" w:eastAsia="华文中宋" w:hAnsi="华文中宋" w:hint="eastAsia"/>
                <w:kern w:val="30"/>
                <w:szCs w:val="21"/>
              </w:rPr>
              <w:t>以实际开工时间为准</w:t>
            </w:r>
          </w:p>
        </w:tc>
      </w:tr>
      <w:tr w:rsidR="00851D32" w:rsidRPr="00BA3D60" w:rsidTr="00851D32">
        <w:trPr>
          <w:cantSplit/>
          <w:trHeight w:hRule="exact" w:val="460"/>
        </w:trPr>
        <w:tc>
          <w:tcPr>
            <w:tcW w:w="540" w:type="dxa"/>
            <w:vAlign w:val="center"/>
          </w:tcPr>
          <w:p w:rsidR="00851D32" w:rsidRPr="00BA3D60" w:rsidRDefault="00851D32"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851D32" w:rsidRPr="00BA3D60" w:rsidRDefault="00851D32" w:rsidP="003E34EA">
            <w:pPr>
              <w:adjustRightInd w:val="0"/>
              <w:snapToGrid w:val="0"/>
              <w:spacing w:line="312" w:lineRule="auto"/>
              <w:rPr>
                <w:rFonts w:ascii="华文中宋" w:eastAsia="华文中宋" w:hAnsi="华文中宋"/>
                <w:kern w:val="30"/>
                <w:szCs w:val="21"/>
              </w:rPr>
            </w:pPr>
          </w:p>
        </w:tc>
        <w:tc>
          <w:tcPr>
            <w:tcW w:w="2094"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打印机</w:t>
            </w:r>
          </w:p>
        </w:tc>
        <w:tc>
          <w:tcPr>
            <w:tcW w:w="167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三星一体机</w:t>
            </w:r>
          </w:p>
        </w:tc>
        <w:tc>
          <w:tcPr>
            <w:tcW w:w="89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141" w:type="dxa"/>
          </w:tcPr>
          <w:p w:rsidR="00851D32" w:rsidRPr="00BA3D60" w:rsidRDefault="00851D32">
            <w:pPr>
              <w:rPr>
                <w:rFonts w:ascii="华文中宋" w:eastAsia="华文中宋" w:hAnsi="华文中宋"/>
              </w:rPr>
            </w:pPr>
            <w:r w:rsidRPr="00BA3D60">
              <w:rPr>
                <w:rFonts w:ascii="华文中宋" w:eastAsia="华文中宋" w:hAnsi="华文中宋" w:hint="eastAsia"/>
                <w:kern w:val="30"/>
                <w:szCs w:val="21"/>
              </w:rPr>
              <w:t>以实际开工时间为准</w:t>
            </w:r>
          </w:p>
        </w:tc>
      </w:tr>
      <w:tr w:rsidR="00851D32" w:rsidRPr="00BA3D60" w:rsidTr="00851D32">
        <w:trPr>
          <w:cantSplit/>
          <w:trHeight w:hRule="exact" w:val="460"/>
        </w:trPr>
        <w:tc>
          <w:tcPr>
            <w:tcW w:w="540" w:type="dxa"/>
            <w:vAlign w:val="center"/>
          </w:tcPr>
          <w:p w:rsidR="00851D32" w:rsidRPr="00BA3D60" w:rsidRDefault="00851D32"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851D32" w:rsidRPr="00BA3D60" w:rsidRDefault="00851D32" w:rsidP="003E34EA">
            <w:pPr>
              <w:adjustRightInd w:val="0"/>
              <w:snapToGrid w:val="0"/>
              <w:spacing w:line="312" w:lineRule="auto"/>
              <w:rPr>
                <w:rFonts w:ascii="华文中宋" w:eastAsia="华文中宋" w:hAnsi="华文中宋"/>
                <w:kern w:val="30"/>
                <w:szCs w:val="21"/>
              </w:rPr>
            </w:pPr>
          </w:p>
        </w:tc>
        <w:tc>
          <w:tcPr>
            <w:tcW w:w="2094"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传真机</w:t>
            </w:r>
          </w:p>
        </w:tc>
        <w:tc>
          <w:tcPr>
            <w:tcW w:w="167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三星一体机</w:t>
            </w:r>
          </w:p>
        </w:tc>
        <w:tc>
          <w:tcPr>
            <w:tcW w:w="89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141" w:type="dxa"/>
          </w:tcPr>
          <w:p w:rsidR="00851D32" w:rsidRPr="00BA3D60" w:rsidRDefault="00851D32">
            <w:pPr>
              <w:rPr>
                <w:rFonts w:ascii="华文中宋" w:eastAsia="华文中宋" w:hAnsi="华文中宋"/>
              </w:rPr>
            </w:pPr>
            <w:r w:rsidRPr="00BA3D60">
              <w:rPr>
                <w:rFonts w:ascii="华文中宋" w:eastAsia="华文中宋" w:hAnsi="华文中宋" w:hint="eastAsia"/>
                <w:kern w:val="30"/>
                <w:szCs w:val="21"/>
              </w:rPr>
              <w:t>以实际开工时间为准</w:t>
            </w:r>
          </w:p>
        </w:tc>
      </w:tr>
      <w:tr w:rsidR="00851D32" w:rsidRPr="00BA3D60" w:rsidTr="00851D32">
        <w:trPr>
          <w:cantSplit/>
          <w:trHeight w:hRule="exact" w:val="460"/>
        </w:trPr>
        <w:tc>
          <w:tcPr>
            <w:tcW w:w="540" w:type="dxa"/>
            <w:vAlign w:val="center"/>
          </w:tcPr>
          <w:p w:rsidR="00851D32" w:rsidRPr="00BA3D60" w:rsidRDefault="00851D32"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851D32" w:rsidRPr="00BA3D60" w:rsidRDefault="00851D32" w:rsidP="003E34EA">
            <w:pPr>
              <w:adjustRightInd w:val="0"/>
              <w:snapToGrid w:val="0"/>
              <w:spacing w:line="312" w:lineRule="auto"/>
              <w:rPr>
                <w:rFonts w:ascii="华文中宋" w:eastAsia="华文中宋" w:hAnsi="华文中宋"/>
                <w:kern w:val="30"/>
                <w:szCs w:val="21"/>
              </w:rPr>
            </w:pPr>
          </w:p>
        </w:tc>
        <w:tc>
          <w:tcPr>
            <w:tcW w:w="2094"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移动电话</w:t>
            </w:r>
          </w:p>
        </w:tc>
        <w:tc>
          <w:tcPr>
            <w:tcW w:w="167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部</w:t>
            </w:r>
          </w:p>
        </w:tc>
        <w:tc>
          <w:tcPr>
            <w:tcW w:w="816" w:type="dxa"/>
            <w:vAlign w:val="center"/>
          </w:tcPr>
          <w:p w:rsidR="00851D32" w:rsidRPr="00BA3D60" w:rsidRDefault="00851D32"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w:t>
            </w:r>
          </w:p>
        </w:tc>
        <w:tc>
          <w:tcPr>
            <w:tcW w:w="2141" w:type="dxa"/>
          </w:tcPr>
          <w:p w:rsidR="00851D32" w:rsidRPr="00BA3D60" w:rsidRDefault="00851D32">
            <w:pPr>
              <w:rPr>
                <w:rFonts w:ascii="华文中宋" w:eastAsia="华文中宋" w:hAnsi="华文中宋"/>
              </w:rPr>
            </w:pPr>
            <w:r w:rsidRPr="00BA3D60">
              <w:rPr>
                <w:rFonts w:ascii="华文中宋" w:eastAsia="华文中宋" w:hAnsi="华文中宋" w:hint="eastAsia"/>
                <w:kern w:val="30"/>
                <w:szCs w:val="21"/>
              </w:rPr>
              <w:t>以实际开工时间为准</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基础</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w:t>
            </w: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切割机</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经纬仪</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J2</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花杆塔尺</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杆塔</w:t>
            </w:r>
            <w:proofErr w:type="gramStart"/>
            <w:r w:rsidRPr="00BA3D60">
              <w:rPr>
                <w:rFonts w:ascii="华文中宋" w:eastAsia="华文中宋" w:hAnsi="华文中宋" w:hint="eastAsia"/>
                <w:kern w:val="30"/>
                <w:szCs w:val="21"/>
              </w:rPr>
              <w:t>塔</w:t>
            </w:r>
            <w:proofErr w:type="gramEnd"/>
            <w:r w:rsidRPr="00BA3D60">
              <w:rPr>
                <w:rFonts w:ascii="华文中宋" w:eastAsia="华文中宋" w:hAnsi="华文中宋" w:hint="eastAsia"/>
                <w:kern w:val="30"/>
                <w:szCs w:val="21"/>
              </w:rPr>
              <w:t>施工机具</w:t>
            </w: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手搬葫芦</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双钩</w:t>
            </w:r>
            <w:proofErr w:type="gramStart"/>
            <w:r w:rsidRPr="00BA3D60">
              <w:rPr>
                <w:rFonts w:ascii="华文中宋" w:eastAsia="华文中宋" w:hAnsi="华文中宋" w:hint="eastAsia"/>
                <w:kern w:val="30"/>
                <w:szCs w:val="21"/>
              </w:rPr>
              <w:t>提线器</w:t>
            </w:r>
            <w:proofErr w:type="gramEnd"/>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人工绞磨</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机动绞磨</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地锚</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3~8T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钢丝绳</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φ9~φ21.5</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500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bottom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起重铁滑车</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架</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线</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程</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lastRenderedPageBreak/>
              <w:t>施</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具</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lastRenderedPageBreak/>
              <w:t>放线架</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付</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4</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导线滑车</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LGJ</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导线卡头</w:t>
            </w:r>
            <w:proofErr w:type="gramEnd"/>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LGJ</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地线卡头</w:t>
            </w:r>
            <w:proofErr w:type="gramEnd"/>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防扭钢丝绳</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φ11</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2000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双钩</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旋转连接器</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SLX-3</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只</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24</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液压机</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200T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起重滑车</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3T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roofErr w:type="gramStart"/>
            <w:r w:rsidRPr="00BA3D60">
              <w:rPr>
                <w:rFonts w:ascii="华文中宋" w:eastAsia="华文中宋" w:hAnsi="华文中宋" w:hint="eastAsia"/>
                <w:kern w:val="30"/>
                <w:szCs w:val="21"/>
              </w:rPr>
              <w:t>个</w:t>
            </w:r>
            <w:proofErr w:type="gramEnd"/>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16</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磨绳</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φ13</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米</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500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tcBorders>
              <w:right w:val="sing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top w:val="single" w:sz="4" w:space="0" w:color="auto"/>
              <w:left w:val="single" w:sz="4" w:space="0" w:color="auto"/>
              <w:bottom w:val="single" w:sz="4" w:space="0" w:color="auto"/>
              <w:righ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left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机动绞磨</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5T</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台</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FB56D9">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restart"/>
            <w:tcBorders>
              <w:top w:val="sing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附件</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工程</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施工</w:t>
            </w:r>
          </w:p>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机具</w:t>
            </w: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兆欧表</w:t>
            </w:r>
          </w:p>
        </w:tc>
        <w:tc>
          <w:tcPr>
            <w:tcW w:w="1676" w:type="dxa"/>
            <w:vAlign w:val="center"/>
          </w:tcPr>
          <w:p w:rsidR="003E34EA" w:rsidRPr="00BA3D60" w:rsidRDefault="001B06A3"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25</w:t>
            </w:r>
            <w:r w:rsidR="003E34EA" w:rsidRPr="00BA3D60">
              <w:rPr>
                <w:rFonts w:ascii="华文中宋" w:eastAsia="华文中宋" w:hAnsi="华文中宋" w:hint="eastAsia"/>
                <w:kern w:val="30"/>
                <w:szCs w:val="21"/>
              </w:rPr>
              <w:t>00V</w:t>
            </w: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只</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1</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96"/>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高压验电器</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支</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2</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安全绳套</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高空作业工具</w:t>
            </w:r>
          </w:p>
        </w:tc>
        <w:tc>
          <w:tcPr>
            <w:tcW w:w="167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套</w:t>
            </w:r>
          </w:p>
        </w:tc>
        <w:tc>
          <w:tcPr>
            <w:tcW w:w="816" w:type="dxa"/>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60</w:t>
            </w:r>
          </w:p>
        </w:tc>
        <w:tc>
          <w:tcPr>
            <w:tcW w:w="2141" w:type="dxa"/>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r w:rsidR="003E34EA" w:rsidRPr="00BA3D60" w:rsidTr="00851D32">
        <w:trPr>
          <w:cantSplit/>
          <w:trHeight w:hRule="exact" w:val="460"/>
        </w:trPr>
        <w:tc>
          <w:tcPr>
            <w:tcW w:w="540" w:type="dxa"/>
            <w:tcBorders>
              <w:bottom w:val="double" w:sz="4" w:space="0" w:color="auto"/>
            </w:tcBorders>
            <w:vAlign w:val="center"/>
          </w:tcPr>
          <w:p w:rsidR="003E34EA" w:rsidRPr="00BA3D60" w:rsidRDefault="003E34EA" w:rsidP="003E34EA">
            <w:pPr>
              <w:numPr>
                <w:ilvl w:val="0"/>
                <w:numId w:val="12"/>
              </w:numPr>
              <w:adjustRightInd w:val="0"/>
              <w:snapToGrid w:val="0"/>
              <w:spacing w:line="312" w:lineRule="auto"/>
              <w:jc w:val="center"/>
              <w:rPr>
                <w:rFonts w:ascii="华文中宋" w:eastAsia="华文中宋" w:hAnsi="华文中宋"/>
                <w:kern w:val="30"/>
                <w:szCs w:val="21"/>
              </w:rPr>
            </w:pPr>
          </w:p>
        </w:tc>
        <w:tc>
          <w:tcPr>
            <w:tcW w:w="734" w:type="dxa"/>
            <w:vMerge/>
            <w:tcBorders>
              <w:bottom w:val="doub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2094" w:type="dxa"/>
            <w:tcBorders>
              <w:bottom w:val="doub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其它配套工具</w:t>
            </w:r>
          </w:p>
        </w:tc>
        <w:tc>
          <w:tcPr>
            <w:tcW w:w="1676" w:type="dxa"/>
            <w:tcBorders>
              <w:bottom w:val="doub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96" w:type="dxa"/>
            <w:tcBorders>
              <w:bottom w:val="doub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p>
        </w:tc>
        <w:tc>
          <w:tcPr>
            <w:tcW w:w="816" w:type="dxa"/>
            <w:tcBorders>
              <w:bottom w:val="double" w:sz="4" w:space="0" w:color="auto"/>
            </w:tcBorders>
            <w:vAlign w:val="center"/>
          </w:tcPr>
          <w:p w:rsidR="003E34EA" w:rsidRPr="00BA3D60" w:rsidRDefault="003E34EA" w:rsidP="003E34EA">
            <w:pPr>
              <w:adjustRightInd w:val="0"/>
              <w:snapToGrid w:val="0"/>
              <w:spacing w:line="312" w:lineRule="auto"/>
              <w:jc w:val="center"/>
              <w:rPr>
                <w:rFonts w:ascii="华文中宋" w:eastAsia="华文中宋" w:hAnsi="华文中宋"/>
                <w:kern w:val="30"/>
                <w:szCs w:val="21"/>
              </w:rPr>
            </w:pPr>
            <w:r w:rsidRPr="00BA3D60">
              <w:rPr>
                <w:rFonts w:ascii="华文中宋" w:eastAsia="华文中宋" w:hAnsi="华文中宋" w:hint="eastAsia"/>
                <w:kern w:val="30"/>
                <w:szCs w:val="21"/>
              </w:rPr>
              <w:t>若干</w:t>
            </w:r>
          </w:p>
        </w:tc>
        <w:tc>
          <w:tcPr>
            <w:tcW w:w="2141" w:type="dxa"/>
            <w:tcBorders>
              <w:bottom w:val="double" w:sz="4" w:space="0" w:color="auto"/>
            </w:tcBorders>
          </w:tcPr>
          <w:p w:rsidR="003E34EA" w:rsidRPr="00BA3D60" w:rsidRDefault="003E34EA" w:rsidP="003E34EA">
            <w:pPr>
              <w:rPr>
                <w:rFonts w:ascii="华文中宋" w:eastAsia="华文中宋" w:hAnsi="华文中宋"/>
              </w:rPr>
            </w:pPr>
            <w:r w:rsidRPr="00BA3D60">
              <w:rPr>
                <w:rFonts w:ascii="华文中宋" w:eastAsia="华文中宋" w:hAnsi="华文中宋" w:hint="eastAsia"/>
              </w:rPr>
              <w:t>开工前4～8天</w:t>
            </w:r>
          </w:p>
        </w:tc>
      </w:tr>
    </w:tbl>
    <w:p w:rsidR="000E623C" w:rsidRPr="00BA3D60" w:rsidRDefault="000E623C"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E1629F" w:rsidRPr="00BA3D60" w:rsidRDefault="00E1629F"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011763" w:rsidRPr="00BA3D60" w:rsidRDefault="00011763" w:rsidP="000E623C">
      <w:pPr>
        <w:pStyle w:val="a6"/>
        <w:rPr>
          <w:rFonts w:ascii="华文中宋" w:eastAsia="华文中宋" w:hAnsi="华文中宋"/>
        </w:rPr>
      </w:pPr>
    </w:p>
    <w:p w:rsidR="00011763" w:rsidRPr="00BA3D60" w:rsidRDefault="00011763"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0E623C" w:rsidRPr="00BA3D60" w:rsidRDefault="000E623C" w:rsidP="000E623C">
      <w:pPr>
        <w:pStyle w:val="a6"/>
        <w:rPr>
          <w:rFonts w:ascii="华文中宋" w:eastAsia="华文中宋" w:hAnsi="华文中宋"/>
        </w:rPr>
      </w:pPr>
    </w:p>
    <w:p w:rsidR="00290AE7" w:rsidRPr="00BA3D60" w:rsidRDefault="00011763" w:rsidP="0021671F">
      <w:pPr>
        <w:pStyle w:val="3"/>
        <w:jc w:val="center"/>
        <w:rPr>
          <w:rFonts w:ascii="华文中宋" w:eastAsia="华文中宋" w:hAnsi="华文中宋"/>
        </w:rPr>
      </w:pPr>
      <w:bookmarkStart w:id="47" w:name="_Toc426705947"/>
      <w:r w:rsidRPr="00BA3D60">
        <w:rPr>
          <w:rFonts w:ascii="华文中宋" w:eastAsia="华文中宋" w:hAnsi="华文中宋" w:hint="eastAsia"/>
        </w:rPr>
        <w:lastRenderedPageBreak/>
        <w:t>（十）</w:t>
      </w:r>
      <w:r w:rsidR="00290AE7" w:rsidRPr="00BA3D60">
        <w:rPr>
          <w:rFonts w:ascii="华文中宋" w:eastAsia="华文中宋" w:hAnsi="华文中宋" w:hint="eastAsia"/>
        </w:rPr>
        <w:t>计划、统计和信息管理</w:t>
      </w:r>
      <w:bookmarkEnd w:id="47"/>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1.计划、统计报表的编制与传递</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1</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本工程项目经理专设综合部负责计划、统计报表的编制与传递工作。</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2</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计划的编制要本着实事求是的原则，计划指标要建立在可靠的物质基础上，既要符合实际，又要稳妥可靠，严格遵守计划的严肃性和科学性。</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3</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本工程将向业主提供如下计划、统计报表：</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月资金使用计划</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月工</w:t>
      </w:r>
      <w:proofErr w:type="gramStart"/>
      <w:r w:rsidRPr="00BA3D60">
        <w:rPr>
          <w:rStyle w:val="CharChar0"/>
          <w:rFonts w:ascii="华文中宋" w:eastAsia="华文中宋" w:hAnsi="华文中宋" w:hint="eastAsia"/>
          <w:sz w:val="24"/>
        </w:rPr>
        <w:t>程形象</w:t>
      </w:r>
      <w:proofErr w:type="gramEnd"/>
      <w:r w:rsidRPr="00BA3D60">
        <w:rPr>
          <w:rStyle w:val="CharChar0"/>
          <w:rFonts w:ascii="华文中宋" w:eastAsia="华文中宋" w:hAnsi="华文中宋" w:hint="eastAsia"/>
          <w:sz w:val="24"/>
        </w:rPr>
        <w:t>进度计划</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月实物工程量完成情况报表</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施工质量状况报表</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物资统计报表</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4</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上报业主的表格将按照电力基本建设报表格式，如业主另有要求则按业主要求执行。</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5</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计划的监督检查由项目经理负责，随时了解工程进度和资金使用情况，通过现场的实际情况，对计划进行调整。</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2.信息管理</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1</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信息管理的目标：保证信息可靠、快速、准确的流通和传递，充分发挥信息的引导作用，提高工程质量和服务质量，提高企业信誉。</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2</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为了提高工程动态管理水平，及时进行信息传递，在本工程中我们将实行计算机工程信息管理，应用P3软件，以便及时、快捷地掌握工程动态，为施工生产服务。</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3</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信息管理的负责人由项目总工程师担任，负责领导组织协调、检查等工作。</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4</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对每个信息及时准确输入，并对当月情况进行分析，信息设专人管理，建立项目信息网络，各施工队设兼职信息员，定期将工程中的情况反馈到信息中心，建立信息管理制度，制定信息管理人员的岗位与职责，保证信息工作的畅通。</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lastRenderedPageBreak/>
        <w:t>（</w:t>
      </w:r>
      <w:r w:rsidR="002527FE" w:rsidRPr="00BA3D60">
        <w:rPr>
          <w:rStyle w:val="CharChar0"/>
          <w:rFonts w:ascii="华文中宋" w:eastAsia="华文中宋" w:hAnsi="华文中宋" w:hint="eastAsia"/>
          <w:sz w:val="24"/>
        </w:rPr>
        <w:t>5</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各类统计报表及工程简报必须做到数据准确、传递及时、内容丰富、反映全貌。要让上级指挥机构对本工程情况心中有数，以便得到及时的指导与帮助。</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6</w:t>
      </w:r>
      <w:r w:rsidRPr="00BA3D60">
        <w:rPr>
          <w:rStyle w:val="CharChar0"/>
          <w:rFonts w:ascii="华文中宋" w:eastAsia="华文中宋" w:hAnsi="华文中宋" w:hint="eastAsia"/>
          <w:sz w:val="24"/>
        </w:rPr>
        <w:t>）</w:t>
      </w:r>
      <w:r w:rsidR="002527FE" w:rsidRPr="00BA3D60">
        <w:rPr>
          <w:rStyle w:val="CharChar0"/>
          <w:rFonts w:ascii="华文中宋" w:eastAsia="华文中宋" w:hAnsi="华文中宋" w:hint="eastAsia"/>
          <w:sz w:val="24"/>
        </w:rPr>
        <w:t>要注意收集积累各类信息资料，包括各类数据、磁盘、影像资料，都要登记、造册、存档，便于工程总结。</w:t>
      </w:r>
    </w:p>
    <w:p w:rsidR="00731D11" w:rsidRPr="00BA3D60" w:rsidRDefault="00731D11" w:rsidP="00011763">
      <w:pPr>
        <w:rPr>
          <w:rFonts w:ascii="华文中宋" w:eastAsia="华文中宋" w:hAnsi="华文中宋"/>
          <w:b/>
          <w:sz w:val="28"/>
          <w:szCs w:val="28"/>
        </w:rPr>
      </w:pPr>
      <w:r w:rsidRPr="00BA3D60">
        <w:rPr>
          <w:rFonts w:ascii="华文中宋" w:eastAsia="华文中宋" w:hAnsi="华文中宋" w:hint="eastAsia"/>
          <w:b/>
          <w:sz w:val="28"/>
          <w:szCs w:val="28"/>
        </w:rPr>
        <w:t>3.电子化移交</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.1竣工资料的移交工作由</w:t>
      </w:r>
      <w:proofErr w:type="gramStart"/>
      <w:r w:rsidR="002527FE" w:rsidRPr="00BA3D60">
        <w:rPr>
          <w:rStyle w:val="CharChar0"/>
          <w:rFonts w:ascii="华文中宋" w:eastAsia="华文中宋" w:hAnsi="华文中宋" w:hint="eastAsia"/>
          <w:sz w:val="24"/>
        </w:rPr>
        <w:t>安质组</w:t>
      </w:r>
      <w:proofErr w:type="gramEnd"/>
      <w:r w:rsidR="002527FE" w:rsidRPr="00BA3D60">
        <w:rPr>
          <w:rStyle w:val="CharChar0"/>
          <w:rFonts w:ascii="华文中宋" w:eastAsia="华文中宋" w:hAnsi="华文中宋" w:hint="eastAsia"/>
          <w:sz w:val="24"/>
        </w:rPr>
        <w:t>负责，工程技术组、材料组配合，按规定的交付程序进行。</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.2工程完成后，由各工程处质检员负责将相关资料和记录检查、整理，上交</w:t>
      </w:r>
      <w:proofErr w:type="gramStart"/>
      <w:r w:rsidR="002527FE" w:rsidRPr="00BA3D60">
        <w:rPr>
          <w:rStyle w:val="CharChar0"/>
          <w:rFonts w:ascii="华文中宋" w:eastAsia="华文中宋" w:hAnsi="华文中宋" w:hint="eastAsia"/>
          <w:sz w:val="24"/>
        </w:rPr>
        <w:t>安质组</w:t>
      </w:r>
      <w:proofErr w:type="gramEnd"/>
      <w:r w:rsidR="002527FE" w:rsidRPr="00BA3D60">
        <w:rPr>
          <w:rStyle w:val="CharChar0"/>
          <w:rFonts w:ascii="华文中宋" w:eastAsia="华文中宋" w:hAnsi="华文中宋" w:hint="eastAsia"/>
          <w:sz w:val="24"/>
        </w:rPr>
        <w:t>质检员审查、汇总。</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.3</w:t>
      </w:r>
      <w:proofErr w:type="gramStart"/>
      <w:r w:rsidR="002527FE" w:rsidRPr="00BA3D60">
        <w:rPr>
          <w:rStyle w:val="CharChar0"/>
          <w:rFonts w:ascii="华文中宋" w:eastAsia="华文中宋" w:hAnsi="华文中宋" w:hint="eastAsia"/>
          <w:sz w:val="24"/>
        </w:rPr>
        <w:t>安质组</w:t>
      </w:r>
      <w:proofErr w:type="gramEnd"/>
      <w:r w:rsidR="002527FE" w:rsidRPr="00BA3D60">
        <w:rPr>
          <w:rStyle w:val="CharChar0"/>
          <w:rFonts w:ascii="华文中宋" w:eastAsia="华文中宋" w:hAnsi="华文中宋" w:hint="eastAsia"/>
          <w:sz w:val="24"/>
        </w:rPr>
        <w:t>质检员将审查汇总的阶段性施工资料和施工记录提交监理工程师批准。竣工验收前，由公司工程部将审核汇总后的竣工资料及施工记录提供给项目法人。</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.4为提高广西电网公司</w:t>
      </w:r>
      <w:bookmarkStart w:id="48" w:name="OLE_LINK2"/>
      <w:r w:rsidR="002527FE" w:rsidRPr="00BA3D60">
        <w:rPr>
          <w:rStyle w:val="CharChar0"/>
          <w:rFonts w:ascii="华文中宋" w:eastAsia="华文中宋" w:hAnsi="华文中宋" w:hint="eastAsia"/>
          <w:sz w:val="24"/>
        </w:rPr>
        <w:t>电网基建工程资料</w:t>
      </w:r>
      <w:bookmarkEnd w:id="48"/>
      <w:r w:rsidR="002527FE" w:rsidRPr="00BA3D60">
        <w:rPr>
          <w:rStyle w:val="CharChar0"/>
          <w:rFonts w:ascii="华文中宋" w:eastAsia="华文中宋" w:hAnsi="华文中宋" w:hint="eastAsia"/>
          <w:sz w:val="24"/>
        </w:rPr>
        <w:t>移交的及时性和准确性，实现电网基建工程数据与生产数据的集成，满足生产业务、管理应用需要，使电网基建工程资料电子化移交工作能高效、常态化运作。</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.5工程启动试运行前</w:t>
      </w:r>
      <w:r w:rsidR="000E623C" w:rsidRPr="00BA3D60">
        <w:rPr>
          <w:rStyle w:val="CharChar0"/>
          <w:rFonts w:ascii="华文中宋" w:eastAsia="华文中宋" w:hAnsi="华文中宋" w:hint="eastAsia"/>
          <w:sz w:val="24"/>
        </w:rPr>
        <w:t>5</w:t>
      </w:r>
      <w:r w:rsidR="002527FE" w:rsidRPr="00BA3D60">
        <w:rPr>
          <w:rStyle w:val="CharChar0"/>
          <w:rFonts w:ascii="华文中宋" w:eastAsia="华文中宋" w:hAnsi="华文中宋" w:hint="eastAsia"/>
          <w:sz w:val="24"/>
        </w:rPr>
        <w:t>个工作日在系统上完成工程电子化资料的录入，并提交监理单位审核。</w:t>
      </w:r>
    </w:p>
    <w:p w:rsidR="002527FE" w:rsidRPr="00BA3D60" w:rsidRDefault="00761C6B"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3</w:t>
      </w:r>
      <w:r w:rsidR="002527FE" w:rsidRPr="00BA3D60">
        <w:rPr>
          <w:rStyle w:val="CharChar0"/>
          <w:rFonts w:ascii="华文中宋" w:eastAsia="华文中宋" w:hAnsi="华文中宋" w:hint="eastAsia"/>
          <w:sz w:val="24"/>
        </w:rPr>
        <w:t>.6主网基建工程资料电子文档：是指包括工程建设资料、设备交接试验记录、竣工图纸等在内的工程资料的电子版。</w:t>
      </w:r>
    </w:p>
    <w:p w:rsidR="00FC52CA" w:rsidRPr="00BA3D60" w:rsidRDefault="00FC52CA" w:rsidP="00761C6B">
      <w:pPr>
        <w:spacing w:beforeLines="50" w:before="156" w:afterLines="50" w:after="156" w:line="400" w:lineRule="exact"/>
        <w:ind w:firstLineChars="200" w:firstLine="480"/>
        <w:rPr>
          <w:rStyle w:val="CharChar0"/>
          <w:rFonts w:ascii="华文中宋" w:eastAsia="华文中宋" w:hAnsi="华文中宋"/>
          <w:sz w:val="24"/>
        </w:rPr>
      </w:pPr>
    </w:p>
    <w:p w:rsidR="004C54E3" w:rsidRPr="00BA3D60" w:rsidRDefault="004C54E3" w:rsidP="00761C6B">
      <w:pPr>
        <w:spacing w:beforeLines="50" w:before="156" w:afterLines="50" w:after="156" w:line="400" w:lineRule="exact"/>
        <w:ind w:firstLineChars="200" w:firstLine="480"/>
        <w:rPr>
          <w:rStyle w:val="CharChar0"/>
          <w:rFonts w:ascii="华文中宋" w:eastAsia="华文中宋" w:hAnsi="华文中宋"/>
          <w:sz w:val="24"/>
        </w:rPr>
      </w:pPr>
    </w:p>
    <w:p w:rsidR="00D3424E" w:rsidRPr="00BA3D60" w:rsidRDefault="00D3424E" w:rsidP="00761C6B">
      <w:pPr>
        <w:spacing w:beforeLines="50" w:before="156" w:afterLines="50" w:after="156" w:line="400" w:lineRule="exact"/>
        <w:ind w:firstLineChars="200" w:firstLine="480"/>
        <w:rPr>
          <w:rStyle w:val="CharChar0"/>
          <w:rFonts w:ascii="华文中宋" w:eastAsia="华文中宋" w:hAnsi="华文中宋"/>
          <w:sz w:val="24"/>
        </w:rPr>
      </w:pPr>
    </w:p>
    <w:p w:rsidR="00D3424E" w:rsidRPr="00BA3D60" w:rsidRDefault="00D3424E" w:rsidP="00761C6B">
      <w:pPr>
        <w:spacing w:beforeLines="50" w:before="156" w:afterLines="50" w:after="156" w:line="400" w:lineRule="exact"/>
        <w:ind w:firstLineChars="200" w:firstLine="480"/>
        <w:rPr>
          <w:rStyle w:val="CharChar0"/>
          <w:rFonts w:ascii="华文中宋" w:eastAsia="华文中宋" w:hAnsi="华文中宋"/>
          <w:sz w:val="24"/>
        </w:rPr>
      </w:pPr>
    </w:p>
    <w:p w:rsidR="00290AE7" w:rsidRPr="00BA3D60" w:rsidRDefault="00011763" w:rsidP="00D5013D">
      <w:pPr>
        <w:pStyle w:val="2"/>
        <w:jc w:val="center"/>
        <w:rPr>
          <w:rFonts w:ascii="华文中宋" w:eastAsia="华文中宋" w:hAnsi="华文中宋"/>
          <w:b w:val="0"/>
          <w:bCs w:val="0"/>
        </w:rPr>
      </w:pPr>
      <w:bookmarkStart w:id="49" w:name="_Toc426705948"/>
      <w:r w:rsidRPr="00BA3D60">
        <w:rPr>
          <w:rFonts w:ascii="华文中宋" w:eastAsia="华文中宋" w:hAnsi="华文中宋" w:hint="eastAsia"/>
          <w:b w:val="0"/>
          <w:bCs w:val="0"/>
        </w:rPr>
        <w:lastRenderedPageBreak/>
        <w:t>二、</w:t>
      </w:r>
      <w:r w:rsidR="00290AE7" w:rsidRPr="00BA3D60">
        <w:rPr>
          <w:rFonts w:ascii="华文中宋" w:eastAsia="华文中宋" w:hAnsi="华文中宋" w:hint="eastAsia"/>
          <w:b w:val="0"/>
          <w:bCs w:val="0"/>
        </w:rPr>
        <w:t>项目管理机构</w:t>
      </w:r>
      <w:bookmarkEnd w:id="49"/>
    </w:p>
    <w:p w:rsidR="00290AE7" w:rsidRPr="00BA3D60" w:rsidRDefault="00011763" w:rsidP="00011763">
      <w:pPr>
        <w:pStyle w:val="3"/>
        <w:jc w:val="center"/>
        <w:rPr>
          <w:rFonts w:ascii="华文中宋" w:eastAsia="华文中宋" w:hAnsi="华文中宋"/>
        </w:rPr>
      </w:pPr>
      <w:bookmarkStart w:id="50" w:name="_Toc426705949"/>
      <w:r w:rsidRPr="00BA3D60">
        <w:rPr>
          <w:rFonts w:ascii="华文中宋" w:eastAsia="华文中宋" w:hAnsi="华文中宋" w:hint="eastAsia"/>
        </w:rPr>
        <w:t>（一）</w:t>
      </w:r>
      <w:r w:rsidR="00290AE7" w:rsidRPr="00BA3D60">
        <w:rPr>
          <w:rFonts w:ascii="华文中宋" w:eastAsia="华文中宋" w:hAnsi="华文中宋" w:hint="eastAsia"/>
        </w:rPr>
        <w:t>组织机构组成表、关系图</w:t>
      </w:r>
      <w:bookmarkEnd w:id="50"/>
    </w:p>
    <w:p w:rsidR="002527FE" w:rsidRPr="00BA3D60" w:rsidRDefault="00761C6B" w:rsidP="00D3424E">
      <w:pPr>
        <w:spacing w:before="100" w:beforeAutospacing="1" w:after="100" w:afterAutospacing="1" w:line="360" w:lineRule="auto"/>
        <w:rPr>
          <w:rFonts w:ascii="华文中宋" w:eastAsia="华文中宋" w:hAnsi="华文中宋"/>
          <w:b/>
          <w:sz w:val="24"/>
          <w:szCs w:val="24"/>
        </w:rPr>
      </w:pPr>
      <w:r w:rsidRPr="00BA3D60">
        <w:rPr>
          <w:rFonts w:ascii="华文中宋" w:eastAsia="华文中宋" w:hAnsi="华文中宋" w:hint="eastAsia"/>
          <w:b/>
          <w:sz w:val="24"/>
          <w:szCs w:val="24"/>
        </w:rPr>
        <w:t>1.1</w:t>
      </w:r>
      <w:r w:rsidR="002527FE" w:rsidRPr="00BA3D60">
        <w:rPr>
          <w:rFonts w:ascii="华文中宋" w:eastAsia="华文中宋" w:hAnsi="华文中宋" w:hint="eastAsia"/>
          <w:b/>
          <w:sz w:val="24"/>
          <w:szCs w:val="24"/>
        </w:rPr>
        <w:t>施工现场组织机构关系图</w:t>
      </w:r>
    </w:p>
    <w:p w:rsidR="002527FE" w:rsidRPr="00BA3D60" w:rsidRDefault="002527FE" w:rsidP="00761C6B">
      <w:pPr>
        <w:spacing w:beforeLines="50" w:before="156" w:afterLines="50" w:after="156" w:line="400" w:lineRule="exact"/>
        <w:ind w:firstLineChars="200" w:firstLine="480"/>
        <w:rPr>
          <w:rStyle w:val="CharChar0"/>
          <w:rFonts w:ascii="华文中宋" w:eastAsia="华文中宋" w:hAnsi="华文中宋"/>
          <w:sz w:val="24"/>
        </w:rPr>
      </w:pPr>
      <w:r w:rsidRPr="00BA3D60">
        <w:rPr>
          <w:rStyle w:val="CharChar0"/>
          <w:rFonts w:ascii="华文中宋" w:eastAsia="华文中宋" w:hAnsi="华文中宋" w:hint="eastAsia"/>
          <w:sz w:val="24"/>
        </w:rPr>
        <w:t>为确保工程按计划顺利实施和如期完成，达到优质工程和达标投产和要求，做到文明施工，安全生产，创无事故工程。施工现场设立项目经理部，实行项目经理责任制，项目经理全面负责施工过程中的现场管理，并根据工程规模、技术复杂程度和施工现场的具体情况，建立施工现场管理责任制，并组织实施。</w:t>
      </w:r>
    </w:p>
    <w:p w:rsidR="002527FE" w:rsidRPr="00BA3D60" w:rsidRDefault="00487A8A" w:rsidP="000A31C2">
      <w:pPr>
        <w:spacing w:beforeLines="50" w:before="156" w:afterLines="50" w:after="156" w:line="400" w:lineRule="exact"/>
        <w:ind w:firstLineChars="200" w:firstLine="480"/>
        <w:rPr>
          <w:rStyle w:val="CharChar0"/>
          <w:rFonts w:ascii="华文中宋" w:eastAsia="华文中宋" w:hAnsi="华文中宋"/>
          <w:sz w:val="24"/>
        </w:rPr>
      </w:pPr>
      <w:r w:rsidRPr="00BA3D60">
        <w:rPr>
          <w:rFonts w:ascii="华文中宋" w:eastAsia="华文中宋" w:hAnsi="华文中宋" w:hint="eastAsia"/>
          <w:noProof/>
          <w:color w:val="000000"/>
          <w:sz w:val="24"/>
          <w:szCs w:val="24"/>
        </w:rPr>
        <mc:AlternateContent>
          <mc:Choice Requires="wpg">
            <w:drawing>
              <wp:anchor distT="0" distB="0" distL="114300" distR="114300" simplePos="0" relativeHeight="251671040" behindDoc="0" locked="0" layoutInCell="1" allowOverlap="1" wp14:anchorId="7AA58C2C" wp14:editId="3BFF7DDA">
                <wp:simplePos x="0" y="0"/>
                <wp:positionH relativeFrom="column">
                  <wp:posOffset>82550</wp:posOffset>
                </wp:positionH>
                <wp:positionV relativeFrom="paragraph">
                  <wp:posOffset>406400</wp:posOffset>
                </wp:positionV>
                <wp:extent cx="4779010" cy="2470785"/>
                <wp:effectExtent l="0" t="0" r="97790" b="100965"/>
                <wp:wrapTopAndBottom/>
                <wp:docPr id="195" name="组合 195"/>
                <wp:cNvGraphicFramePr/>
                <a:graphic xmlns:a="http://schemas.openxmlformats.org/drawingml/2006/main">
                  <a:graphicData uri="http://schemas.microsoft.com/office/word/2010/wordprocessingGroup">
                    <wpg:wgp>
                      <wpg:cNvGrpSpPr/>
                      <wpg:grpSpPr>
                        <a:xfrm>
                          <a:off x="0" y="0"/>
                          <a:ext cx="4779010" cy="2470785"/>
                          <a:chOff x="542925" y="0"/>
                          <a:chExt cx="4779401" cy="2505751"/>
                        </a:xfrm>
                      </wpg:grpSpPr>
                      <wps:wsp>
                        <wps:cNvPr id="5" name="AutoShape 139"/>
                        <wps:cNvSpPr>
                          <a:spLocks noChangeArrowheads="1"/>
                        </wps:cNvSpPr>
                        <wps:spPr bwMode="auto">
                          <a:xfrm>
                            <a:off x="2219325" y="838200"/>
                            <a:ext cx="1419225" cy="457200"/>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Pr>
                                  <w:rFonts w:ascii="仿宋_GB2312" w:eastAsia="仿宋_GB2312" w:hint="eastAsia"/>
                                  <w:color w:val="000000"/>
                                  <w:sz w:val="18"/>
                                  <w:szCs w:val="18"/>
                                  <w:lang w:val="zh-CN"/>
                                </w:rPr>
                                <w:t>项目副经理</w:t>
                              </w:r>
                              <w:proofErr w:type="gramStart"/>
                              <w:r>
                                <w:rPr>
                                  <w:rFonts w:ascii="仿宋_GB2312" w:eastAsia="仿宋_GB2312" w:hint="eastAsia"/>
                                  <w:color w:val="000000"/>
                                  <w:sz w:val="18"/>
                                  <w:szCs w:val="18"/>
                                  <w:lang w:val="zh-CN"/>
                                </w:rPr>
                                <w:t>兼项目</w:t>
                              </w:r>
                              <w:proofErr w:type="gramEnd"/>
                              <w:r>
                                <w:rPr>
                                  <w:rFonts w:ascii="仿宋_GB2312" w:eastAsia="仿宋_GB2312" w:hint="eastAsia"/>
                                  <w:color w:val="000000"/>
                                  <w:sz w:val="18"/>
                                  <w:szCs w:val="18"/>
                                  <w:lang w:val="zh-CN"/>
                                </w:rPr>
                                <w:t>总工</w:t>
                              </w:r>
                              <w:r w:rsidRPr="007A1EF4">
                                <w:rPr>
                                  <w:rFonts w:ascii="仿宋_GB2312" w:eastAsia="仿宋_GB2312" w:hint="eastAsia"/>
                                  <w:color w:val="000000"/>
                                  <w:sz w:val="18"/>
                                  <w:szCs w:val="18"/>
                                  <w:lang w:val="zh-CN"/>
                                </w:rPr>
                                <w:t>：</w:t>
                              </w:r>
                              <w:r>
                                <w:rPr>
                                  <w:rFonts w:ascii="仿宋_GB2312" w:eastAsia="仿宋_GB2312" w:hint="eastAsia"/>
                                  <w:color w:val="000000"/>
                                  <w:sz w:val="18"/>
                                  <w:szCs w:val="18"/>
                                  <w:lang w:val="zh-CN"/>
                                </w:rPr>
                                <w:t>方童生</w:t>
                              </w:r>
                            </w:p>
                          </w:txbxContent>
                        </wps:txbx>
                        <wps:bodyPr rot="0" vert="horz" wrap="square" lIns="91440" tIns="45720" rIns="91440" bIns="45720" anchor="ctr" anchorCtr="0" upright="1">
                          <a:noAutofit/>
                        </wps:bodyPr>
                      </wps:wsp>
                      <wpg:grpSp>
                        <wpg:cNvPr id="193" name="组合 193"/>
                        <wpg:cNvGrpSpPr/>
                        <wpg:grpSpPr>
                          <a:xfrm>
                            <a:off x="2295525" y="0"/>
                            <a:ext cx="1343025" cy="836295"/>
                            <a:chOff x="0" y="0"/>
                            <a:chExt cx="1343025" cy="836295"/>
                          </a:xfrm>
                        </wpg:grpSpPr>
                        <wps:wsp>
                          <wps:cNvPr id="4" name="AutoShape 138"/>
                          <wps:cNvSpPr>
                            <a:spLocks noChangeArrowheads="1"/>
                          </wps:cNvSpPr>
                          <wps:spPr bwMode="auto">
                            <a:xfrm>
                              <a:off x="0" y="0"/>
                              <a:ext cx="1343025" cy="495300"/>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AC08F0">
                                <w:pPr>
                                  <w:pStyle w:val="ae"/>
                                  <w:spacing w:line="240" w:lineRule="exact"/>
                                  <w:ind w:left="360" w:hanging="36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项目经理：</w:t>
                                </w:r>
                                <w:proofErr w:type="gramStart"/>
                                <w:r w:rsidRPr="00660B4F">
                                  <w:rPr>
                                    <w:rFonts w:ascii="仿宋_GB2312" w:eastAsia="仿宋_GB2312" w:hint="eastAsia"/>
                                    <w:color w:val="000000"/>
                                    <w:sz w:val="18"/>
                                    <w:szCs w:val="18"/>
                                    <w:lang w:val="zh-CN"/>
                                  </w:rPr>
                                  <w:t>韦忠殿</w:t>
                                </w:r>
                                <w:proofErr w:type="gramEnd"/>
                              </w:p>
                            </w:txbxContent>
                          </wps:txbx>
                          <wps:bodyPr rot="0" vert="horz" wrap="square" lIns="91440" tIns="45720" rIns="91440" bIns="45720" anchor="ctr" anchorCtr="0" upright="1">
                            <a:noAutofit/>
                          </wps:bodyPr>
                        </wps:wsp>
                        <wps:wsp>
                          <wps:cNvPr id="9" name="Line 143"/>
                          <wps:cNvCnPr/>
                          <wps:spPr bwMode="auto">
                            <a:xfrm>
                              <a:off x="571500" y="495300"/>
                              <a:ext cx="0" cy="34099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g:grpSp>
                      <wpg:grpSp>
                        <wpg:cNvPr id="194" name="组合 194"/>
                        <wpg:cNvGrpSpPr/>
                        <wpg:grpSpPr>
                          <a:xfrm>
                            <a:off x="542925" y="1295400"/>
                            <a:ext cx="4779401" cy="1210351"/>
                            <a:chOff x="542925" y="0"/>
                            <a:chExt cx="4779401" cy="1210351"/>
                          </a:xfrm>
                        </wpg:grpSpPr>
                        <wps:wsp>
                          <wps:cNvPr id="7" name="AutoShape 141"/>
                          <wps:cNvSpPr>
                            <a:spLocks noChangeArrowheads="1"/>
                          </wps:cNvSpPr>
                          <wps:spPr bwMode="auto">
                            <a:xfrm>
                              <a:off x="542925" y="828675"/>
                              <a:ext cx="1074176" cy="379484"/>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安全员：</w:t>
                                </w:r>
                                <w:proofErr w:type="gramStart"/>
                                <w:r>
                                  <w:rPr>
                                    <w:rFonts w:ascii="仿宋_GB2312" w:eastAsia="仿宋_GB2312" w:hint="eastAsia"/>
                                    <w:color w:val="000000"/>
                                    <w:sz w:val="18"/>
                                    <w:szCs w:val="18"/>
                                    <w:lang w:val="zh-CN"/>
                                  </w:rPr>
                                  <w:t>孟团进</w:t>
                                </w:r>
                                <w:proofErr w:type="gramEnd"/>
                              </w:p>
                            </w:txbxContent>
                          </wps:txbx>
                          <wps:bodyPr rot="0" vert="horz" wrap="square" lIns="91440" tIns="45720" rIns="91440" bIns="45720" anchor="ctr" anchorCtr="0" upright="1">
                            <a:noAutofit/>
                          </wps:bodyPr>
                        </wps:wsp>
                        <wps:wsp>
                          <wps:cNvPr id="8" name="AutoShape 142"/>
                          <wps:cNvSpPr>
                            <a:spLocks noChangeArrowheads="1"/>
                          </wps:cNvSpPr>
                          <wps:spPr bwMode="auto">
                            <a:xfrm>
                              <a:off x="4248150" y="828675"/>
                              <a:ext cx="1074176" cy="379484"/>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F32EC0"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综合</w:t>
                                </w:r>
                                <w:r>
                                  <w:rPr>
                                    <w:rFonts w:ascii="仿宋_GB2312" w:eastAsia="仿宋_GB2312" w:hint="eastAsia"/>
                                    <w:color w:val="000000"/>
                                    <w:sz w:val="18"/>
                                    <w:szCs w:val="18"/>
                                    <w:lang w:val="zh-CN"/>
                                  </w:rPr>
                                  <w:t>员</w:t>
                                </w:r>
                                <w:r w:rsidRPr="007A1EF4">
                                  <w:rPr>
                                    <w:rFonts w:ascii="仿宋_GB2312" w:eastAsia="仿宋_GB2312" w:hint="eastAsia"/>
                                    <w:color w:val="000000"/>
                                    <w:sz w:val="18"/>
                                    <w:szCs w:val="18"/>
                                    <w:lang w:val="zh-CN"/>
                                  </w:rPr>
                                  <w:t>：</w:t>
                                </w:r>
                                <w:r>
                                  <w:rPr>
                                    <w:rFonts w:ascii="仿宋_GB2312" w:eastAsia="仿宋_GB2312" w:hAnsi="微软雅黑" w:cs="Courier New" w:hint="eastAsia"/>
                                    <w:bCs/>
                                    <w:sz w:val="18"/>
                                    <w:szCs w:val="18"/>
                                  </w:rPr>
                                  <w:t>李慧</w:t>
                                </w:r>
                              </w:p>
                            </w:txbxContent>
                          </wps:txbx>
                          <wps:bodyPr rot="0" vert="horz" wrap="square" lIns="91440" tIns="45720" rIns="91440" bIns="45720" anchor="ctr" anchorCtr="0" upright="1">
                            <a:noAutofit/>
                          </wps:bodyPr>
                        </wps:wsp>
                        <wps:wsp>
                          <wps:cNvPr id="10" name="Line 144"/>
                          <wps:cNvCnPr/>
                          <wps:spPr bwMode="auto">
                            <a:xfrm>
                              <a:off x="1028700" y="371475"/>
                              <a:ext cx="3729341"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11" name="Line 145"/>
                          <wps:cNvCnPr/>
                          <wps:spPr bwMode="auto">
                            <a:xfrm>
                              <a:off x="2867025" y="0"/>
                              <a:ext cx="0" cy="369570"/>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12" name="Line 146"/>
                          <wps:cNvCnPr/>
                          <wps:spPr bwMode="auto">
                            <a:xfrm>
                              <a:off x="1028700"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13" name="Line 147"/>
                          <wps:cNvCnPr/>
                          <wps:spPr bwMode="auto">
                            <a:xfrm>
                              <a:off x="4752975"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14" name="Line 148"/>
                          <wps:cNvCnPr/>
                          <wps:spPr bwMode="auto">
                            <a:xfrm>
                              <a:off x="2867025" y="371475"/>
                              <a:ext cx="0" cy="455735"/>
                            </a:xfrm>
                            <a:prstGeom prst="line">
                              <a:avLst/>
                            </a:prstGeom>
                            <a:noFill/>
                            <a:ln w="28575">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15" name="AutoShape 149"/>
                          <wps:cNvSpPr>
                            <a:spLocks noChangeArrowheads="1"/>
                          </wps:cNvSpPr>
                          <wps:spPr bwMode="auto">
                            <a:xfrm>
                              <a:off x="2332414" y="830866"/>
                              <a:ext cx="1138966" cy="379485"/>
                            </a:xfrm>
                            <a:prstGeom prst="flowChartProcess">
                              <a:avLst/>
                            </a:prstGeom>
                            <a:solidFill>
                              <a:schemeClr val="accent2">
                                <a:lumMod val="20000"/>
                                <a:lumOff val="80000"/>
                              </a:schemeClr>
                            </a:solidFill>
                            <a:ln w="9525">
                              <a:solidFill>
                                <a:srgbClr val="3333CC"/>
                              </a:solidFill>
                              <a:miter lim="800000"/>
                              <a:headEnd/>
                              <a:tailEnd/>
                            </a:ln>
                            <a:effectLst>
                              <a:outerShdw dist="107763" dir="2700000" algn="ctr" rotWithShape="0">
                                <a:srgbClr val="808080"/>
                              </a:outerShdw>
                            </a:effectLst>
                          </wps:spPr>
                          <wps:txb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施工</w:t>
                                </w:r>
                                <w:r>
                                  <w:rPr>
                                    <w:rFonts w:ascii="仿宋_GB2312" w:eastAsia="仿宋_GB2312" w:hint="eastAsia"/>
                                    <w:color w:val="000000"/>
                                    <w:sz w:val="18"/>
                                    <w:szCs w:val="18"/>
                                    <w:lang w:val="zh-CN"/>
                                  </w:rPr>
                                  <w:t>总</w:t>
                                </w:r>
                                <w:r w:rsidRPr="007A1EF4">
                                  <w:rPr>
                                    <w:rFonts w:ascii="仿宋_GB2312" w:eastAsia="仿宋_GB2312" w:hint="eastAsia"/>
                                    <w:color w:val="000000"/>
                                    <w:sz w:val="18"/>
                                    <w:szCs w:val="18"/>
                                    <w:lang w:val="zh-CN"/>
                                  </w:rPr>
                                  <w:t>队：</w:t>
                                </w:r>
                                <w:r>
                                  <w:rPr>
                                    <w:rFonts w:ascii="仿宋_GB2312" w:eastAsia="仿宋_GB2312" w:hint="eastAsia"/>
                                    <w:sz w:val="18"/>
                                    <w:szCs w:val="18"/>
                                    <w:lang w:val="zh-CN"/>
                                  </w:rPr>
                                  <w:t>陆壬盛</w:t>
                                </w:r>
                              </w:p>
                            </w:txbxContent>
                          </wps:txbx>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组合 195" o:spid="_x0000_s1106" style="position:absolute;left:0;text-align:left;margin-left:6.5pt;margin-top:32pt;width:376.3pt;height:194.55pt;z-index:251671040;mso-width-relative:margin;mso-height-relative:margin" coordorigin="5429" coordsize="47794,2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">
                <v:shape id="AutoShape 139" o:spid="_x0000_s1107" type="#_x0000_t109" style="position:absolute;left:22193;top:8382;width:1419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oOcIA&#10;AADaAAAADwAAAGRycy9kb3ducmV2LnhtbESPS4vCQBCE7wv+h6EFb+tEQTdERxEfGI9rFhZvTabz&#10;wExPyIya/fc7guCxqKqvqOW6N424U+dqywom4wgEcW51zaWCn+zwGYNwHlljY5kU/JGD9WrwscRE&#10;2wd/0/3sSxEg7BJUUHnfJlK6vCKDbmxb4uAVtjPog+xKqTt8BLhp5DSK5tJgzWGhwpa2FeXX880o&#10;OKaXr98dF9m8cGm9z07x1c5ipUbDfrMA4an37/CrnWoFM3heC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6g5wgAAANoAAAAPAAAAAAAAAAAAAAAAAJgCAABkcnMvZG93&#10;bnJldi54bWxQSwUGAAAAAAQABAD1AAAAhwMAAAAA&#10;" fillcolor="#f2dbdb [661]" strokecolor="#33c">
                  <v:shadow on="t" offset="6pt,6pt"/>
                  <v:textbo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Pr>
                            <w:rFonts w:ascii="仿宋_GB2312" w:eastAsia="仿宋_GB2312" w:hint="eastAsia"/>
                            <w:color w:val="000000"/>
                            <w:sz w:val="18"/>
                            <w:szCs w:val="18"/>
                            <w:lang w:val="zh-CN"/>
                          </w:rPr>
                          <w:t>项目副经理</w:t>
                        </w:r>
                        <w:proofErr w:type="gramStart"/>
                        <w:r>
                          <w:rPr>
                            <w:rFonts w:ascii="仿宋_GB2312" w:eastAsia="仿宋_GB2312" w:hint="eastAsia"/>
                            <w:color w:val="000000"/>
                            <w:sz w:val="18"/>
                            <w:szCs w:val="18"/>
                            <w:lang w:val="zh-CN"/>
                          </w:rPr>
                          <w:t>兼项目</w:t>
                        </w:r>
                        <w:proofErr w:type="gramEnd"/>
                        <w:r>
                          <w:rPr>
                            <w:rFonts w:ascii="仿宋_GB2312" w:eastAsia="仿宋_GB2312" w:hint="eastAsia"/>
                            <w:color w:val="000000"/>
                            <w:sz w:val="18"/>
                            <w:szCs w:val="18"/>
                            <w:lang w:val="zh-CN"/>
                          </w:rPr>
                          <w:t>总工</w:t>
                        </w:r>
                        <w:r w:rsidRPr="007A1EF4">
                          <w:rPr>
                            <w:rFonts w:ascii="仿宋_GB2312" w:eastAsia="仿宋_GB2312" w:hint="eastAsia"/>
                            <w:color w:val="000000"/>
                            <w:sz w:val="18"/>
                            <w:szCs w:val="18"/>
                            <w:lang w:val="zh-CN"/>
                          </w:rPr>
                          <w:t>：</w:t>
                        </w:r>
                        <w:r>
                          <w:rPr>
                            <w:rFonts w:ascii="仿宋_GB2312" w:eastAsia="仿宋_GB2312" w:hint="eastAsia"/>
                            <w:color w:val="000000"/>
                            <w:sz w:val="18"/>
                            <w:szCs w:val="18"/>
                            <w:lang w:val="zh-CN"/>
                          </w:rPr>
                          <w:t>方童生</w:t>
                        </w:r>
                      </w:p>
                    </w:txbxContent>
                  </v:textbox>
                </v:shape>
                <v:group id="组合 193" o:spid="_x0000_s1108" style="position:absolute;left:22955;width:13430;height:8362" coordsize="13430,8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138" o:spid="_x0000_s1109" type="#_x0000_t109" style="position:absolute;width:1343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sNosMA&#10;AADaAAAADwAAAGRycy9kb3ducmV2LnhtbESPT2vCQBTE7wW/w/IEb3VjsTZENyJVaXqsEcTbI/vy&#10;h2Tfhuyq6bfvFgo9DjPzG2azHU0n7jS4xrKCxTwCQVxY3XCl4Jwfn2MQziNr7CyTgm9ysE0nTxtM&#10;tH3wF91PvhIBwi5BBbX3fSKlK2oy6Oa2Jw5eaQeDPsihknrAR4CbTr5E0UoabDgs1NjTe01Fe7oZ&#10;BR/Z9e2y5zJflS5rDvln3NrXWKnZdNytQXga/X/4r51pBU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sNosMAAADaAAAADwAAAAAAAAAAAAAAAACYAgAAZHJzL2Rv&#10;d25yZXYueG1sUEsFBgAAAAAEAAQA9QAAAIgDAAAAAA==&#10;" fillcolor="#f2dbdb [661]" strokecolor="#33c">
                    <v:shadow on="t" offset="6pt,6pt"/>
                    <v:textbox>
                      <w:txbxContent>
                        <w:p w:rsidR="00A33FE6" w:rsidRPr="007A1EF4" w:rsidRDefault="00A33FE6" w:rsidP="00AC08F0">
                          <w:pPr>
                            <w:pStyle w:val="ae"/>
                            <w:spacing w:line="240" w:lineRule="exact"/>
                            <w:ind w:left="360" w:hanging="36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项目经理：</w:t>
                          </w:r>
                          <w:proofErr w:type="gramStart"/>
                          <w:r w:rsidRPr="00660B4F">
                            <w:rPr>
                              <w:rFonts w:ascii="仿宋_GB2312" w:eastAsia="仿宋_GB2312" w:hint="eastAsia"/>
                              <w:color w:val="000000"/>
                              <w:sz w:val="18"/>
                              <w:szCs w:val="18"/>
                              <w:lang w:val="zh-CN"/>
                            </w:rPr>
                            <w:t>韦忠殿</w:t>
                          </w:r>
                          <w:proofErr w:type="gramEnd"/>
                        </w:p>
                      </w:txbxContent>
                    </v:textbox>
                  </v:shape>
                  <v:line id="Line 143" o:spid="_x0000_s1110" style="position:absolute;visibility:visible;mso-wrap-style:square" from="5715,4953" to="5715,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OX78EAAADaAAAADwAAAGRycy9kb3ducmV2LnhtbESPT4vCMBTE78J+h/AW9qapHkS7Rlnc&#10;lfWorQePj+b1jyYvpYlav70RBI/DzPyGWax6a8SVOt84VjAeJSCIC6cbrhQc8s1wBsIHZI3GMSm4&#10;k4fV8mOwwFS7G+/pmoVKRAj7FBXUIbSplL6oyaIfuZY4eqXrLIYou0rqDm8Rbo2cJMlUWmw4LtTY&#10;0rqm4pxdrILsZPS/3TXT8nLOy7/8150Kc1Tq67P/+QYRqA/v8Ku91Qrm8LwSb4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g5fvwQAAANoAAAAPAAAAAAAAAAAAAAAA&#10;AKECAABkcnMvZG93bnJldi54bWxQSwUGAAAAAAQABAD5AAAAjwMAAAAA&#10;" strokecolor="red" strokeweight="2.25pt">
                    <v:stroke endarrow="block" endarrowwidth="narrow"/>
                  </v:line>
                </v:group>
                <v:group id="组合 194" o:spid="_x0000_s1111" style="position:absolute;left:5429;top:12954;width:47794;height:12103" coordorigin="5429" coordsize="47794,12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AutoShape 141" o:spid="_x0000_s1112" type="#_x0000_t109" style="position:absolute;left:5429;top:8286;width:10742;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T1cIA&#10;AADaAAAADwAAAGRycy9kb3ducmV2LnhtbESPS4vCQBCE74L/YWhhbzpRWA3RUcQHZo9rBPHWZDoP&#10;zPSEzKjx3+8sLOyxqKqvqNWmN414UudqywqmkwgEcW51zaWCS3YcxyCcR9bYWCYFb3KwWQ8HK0y0&#10;ffE3Pc++FAHCLkEFlfdtIqXLKzLoJrYlDl5hO4M+yK6UusNXgJtGzqJoLg3WHBYqbGlXUX4/P4yC&#10;U3pbXPdcZPPCpfUh+4rv9jNW6mPUb5cgPPX+P/zXTrWCBfxeC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ZPVwgAAANoAAAAPAAAAAAAAAAAAAAAAAJgCAABkcnMvZG93&#10;bnJldi54bWxQSwUGAAAAAAQABAD1AAAAhwMAAAAA&#10;" fillcolor="#f2dbdb [661]" strokecolor="#33c">
                    <v:shadow on="t" offset="6pt,6pt"/>
                    <v:textbo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安全员：</w:t>
                          </w:r>
                          <w:proofErr w:type="gramStart"/>
                          <w:r>
                            <w:rPr>
                              <w:rFonts w:ascii="仿宋_GB2312" w:eastAsia="仿宋_GB2312" w:hint="eastAsia"/>
                              <w:color w:val="000000"/>
                              <w:sz w:val="18"/>
                              <w:szCs w:val="18"/>
                              <w:lang w:val="zh-CN"/>
                            </w:rPr>
                            <w:t>孟团进</w:t>
                          </w:r>
                          <w:proofErr w:type="gramEnd"/>
                        </w:p>
                      </w:txbxContent>
                    </v:textbox>
                  </v:shape>
                  <v:shape id="AutoShape 142" o:spid="_x0000_s1113" type="#_x0000_t109" style="position:absolute;left:42481;top:8286;width:10742;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Hp78A&#10;AADaAAAADwAAAGRycy9kb3ducmV2LnhtbERPy4rCMBTdD/gP4QruxnQEndIxyuAD63JaQWZ3aW4f&#10;2NyUJmr9e7MQXB7Oe7keTCtu1LvGsoKvaQSCuLC64UrBKd9/xiCcR9bYWiYFD3KwXo0+lphoe+c/&#10;umW+EiGEXYIKau+7REpX1GTQTW1HHLjS9gZ9gH0ldY/3EG5aOYuihTTYcGiosaNNTcUluxoFh/T/&#10;+7zlMl+ULm12+TG+2Hms1GQ8/P6A8DT4t/jlTrWCsDVcCT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genvwAAANoAAAAPAAAAAAAAAAAAAAAAAJgCAABkcnMvZG93bnJl&#10;di54bWxQSwUGAAAAAAQABAD1AAAAhAMAAAAA&#10;" fillcolor="#f2dbdb [661]" strokecolor="#33c">
                    <v:shadow on="t" offset="6pt,6pt"/>
                    <v:textbox>
                      <w:txbxContent>
                        <w:p w:rsidR="00A33FE6" w:rsidRPr="00F32EC0"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综合</w:t>
                          </w:r>
                          <w:r>
                            <w:rPr>
                              <w:rFonts w:ascii="仿宋_GB2312" w:eastAsia="仿宋_GB2312" w:hint="eastAsia"/>
                              <w:color w:val="000000"/>
                              <w:sz w:val="18"/>
                              <w:szCs w:val="18"/>
                              <w:lang w:val="zh-CN"/>
                            </w:rPr>
                            <w:t>员</w:t>
                          </w:r>
                          <w:r w:rsidRPr="007A1EF4">
                            <w:rPr>
                              <w:rFonts w:ascii="仿宋_GB2312" w:eastAsia="仿宋_GB2312" w:hint="eastAsia"/>
                              <w:color w:val="000000"/>
                              <w:sz w:val="18"/>
                              <w:szCs w:val="18"/>
                              <w:lang w:val="zh-CN"/>
                            </w:rPr>
                            <w:t>：</w:t>
                          </w:r>
                          <w:r>
                            <w:rPr>
                              <w:rFonts w:ascii="仿宋_GB2312" w:eastAsia="仿宋_GB2312" w:hAnsi="微软雅黑" w:cs="Courier New" w:hint="eastAsia"/>
                              <w:bCs/>
                              <w:sz w:val="18"/>
                              <w:szCs w:val="18"/>
                            </w:rPr>
                            <w:t>李慧</w:t>
                          </w:r>
                        </w:p>
                      </w:txbxContent>
                    </v:textbox>
                  </v:shape>
                  <v:line id="Line 144" o:spid="_x0000_s1114" style="position:absolute;visibility:visible;mso-wrap-style:square" from="10287,3714" to="47580,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ZcOMQAAADbAAAADwAAAGRycy9kb3ducmV2LnhtbESPQWsCMRCF7wX/Qxiht5qtiLSrUaog&#10;CKUUbaHXMRl3VzeTZRM1/ffOodDbDO/Ne9/Ml9m36kp9bAIbeB4VoIhtcA1XBr6/Nk8voGJCdtgG&#10;JgO/FGG5GDzMsXThxju67lOlJIRjiQbqlLpS62hr8hhHoSMW7Rh6j0nWvtKux5uE+1aPi2KqPTYs&#10;DTV2tK7JnvcXb+Dn9Hr4zI11Ez7s3ifbmD/samXM4zC/zUAlyunf/He9dYIv9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w4xAAAANsAAAAPAAAAAAAAAAAA&#10;AAAAAKECAABkcnMvZG93bnJldi54bWxQSwUGAAAAAAQABAD5AAAAkgMAAAAA&#10;" strokecolor="red" strokeweight="2.25pt"/>
                  <v:line id="Line 145" o:spid="_x0000_s1115" style="position:absolute;visibility:visible;mso-wrap-style:square" from="28670,0" to="28670,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4Qu8AAAADbAAAADwAAAGRycy9kb3ducmV2LnhtbERPyWrDMBC9F/IPYgK9NbJ7CMWJEkIW&#10;2mNr99DjYI2XWBoZS3bcv68Kgdzm8dbZ7mdrxESDbx0rSFcJCOLS6ZZrBd/F5eUNhA/IGo1jUvBL&#10;Hva7xdMWM+1u/EVTHmoRQ9hnqKAJoc+k9GVDFv3K9cSRq9xgMUQ41FIPeIvh1sjXJFlLiy3HhgZ7&#10;OjZUdvloFeRXo9/tZ7uuxq6ozsXJXUvzo9Tzcj5sQASaw0N8d3/oOD+F/1/i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ELvAAAAA2wAAAA8AAAAAAAAAAAAAAAAA&#10;oQIAAGRycy9kb3ducmV2LnhtbFBLBQYAAAAABAAEAPkAAACOAwAAAAA=&#10;" strokecolor="red" strokeweight="2.25pt">
                    <v:stroke endarrow="block" endarrowwidth="narrow"/>
                  </v:line>
                  <v:line id="Line 146" o:spid="_x0000_s1116" style="position:absolute;visibility:visible;mso-wrap-style:square" from="10287,3714" to="10287,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zMAAAADbAAAADwAAAGRycy9kb3ducmV2LnhtbERPyWrDMBC9F/IPYgK9NXJyMMWxHEIW&#10;0mNr99DjYI2XRBoZS4ndv68Khd7m8dbJd7M14kGj7x0rWK8SEMS10z23Cj6r88srCB+QNRrHpOCb&#10;POyKxVOOmXYTf9CjDK2IIewzVNCFMGRS+roji37lBuLINW60GCIcW6lHnGK4NXKTJKm02HNs6HCg&#10;Q0f1rbxbBeXV6It979PmfquaU3V019p8KfW8nPdbEIHm8C/+c7/pOH8Dv7/EA2T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sjszAAAAA2wAAAA8AAAAAAAAAAAAAAAAA&#10;oQIAAGRycy9kb3ducmV2LnhtbFBLBQYAAAAABAAEAPkAAACOAwAAAAA=&#10;" strokecolor="red" strokeweight="2.25pt">
                    <v:stroke endarrow="block" endarrowwidth="narrow"/>
                  </v:line>
                  <v:line id="Line 147" o:spid="_x0000_s1117" style="position:absolute;visibility:visible;mso-wrap-style:square" from="47529,3714" to="47529,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rV78AAADbAAAADwAAAGRycy9kb3ducmV2LnhtbERPS4vCMBC+C/sfwix401QXRLpGWdyV&#10;9aitB49DM31oMilN1PrvjSB4m4/vOYtVb424Uucbxwom4wQEceF0w5WCQ74ZzUH4gKzROCYFd/Kw&#10;Wn4MFphqd+M9XbNQiRjCPkUFdQhtKqUvarLox64ljlzpOoshwq6SusNbDLdGTpNkJi02HBtqbGld&#10;U3HOLlZBdjL63+6aWXk55+Vf/utOhTkqNfzsf75BBOrDW/xyb3Wc/wX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KArV78AAADbAAAADwAAAAAAAAAAAAAAAACh&#10;AgAAZHJzL2Rvd25yZXYueG1sUEsFBgAAAAAEAAQA+QAAAI0DAAAAAA==&#10;" strokecolor="red" strokeweight="2.25pt">
                    <v:stroke endarrow="block" endarrowwidth="narrow"/>
                  </v:line>
                  <v:line id="Line 148" o:spid="_x0000_s1118" style="position:absolute;visibility:visible;mso-wrap-style:square" from="28670,3714" to="28670,8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mzI78AAADbAAAADwAAAGRycy9kb3ducmV2LnhtbERPS4vCMBC+C/sfwix401RZRLpGWdyV&#10;9aitB49DM31oMilN1PrvjSB4m4/vOYtVb424Uucbxwom4wQEceF0w5WCQ74ZzUH4gKzROCYFd/Kw&#10;Wn4MFphqd+M9XbNQiRjCPkUFdQhtKqUvarLox64ljlzpOoshwq6SusNbDLdGTpNkJi02HBtqbGld&#10;U3HOLlZBdjL63+6aWXk55+Vf/utOhTkqNfzsf75BBOrDW/xyb3Wc/wX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mzI78AAADbAAAADwAAAAAAAAAAAAAAAACh&#10;AgAAZHJzL2Rvd25yZXYueG1sUEsFBgAAAAAEAAQA+QAAAI0DAAAAAA==&#10;" strokecolor="red" strokeweight="2.25pt">
                    <v:stroke endarrow="block" endarrowwidth="narrow"/>
                  </v:line>
                  <v:shape id="AutoShape 149" o:spid="_x0000_s1119" type="#_x0000_t109" style="position:absolute;left:23324;top:8308;width:11389;height:3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118EA&#10;AADbAAAADwAAAGRycy9kb3ducmV2LnhtbERPyWrDMBC9B/oPYgq9JXIKdowbJYQu1D0mDoTeBmu8&#10;EGtkLNV2/j4qFHqbx1tnu59NJ0YaXGtZwXoVgSAurW65VnAuPpYpCOeRNXaWScGNHOx3D4stZtpO&#10;fKTx5GsRQthlqKDxvs+kdGVDBt3K9sSBq+xg0Ac41FIPOIVw08nnKEqkwZZDQ4M9vTZUXk8/RsFn&#10;/r25vHFVJJXL2/fiK73aOFXq6XE+vIDwNPt/8Z8712F+DL+/h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HddfBAAAA2wAAAA8AAAAAAAAAAAAAAAAAmAIAAGRycy9kb3du&#10;cmV2LnhtbFBLBQYAAAAABAAEAPUAAACGAwAAAAA=&#10;" fillcolor="#f2dbdb [661]" strokecolor="#33c">
                    <v:shadow on="t" offset="6pt,6pt"/>
                    <v:textbox>
                      <w:txbxContent>
                        <w:p w:rsidR="00A33FE6" w:rsidRPr="007A1EF4" w:rsidRDefault="00A33FE6" w:rsidP="007A1EF4">
                          <w:pPr>
                            <w:autoSpaceDE w:val="0"/>
                            <w:autoSpaceDN w:val="0"/>
                            <w:adjustRightInd w:val="0"/>
                            <w:jc w:val="center"/>
                            <w:rPr>
                              <w:rFonts w:ascii="仿宋_GB2312" w:eastAsia="仿宋_GB2312"/>
                              <w:color w:val="000000"/>
                              <w:sz w:val="18"/>
                              <w:szCs w:val="18"/>
                              <w:lang w:val="zh-CN"/>
                            </w:rPr>
                          </w:pPr>
                          <w:r w:rsidRPr="007A1EF4">
                            <w:rPr>
                              <w:rFonts w:ascii="仿宋_GB2312" w:eastAsia="仿宋_GB2312" w:hint="eastAsia"/>
                              <w:color w:val="000000"/>
                              <w:sz w:val="18"/>
                              <w:szCs w:val="18"/>
                              <w:lang w:val="zh-CN"/>
                            </w:rPr>
                            <w:t>施工</w:t>
                          </w:r>
                          <w:r>
                            <w:rPr>
                              <w:rFonts w:ascii="仿宋_GB2312" w:eastAsia="仿宋_GB2312" w:hint="eastAsia"/>
                              <w:color w:val="000000"/>
                              <w:sz w:val="18"/>
                              <w:szCs w:val="18"/>
                              <w:lang w:val="zh-CN"/>
                            </w:rPr>
                            <w:t>总</w:t>
                          </w:r>
                          <w:r w:rsidRPr="007A1EF4">
                            <w:rPr>
                              <w:rFonts w:ascii="仿宋_GB2312" w:eastAsia="仿宋_GB2312" w:hint="eastAsia"/>
                              <w:color w:val="000000"/>
                              <w:sz w:val="18"/>
                              <w:szCs w:val="18"/>
                              <w:lang w:val="zh-CN"/>
                            </w:rPr>
                            <w:t>队：</w:t>
                          </w:r>
                          <w:r>
                            <w:rPr>
                              <w:rFonts w:ascii="仿宋_GB2312" w:eastAsia="仿宋_GB2312" w:hint="eastAsia"/>
                              <w:sz w:val="18"/>
                              <w:szCs w:val="18"/>
                              <w:lang w:val="zh-CN"/>
                            </w:rPr>
                            <w:t>陆壬盛</w:t>
                          </w:r>
                        </w:p>
                      </w:txbxContent>
                    </v:textbox>
                  </v:shape>
                </v:group>
                <w10:wrap type="topAndBottom"/>
              </v:group>
            </w:pict>
          </mc:Fallback>
        </mc:AlternateContent>
      </w:r>
      <w:r w:rsidR="002527FE" w:rsidRPr="00BA3D60">
        <w:rPr>
          <w:rStyle w:val="CharChar0"/>
          <w:rFonts w:ascii="华文中宋" w:eastAsia="华文中宋" w:hAnsi="华文中宋" w:hint="eastAsia"/>
          <w:sz w:val="24"/>
        </w:rPr>
        <w:t>施工组织机构图</w:t>
      </w:r>
      <w:r w:rsidR="007A1EF4" w:rsidRPr="00BA3D60">
        <w:rPr>
          <w:rStyle w:val="CharChar0"/>
          <w:rFonts w:ascii="华文中宋" w:eastAsia="华文中宋" w:hAnsi="华文中宋" w:hint="eastAsia"/>
          <w:sz w:val="24"/>
        </w:rPr>
        <w:t>如下图：</w:t>
      </w:r>
    </w:p>
    <w:p w:rsidR="002527FE" w:rsidRPr="00BA3D60" w:rsidRDefault="002527FE" w:rsidP="002527FE">
      <w:pPr>
        <w:rPr>
          <w:rFonts w:ascii="华文中宋" w:eastAsia="华文中宋" w:hAnsi="华文中宋"/>
          <w:b/>
          <w:sz w:val="24"/>
          <w:szCs w:val="24"/>
        </w:rPr>
      </w:pPr>
    </w:p>
    <w:p w:rsidR="00142A55" w:rsidRPr="00BA3D60" w:rsidRDefault="00142A55" w:rsidP="00303F2D">
      <w:pPr>
        <w:pStyle w:val="a6"/>
        <w:rPr>
          <w:rFonts w:ascii="华文中宋" w:eastAsia="华文中宋" w:hAnsi="华文中宋"/>
        </w:rPr>
      </w:pPr>
    </w:p>
    <w:p w:rsidR="002C6760" w:rsidRPr="00BA3D60" w:rsidRDefault="002C6760" w:rsidP="00303F2D">
      <w:pPr>
        <w:pStyle w:val="a6"/>
        <w:rPr>
          <w:rFonts w:ascii="华文中宋" w:eastAsia="华文中宋" w:hAnsi="华文中宋"/>
        </w:rPr>
      </w:pPr>
    </w:p>
    <w:p w:rsidR="002C6760" w:rsidRPr="00BA3D60" w:rsidRDefault="002C6760" w:rsidP="00303F2D">
      <w:pPr>
        <w:pStyle w:val="a6"/>
        <w:rPr>
          <w:rFonts w:ascii="华文中宋" w:eastAsia="华文中宋" w:hAnsi="华文中宋"/>
        </w:rPr>
      </w:pPr>
    </w:p>
    <w:p w:rsidR="008815DC" w:rsidRPr="00BA3D60" w:rsidRDefault="008815DC" w:rsidP="00303F2D">
      <w:pPr>
        <w:pStyle w:val="a6"/>
        <w:rPr>
          <w:rFonts w:ascii="华文中宋" w:eastAsia="华文中宋" w:hAnsi="华文中宋"/>
        </w:rPr>
      </w:pPr>
    </w:p>
    <w:p w:rsidR="008815DC" w:rsidRPr="00BA3D60" w:rsidRDefault="008815DC" w:rsidP="00303F2D">
      <w:pPr>
        <w:pStyle w:val="a6"/>
        <w:rPr>
          <w:rFonts w:ascii="华文中宋" w:eastAsia="华文中宋" w:hAnsi="华文中宋"/>
        </w:rPr>
      </w:pPr>
    </w:p>
    <w:p w:rsidR="008815DC" w:rsidRPr="00BA3D60" w:rsidRDefault="008815DC" w:rsidP="00303F2D">
      <w:pPr>
        <w:pStyle w:val="a6"/>
        <w:rPr>
          <w:rFonts w:ascii="华文中宋" w:eastAsia="华文中宋" w:hAnsi="华文中宋"/>
        </w:rPr>
      </w:pPr>
    </w:p>
    <w:p w:rsidR="008815DC" w:rsidRPr="00BA3D60" w:rsidRDefault="008815DC" w:rsidP="00303F2D">
      <w:pPr>
        <w:pStyle w:val="a6"/>
        <w:rPr>
          <w:rFonts w:ascii="华文中宋" w:eastAsia="华文中宋" w:hAnsi="华文中宋"/>
        </w:rPr>
      </w:pPr>
    </w:p>
    <w:p w:rsidR="008815DC" w:rsidRPr="00BA3D60" w:rsidRDefault="008815DC" w:rsidP="00303F2D">
      <w:pPr>
        <w:pStyle w:val="a6"/>
        <w:rPr>
          <w:rFonts w:ascii="华文中宋" w:eastAsia="华文中宋" w:hAnsi="华文中宋"/>
        </w:rPr>
      </w:pPr>
    </w:p>
    <w:p w:rsidR="002C6760" w:rsidRPr="00BA3D60" w:rsidRDefault="002C6760" w:rsidP="00303F2D">
      <w:pPr>
        <w:pStyle w:val="a6"/>
        <w:rPr>
          <w:rFonts w:ascii="华文中宋" w:eastAsia="华文中宋" w:hAnsi="华文中宋"/>
        </w:rPr>
      </w:pPr>
    </w:p>
    <w:p w:rsidR="002527FE" w:rsidRPr="00BA3D60" w:rsidRDefault="002527FE" w:rsidP="00303F2D">
      <w:pPr>
        <w:pStyle w:val="a6"/>
        <w:rPr>
          <w:rFonts w:ascii="华文中宋" w:eastAsia="华文中宋" w:hAnsi="华文中宋"/>
        </w:rPr>
      </w:pPr>
    </w:p>
    <w:p w:rsidR="00D3424E" w:rsidRPr="00BA3D60" w:rsidRDefault="00D3424E" w:rsidP="00303F2D">
      <w:pPr>
        <w:pStyle w:val="a6"/>
        <w:rPr>
          <w:rFonts w:ascii="华文中宋" w:eastAsia="华文中宋" w:hAnsi="华文中宋"/>
        </w:rPr>
      </w:pPr>
    </w:p>
    <w:p w:rsidR="00290AE7" w:rsidRPr="00BA3D60" w:rsidRDefault="00011763" w:rsidP="00011763">
      <w:pPr>
        <w:pStyle w:val="3"/>
        <w:jc w:val="center"/>
        <w:rPr>
          <w:rFonts w:ascii="华文中宋" w:eastAsia="华文中宋" w:hAnsi="华文中宋"/>
        </w:rPr>
      </w:pPr>
      <w:bookmarkStart w:id="51" w:name="_Toc426705950"/>
      <w:r w:rsidRPr="00BA3D60">
        <w:rPr>
          <w:rFonts w:ascii="华文中宋" w:eastAsia="华文中宋" w:hAnsi="华文中宋" w:hint="eastAsia"/>
        </w:rPr>
        <w:lastRenderedPageBreak/>
        <w:t>（二）</w:t>
      </w:r>
      <w:r w:rsidR="00290AE7" w:rsidRPr="00BA3D60">
        <w:rPr>
          <w:rFonts w:ascii="华文中宋" w:eastAsia="华文中宋" w:hAnsi="华文中宋" w:hint="eastAsia"/>
        </w:rPr>
        <w:t>项目主要负责人简介</w:t>
      </w:r>
      <w:bookmarkEnd w:id="51"/>
    </w:p>
    <w:p w:rsidR="002527FE" w:rsidRPr="00BA3D60" w:rsidRDefault="00D3424E" w:rsidP="00D3424E">
      <w:pPr>
        <w:spacing w:before="100" w:beforeAutospacing="1" w:after="100" w:afterAutospacing="1" w:line="360" w:lineRule="auto"/>
        <w:rPr>
          <w:rFonts w:ascii="华文中宋" w:eastAsia="华文中宋" w:hAnsi="华文中宋"/>
          <w:b/>
          <w:sz w:val="24"/>
          <w:szCs w:val="24"/>
        </w:rPr>
      </w:pPr>
      <w:bookmarkStart w:id="52" w:name="_Toc331406312"/>
      <w:bookmarkStart w:id="53" w:name="_Toc367279614"/>
      <w:r w:rsidRPr="00BA3D60">
        <w:rPr>
          <w:rFonts w:ascii="华文中宋" w:eastAsia="华文中宋" w:hAnsi="华文中宋" w:hint="eastAsia"/>
          <w:b/>
          <w:sz w:val="24"/>
          <w:szCs w:val="24"/>
        </w:rPr>
        <w:t>2</w:t>
      </w:r>
      <w:r w:rsidR="002527FE" w:rsidRPr="00BA3D60">
        <w:rPr>
          <w:rFonts w:ascii="华文中宋" w:eastAsia="华文中宋" w:hAnsi="华文中宋"/>
          <w:b/>
          <w:sz w:val="24"/>
          <w:szCs w:val="24"/>
        </w:rPr>
        <w:t>.</w:t>
      </w:r>
      <w:r w:rsidR="00761C6B" w:rsidRPr="00BA3D60">
        <w:rPr>
          <w:rFonts w:ascii="华文中宋" w:eastAsia="华文中宋" w:hAnsi="华文中宋" w:hint="eastAsia"/>
          <w:b/>
          <w:sz w:val="24"/>
          <w:szCs w:val="24"/>
        </w:rPr>
        <w:t>1</w:t>
      </w:r>
      <w:r w:rsidR="002527FE" w:rsidRPr="00BA3D60">
        <w:rPr>
          <w:rFonts w:ascii="华文中宋" w:eastAsia="华文中宋" w:hAnsi="华文中宋"/>
          <w:b/>
          <w:sz w:val="24"/>
          <w:szCs w:val="24"/>
        </w:rPr>
        <w:t xml:space="preserve">  项目</w:t>
      </w:r>
      <w:proofErr w:type="gramStart"/>
      <w:r w:rsidR="002527FE" w:rsidRPr="00BA3D60">
        <w:rPr>
          <w:rFonts w:ascii="华文中宋" w:eastAsia="华文中宋" w:hAnsi="华文中宋"/>
          <w:b/>
          <w:sz w:val="24"/>
          <w:szCs w:val="24"/>
        </w:rPr>
        <w:t>部职能</w:t>
      </w:r>
      <w:proofErr w:type="gramEnd"/>
      <w:r w:rsidR="002527FE" w:rsidRPr="00BA3D60">
        <w:rPr>
          <w:rFonts w:ascii="华文中宋" w:eastAsia="华文中宋" w:hAnsi="华文中宋"/>
          <w:b/>
          <w:sz w:val="24"/>
          <w:szCs w:val="24"/>
        </w:rPr>
        <w:t>部门人员的职责和权限</w:t>
      </w:r>
      <w:bookmarkEnd w:id="52"/>
      <w:bookmarkEnd w:id="53"/>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2"/>
        <w:gridCol w:w="8078"/>
      </w:tblGrid>
      <w:tr w:rsidR="002527FE" w:rsidRPr="00BA3D60" w:rsidTr="005C14CB">
        <w:trPr>
          <w:cantSplit/>
          <w:trHeight w:val="3263"/>
        </w:trPr>
        <w:tc>
          <w:tcPr>
            <w:tcW w:w="962" w:type="dxa"/>
            <w:tcBorders>
              <w:top w:val="double" w:sz="4" w:space="0" w:color="auto"/>
              <w:bottom w:val="single" w:sz="4" w:space="0" w:color="auto"/>
            </w:tcBorders>
            <w:shd w:val="clear" w:color="auto" w:fill="E5B8B7"/>
            <w:tcMar>
              <w:left w:w="28" w:type="dxa"/>
              <w:right w:w="28" w:type="dxa"/>
            </w:tcMar>
            <w:textDirection w:val="tbRlV"/>
            <w:vAlign w:val="center"/>
          </w:tcPr>
          <w:p w:rsidR="002527FE" w:rsidRPr="00BA3D60" w:rsidRDefault="002527FE" w:rsidP="00761C6B">
            <w:pPr>
              <w:spacing w:line="360" w:lineRule="exact"/>
              <w:ind w:firstLineChars="600" w:firstLine="1260"/>
              <w:rPr>
                <w:rFonts w:ascii="华文中宋" w:eastAsia="华文中宋" w:hAnsi="华文中宋"/>
                <w:szCs w:val="21"/>
              </w:rPr>
            </w:pPr>
            <w:r w:rsidRPr="00BA3D60">
              <w:rPr>
                <w:rFonts w:ascii="华文中宋" w:eastAsia="华文中宋" w:hAnsi="华文中宋" w:hint="eastAsia"/>
                <w:szCs w:val="21"/>
              </w:rPr>
              <w:t>项目经理</w:t>
            </w:r>
          </w:p>
        </w:tc>
        <w:tc>
          <w:tcPr>
            <w:tcW w:w="8078" w:type="dxa"/>
            <w:tcMar>
              <w:left w:w="28" w:type="dxa"/>
              <w:right w:w="28" w:type="dxa"/>
            </w:tcMar>
            <w:vAlign w:val="center"/>
          </w:tcPr>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1. 项目经理由公司经理授权，决策本工程的各项重大事宜。</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2. 贯彻执行公司质量方针、安全方针，并对本项目工程质量目标、安全目标的实现负全面责任，项目经理为本工程的第一安全责任人。</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3. 负责对施工人员的合理安排、任用，确保工程按合同要求如期竣工。</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4. 负责组织实施质量、安全、文明施工等管理制度，明确职责和权限，并监督运行。</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5. 项目经理将根据项目制管理方法，对工程的全过程进行计划、组织、协调和控制。</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6. 负责工程的资金调配使用，保证工程顺利进行。</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7. 负责整个工程的经济责任制的制定和落实。</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8. 全面负责公司为配合本工程达标投产专门制定的《送电线路工程投产达标创一流施工管理规定》的实施和检查工作。</w:t>
            </w:r>
          </w:p>
        </w:tc>
      </w:tr>
      <w:tr w:rsidR="002527FE" w:rsidRPr="00BA3D60" w:rsidTr="00953777">
        <w:trPr>
          <w:cantSplit/>
          <w:trHeight w:val="1751"/>
        </w:trPr>
        <w:tc>
          <w:tcPr>
            <w:tcW w:w="962" w:type="dxa"/>
            <w:tcBorders>
              <w:top w:val="single" w:sz="4" w:space="0" w:color="auto"/>
              <w:bottom w:val="single" w:sz="4" w:space="0" w:color="auto"/>
            </w:tcBorders>
            <w:shd w:val="clear" w:color="auto" w:fill="E5B8B7"/>
            <w:tcMar>
              <w:left w:w="28" w:type="dxa"/>
              <w:right w:w="28" w:type="dxa"/>
            </w:tcMar>
            <w:textDirection w:val="tbRlV"/>
            <w:vAlign w:val="center"/>
          </w:tcPr>
          <w:p w:rsidR="002527FE" w:rsidRPr="00BA3D60" w:rsidRDefault="002527FE" w:rsidP="00761C6B">
            <w:pPr>
              <w:spacing w:line="360" w:lineRule="exact"/>
              <w:ind w:firstLineChars="50" w:firstLine="105"/>
              <w:rPr>
                <w:rFonts w:ascii="华文中宋" w:eastAsia="华文中宋" w:hAnsi="华文中宋"/>
                <w:szCs w:val="21"/>
              </w:rPr>
            </w:pPr>
            <w:r w:rsidRPr="00BA3D60">
              <w:rPr>
                <w:rFonts w:ascii="华文中宋" w:eastAsia="华文中宋" w:hAnsi="华文中宋" w:hint="eastAsia"/>
                <w:szCs w:val="21"/>
              </w:rPr>
              <w:t>项目副经理</w:t>
            </w:r>
          </w:p>
        </w:tc>
        <w:tc>
          <w:tcPr>
            <w:tcW w:w="8078" w:type="dxa"/>
            <w:tcMar>
              <w:left w:w="28" w:type="dxa"/>
              <w:right w:w="28" w:type="dxa"/>
            </w:tcMar>
            <w:vAlign w:val="center"/>
          </w:tcPr>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1. 主持日常施工生产调度工作，组织利用P3软件编制工程施工进度计划。</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2. 负责本工程的环保和文明施工。</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3. 合理组织劳动力及资源安排。</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4. 项目经理外出时，代表项目经理行使其职责和权限。</w:t>
            </w:r>
          </w:p>
        </w:tc>
      </w:tr>
      <w:tr w:rsidR="002527FE" w:rsidRPr="00BA3D60" w:rsidTr="00953777">
        <w:trPr>
          <w:cantSplit/>
          <w:trHeight w:val="3108"/>
        </w:trPr>
        <w:tc>
          <w:tcPr>
            <w:tcW w:w="962" w:type="dxa"/>
            <w:tcBorders>
              <w:top w:val="single" w:sz="4" w:space="0" w:color="auto"/>
              <w:bottom w:val="single" w:sz="4" w:space="0" w:color="auto"/>
            </w:tcBorders>
            <w:shd w:val="clear" w:color="auto" w:fill="E5B8B7"/>
            <w:tcMar>
              <w:left w:w="28" w:type="dxa"/>
              <w:right w:w="28" w:type="dxa"/>
            </w:tcMar>
            <w:textDirection w:val="tbRlV"/>
            <w:vAlign w:val="center"/>
          </w:tcPr>
          <w:p w:rsidR="002527FE" w:rsidRPr="00BA3D60" w:rsidRDefault="002527FE" w:rsidP="00761C6B">
            <w:pPr>
              <w:spacing w:line="360" w:lineRule="exact"/>
              <w:ind w:firstLineChars="400" w:firstLine="840"/>
              <w:rPr>
                <w:rFonts w:ascii="华文中宋" w:eastAsia="华文中宋" w:hAnsi="华文中宋"/>
                <w:szCs w:val="21"/>
              </w:rPr>
            </w:pPr>
            <w:r w:rsidRPr="00BA3D60">
              <w:rPr>
                <w:rFonts w:ascii="华文中宋" w:eastAsia="华文中宋" w:hAnsi="华文中宋" w:hint="eastAsia"/>
                <w:szCs w:val="21"/>
              </w:rPr>
              <w:t>项目总工程师</w:t>
            </w:r>
          </w:p>
        </w:tc>
        <w:tc>
          <w:tcPr>
            <w:tcW w:w="8078" w:type="dxa"/>
            <w:tcMar>
              <w:left w:w="28" w:type="dxa"/>
              <w:right w:w="28" w:type="dxa"/>
            </w:tcMar>
            <w:vAlign w:val="center"/>
          </w:tcPr>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1. 主持日常技术管理工作，负责指导项目技术部的工作，主持工程项目的技术管理及施工图会审工作。</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2. 主持或负责编制施工组织设计、补充作业指导书、质量、安全保证措施，并组织实施。</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3. 负责组织为工程质量、安全目标的实现提供技术支持。</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4. 贯彻执行本纲要，负责施工组织设计的实施。</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5. 负责开工前的技术培训和考核工作，并验证开工条件。</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6. 负责贯彻执行“三标一体化管理体系”标准，确保该体系在本工程中有效运行。</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7. 负责现场施工的技术指导及新技术、新工艺的开发与使用。</w:t>
            </w:r>
          </w:p>
        </w:tc>
      </w:tr>
      <w:tr w:rsidR="002527FE" w:rsidRPr="00BA3D60" w:rsidTr="005C14CB">
        <w:trPr>
          <w:cantSplit/>
          <w:trHeight w:val="1167"/>
        </w:trPr>
        <w:tc>
          <w:tcPr>
            <w:tcW w:w="962" w:type="dxa"/>
            <w:tcBorders>
              <w:top w:val="single" w:sz="4" w:space="0" w:color="auto"/>
              <w:bottom w:val="double" w:sz="4" w:space="0" w:color="auto"/>
            </w:tcBorders>
            <w:shd w:val="clear" w:color="auto" w:fill="E5B8B7"/>
            <w:tcMar>
              <w:left w:w="28" w:type="dxa"/>
              <w:right w:w="28" w:type="dxa"/>
            </w:tcMar>
            <w:textDirection w:val="tbRlV"/>
            <w:vAlign w:val="center"/>
          </w:tcPr>
          <w:p w:rsidR="002527FE" w:rsidRPr="00BA3D60" w:rsidRDefault="002527FE" w:rsidP="002527FE">
            <w:pPr>
              <w:jc w:val="center"/>
              <w:rPr>
                <w:rFonts w:ascii="华文中宋" w:eastAsia="华文中宋" w:hAnsi="华文中宋"/>
                <w:szCs w:val="21"/>
              </w:rPr>
            </w:pPr>
            <w:r w:rsidRPr="00BA3D60">
              <w:rPr>
                <w:rFonts w:ascii="华文中宋" w:eastAsia="华文中宋" w:hAnsi="华文中宋" w:hint="eastAsia"/>
                <w:szCs w:val="21"/>
              </w:rPr>
              <w:t>安全员</w:t>
            </w:r>
          </w:p>
        </w:tc>
        <w:tc>
          <w:tcPr>
            <w:tcW w:w="8078" w:type="dxa"/>
            <w:tcMar>
              <w:left w:w="28" w:type="dxa"/>
              <w:right w:w="28" w:type="dxa"/>
            </w:tcMar>
          </w:tcPr>
          <w:p w:rsidR="002527FE" w:rsidRPr="00BA3D60" w:rsidRDefault="002527FE" w:rsidP="00761C6B">
            <w:pPr>
              <w:spacing w:line="480" w:lineRule="exact"/>
              <w:ind w:firstLineChars="200" w:firstLine="420"/>
              <w:rPr>
                <w:rFonts w:ascii="华文中宋" w:eastAsia="华文中宋" w:hAnsi="华文中宋"/>
                <w:color w:val="000000"/>
                <w:szCs w:val="21"/>
              </w:rPr>
            </w:pPr>
            <w:r w:rsidRPr="00BA3D60">
              <w:rPr>
                <w:rFonts w:ascii="华文中宋" w:eastAsia="华文中宋" w:hAnsi="华文中宋" w:hint="eastAsia"/>
                <w:color w:val="000000"/>
                <w:szCs w:val="21"/>
              </w:rPr>
              <w:t>专职安全员在项目经理的领导下，做好本工程的安全施工管理工作，有权制止和处罚不安全行为，总结和推广安全施工经验，参加工程的安全大检查，对查出的事故隐患应立即督促施工队整改，参与审查安全施工措施，参加重要施工项目的安全交底，审查安全施工作业票。</w:t>
            </w:r>
          </w:p>
          <w:p w:rsidR="002527FE" w:rsidRPr="00BA3D60" w:rsidRDefault="002527FE" w:rsidP="002527FE">
            <w:pPr>
              <w:spacing w:line="360" w:lineRule="exact"/>
              <w:rPr>
                <w:rFonts w:ascii="华文中宋" w:eastAsia="华文中宋" w:hAnsi="华文中宋"/>
                <w:szCs w:val="21"/>
              </w:rPr>
            </w:pPr>
          </w:p>
        </w:tc>
      </w:tr>
    </w:tbl>
    <w:p w:rsidR="002527FE" w:rsidRPr="00BA3D60" w:rsidRDefault="002527FE" w:rsidP="002527FE">
      <w:pPr>
        <w:rPr>
          <w:rFonts w:ascii="华文中宋" w:eastAsia="华文中宋" w:hAnsi="华文中宋"/>
          <w:vanish/>
          <w:szCs w:val="21"/>
        </w:rPr>
      </w:pPr>
    </w:p>
    <w:tbl>
      <w:tblPr>
        <w:tblW w:w="90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62"/>
        <w:gridCol w:w="8116"/>
      </w:tblGrid>
      <w:tr w:rsidR="002527FE" w:rsidRPr="00BA3D60" w:rsidTr="001B638E">
        <w:trPr>
          <w:cantSplit/>
          <w:trHeight w:val="3258"/>
          <w:jc w:val="center"/>
        </w:trPr>
        <w:tc>
          <w:tcPr>
            <w:tcW w:w="962" w:type="dxa"/>
            <w:tcBorders>
              <w:top w:val="double" w:sz="4" w:space="0" w:color="auto"/>
              <w:bottom w:val="double" w:sz="4" w:space="0" w:color="auto"/>
            </w:tcBorders>
            <w:shd w:val="clear" w:color="auto" w:fill="E5B8B7"/>
            <w:tcMar>
              <w:left w:w="28" w:type="dxa"/>
              <w:right w:w="28" w:type="dxa"/>
            </w:tcMar>
            <w:textDirection w:val="tbRlV"/>
            <w:vAlign w:val="center"/>
          </w:tcPr>
          <w:p w:rsidR="002527FE" w:rsidRPr="00BA3D60" w:rsidRDefault="002527FE" w:rsidP="00761C6B">
            <w:pPr>
              <w:spacing w:line="360" w:lineRule="exact"/>
              <w:ind w:firstLineChars="400" w:firstLine="840"/>
              <w:rPr>
                <w:rFonts w:ascii="华文中宋" w:eastAsia="华文中宋" w:hAnsi="华文中宋"/>
                <w:szCs w:val="21"/>
              </w:rPr>
            </w:pPr>
            <w:r w:rsidRPr="00BA3D60">
              <w:rPr>
                <w:rFonts w:ascii="华文中宋" w:eastAsia="华文中宋" w:hAnsi="华文中宋" w:hint="eastAsia"/>
                <w:szCs w:val="21"/>
              </w:rPr>
              <w:lastRenderedPageBreak/>
              <w:t>施工队长</w:t>
            </w:r>
          </w:p>
        </w:tc>
        <w:tc>
          <w:tcPr>
            <w:tcW w:w="8116" w:type="dxa"/>
            <w:tcMar>
              <w:left w:w="28" w:type="dxa"/>
              <w:right w:w="28" w:type="dxa"/>
            </w:tcMar>
            <w:vAlign w:val="center"/>
          </w:tcPr>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1. 负责组织本</w:t>
            </w:r>
            <w:proofErr w:type="gramStart"/>
            <w:r w:rsidRPr="00BA3D60">
              <w:rPr>
                <w:rFonts w:ascii="华文中宋" w:eastAsia="华文中宋" w:hAnsi="华文中宋" w:hint="eastAsia"/>
                <w:szCs w:val="21"/>
              </w:rPr>
              <w:t>队工程</w:t>
            </w:r>
            <w:proofErr w:type="gramEnd"/>
            <w:r w:rsidRPr="00BA3D60">
              <w:rPr>
                <w:rFonts w:ascii="华文中宋" w:eastAsia="华文中宋" w:hAnsi="华文中宋" w:hint="eastAsia"/>
                <w:szCs w:val="21"/>
              </w:rPr>
              <w:t>质量、安全措施和管理制度的落实、实施、检查工作。</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2. 执行现场管理机构的决策和施工计划安排。</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3. 合理组织本队施工力量，安全优质地完成本施工队的生产任务。</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4. 负责本队的环保、生态和文明施工工作，严格执行施工过程中的自检制度。</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5. 处理好与施工驻地政府和居民的关系，具体实施项目部制定的“互帮互助”工作。</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6. 负责本队的劳动保护、医疗后勤管理工作。</w:t>
            </w:r>
          </w:p>
          <w:p w:rsidR="002527FE" w:rsidRPr="00BA3D60" w:rsidRDefault="002527FE" w:rsidP="002527FE">
            <w:pPr>
              <w:spacing w:line="360" w:lineRule="exact"/>
              <w:rPr>
                <w:rFonts w:ascii="华文中宋" w:eastAsia="华文中宋" w:hAnsi="华文中宋"/>
                <w:szCs w:val="21"/>
              </w:rPr>
            </w:pPr>
            <w:r w:rsidRPr="00BA3D60">
              <w:rPr>
                <w:rFonts w:ascii="华文中宋" w:eastAsia="华文中宋" w:hAnsi="华文中宋" w:hint="eastAsia"/>
                <w:szCs w:val="21"/>
              </w:rPr>
              <w:t>7. 施工队长为本施工队的第一安全责任人。</w:t>
            </w:r>
          </w:p>
        </w:tc>
      </w:tr>
    </w:tbl>
    <w:p w:rsidR="002527FE" w:rsidRPr="00BA3D60" w:rsidRDefault="00D3424E" w:rsidP="00D3424E">
      <w:pPr>
        <w:spacing w:before="100" w:beforeAutospacing="1" w:after="100" w:afterAutospacing="1" w:line="360" w:lineRule="auto"/>
        <w:rPr>
          <w:rFonts w:ascii="华文中宋" w:eastAsia="华文中宋" w:hAnsi="华文中宋"/>
          <w:b/>
          <w:sz w:val="24"/>
          <w:szCs w:val="24"/>
        </w:rPr>
      </w:pPr>
      <w:bookmarkStart w:id="54" w:name="_Toc331406313"/>
      <w:bookmarkStart w:id="55" w:name="_Toc367279615"/>
      <w:r w:rsidRPr="00BA3D60">
        <w:rPr>
          <w:rFonts w:ascii="华文中宋" w:eastAsia="华文中宋" w:hAnsi="华文中宋" w:hint="eastAsia"/>
          <w:b/>
          <w:sz w:val="24"/>
          <w:szCs w:val="24"/>
        </w:rPr>
        <w:t>2</w:t>
      </w:r>
      <w:r w:rsidR="002527FE" w:rsidRPr="00BA3D60">
        <w:rPr>
          <w:rFonts w:ascii="华文中宋" w:eastAsia="华文中宋" w:hAnsi="华文中宋" w:hint="eastAsia"/>
          <w:b/>
          <w:sz w:val="24"/>
          <w:szCs w:val="24"/>
        </w:rPr>
        <w:t>.</w:t>
      </w:r>
      <w:r w:rsidR="00761C6B" w:rsidRPr="00BA3D60">
        <w:rPr>
          <w:rFonts w:ascii="华文中宋" w:eastAsia="华文中宋" w:hAnsi="华文中宋" w:hint="eastAsia"/>
          <w:b/>
          <w:sz w:val="24"/>
          <w:szCs w:val="24"/>
        </w:rPr>
        <w:t>2</w:t>
      </w:r>
      <w:r w:rsidR="002527FE" w:rsidRPr="00BA3D60">
        <w:rPr>
          <w:rFonts w:ascii="华文中宋" w:eastAsia="华文中宋" w:hAnsi="华文中宋" w:hint="eastAsia"/>
          <w:b/>
          <w:sz w:val="24"/>
          <w:szCs w:val="24"/>
        </w:rPr>
        <w:t xml:space="preserve">  主要负责人简介</w:t>
      </w:r>
      <w:bookmarkEnd w:id="54"/>
      <w:bookmarkEnd w:id="55"/>
    </w:p>
    <w:p w:rsidR="002527FE" w:rsidRPr="00BA3D60" w:rsidRDefault="00D3424E" w:rsidP="00761C6B">
      <w:pPr>
        <w:pStyle w:val="a6"/>
        <w:rPr>
          <w:rFonts w:ascii="华文中宋" w:eastAsia="华文中宋" w:hAnsi="华文中宋"/>
          <w:b/>
        </w:rPr>
      </w:pPr>
      <w:r w:rsidRPr="00BA3D60">
        <w:rPr>
          <w:rFonts w:ascii="华文中宋" w:eastAsia="华文中宋" w:hAnsi="华文中宋" w:hint="eastAsia"/>
          <w:b/>
        </w:rPr>
        <w:t>2</w:t>
      </w:r>
      <w:r w:rsidR="002527FE" w:rsidRPr="00BA3D60">
        <w:rPr>
          <w:rFonts w:ascii="华文中宋" w:eastAsia="华文中宋" w:hAnsi="华文中宋" w:hint="eastAsia"/>
          <w:b/>
        </w:rPr>
        <w:t>.</w:t>
      </w:r>
      <w:r w:rsidR="00761C6B" w:rsidRPr="00BA3D60">
        <w:rPr>
          <w:rFonts w:ascii="华文中宋" w:eastAsia="华文中宋" w:hAnsi="华文中宋" w:hint="eastAsia"/>
          <w:b/>
        </w:rPr>
        <w:t>2</w:t>
      </w:r>
      <w:r w:rsidR="002527FE" w:rsidRPr="00BA3D60">
        <w:rPr>
          <w:rFonts w:ascii="华文中宋" w:eastAsia="华文中宋" w:hAnsi="华文中宋" w:hint="eastAsia"/>
          <w:b/>
        </w:rPr>
        <w:t>.1  项目经理</w:t>
      </w:r>
    </w:p>
    <w:p w:rsidR="00A76E67" w:rsidRPr="00BA3D60" w:rsidRDefault="002527FE" w:rsidP="002527FE">
      <w:pPr>
        <w:spacing w:line="360" w:lineRule="auto"/>
        <w:jc w:val="center"/>
        <w:rPr>
          <w:rFonts w:ascii="华文中宋" w:eastAsia="华文中宋" w:hAnsi="华文中宋"/>
          <w:color w:val="000000"/>
          <w:sz w:val="24"/>
          <w:szCs w:val="21"/>
        </w:rPr>
      </w:pPr>
      <w:r w:rsidRPr="00BA3D60">
        <w:rPr>
          <w:rFonts w:ascii="华文中宋" w:eastAsia="华文中宋" w:hAnsi="华文中宋" w:hint="eastAsia"/>
          <w:color w:val="000000"/>
          <w:sz w:val="24"/>
          <w:szCs w:val="21"/>
        </w:rPr>
        <w:t>项 目 经 理 简 历 表</w:t>
      </w:r>
    </w:p>
    <w:tbl>
      <w:tblPr>
        <w:tblW w:w="8862"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342"/>
        <w:gridCol w:w="897"/>
        <w:gridCol w:w="1483"/>
        <w:gridCol w:w="666"/>
        <w:gridCol w:w="1565"/>
        <w:gridCol w:w="44"/>
        <w:gridCol w:w="1313"/>
      </w:tblGrid>
      <w:tr w:rsidR="00660B4F" w:rsidRPr="00BE650E" w:rsidTr="00C72F45">
        <w:trPr>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姓  名</w:t>
            </w:r>
          </w:p>
        </w:tc>
        <w:tc>
          <w:tcPr>
            <w:tcW w:w="1342" w:type="dxa"/>
            <w:vAlign w:val="center"/>
          </w:tcPr>
          <w:p w:rsidR="00660B4F" w:rsidRPr="00BE650E" w:rsidRDefault="00660B4F" w:rsidP="00C72F45">
            <w:pPr>
              <w:spacing w:line="440" w:lineRule="exact"/>
              <w:jc w:val="center"/>
              <w:rPr>
                <w:rFonts w:ascii="华文中宋" w:eastAsia="华文中宋" w:hAnsi="华文中宋"/>
                <w:szCs w:val="21"/>
              </w:rPr>
            </w:pPr>
            <w:proofErr w:type="gramStart"/>
            <w:r w:rsidRPr="00BE650E">
              <w:rPr>
                <w:rFonts w:ascii="华文中宋" w:eastAsia="华文中宋" w:hAnsi="华文中宋" w:hint="eastAsia"/>
                <w:szCs w:val="21"/>
              </w:rPr>
              <w:t>韦忠殿</w:t>
            </w:r>
            <w:proofErr w:type="gramEnd"/>
          </w:p>
        </w:tc>
        <w:tc>
          <w:tcPr>
            <w:tcW w:w="897"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年 龄</w:t>
            </w:r>
          </w:p>
        </w:tc>
        <w:tc>
          <w:tcPr>
            <w:tcW w:w="1483"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33</w:t>
            </w:r>
          </w:p>
        </w:tc>
        <w:tc>
          <w:tcPr>
            <w:tcW w:w="2275" w:type="dxa"/>
            <w:gridSpan w:val="3"/>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学</w:t>
            </w:r>
            <w:r w:rsidRPr="00BE650E">
              <w:rPr>
                <w:rFonts w:ascii="华文中宋" w:eastAsia="华文中宋" w:hAnsi="华文中宋" w:hint="eastAsia"/>
                <w:szCs w:val="21"/>
              </w:rPr>
              <w:t xml:space="preserve"> </w:t>
            </w:r>
            <w:r w:rsidRPr="00BE650E">
              <w:rPr>
                <w:rFonts w:ascii="华文中宋" w:eastAsia="华文中宋" w:hAnsi="华文中宋"/>
                <w:szCs w:val="21"/>
              </w:rPr>
              <w:t>历</w:t>
            </w:r>
          </w:p>
        </w:tc>
        <w:tc>
          <w:tcPr>
            <w:tcW w:w="1313"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大专</w:t>
            </w:r>
          </w:p>
        </w:tc>
      </w:tr>
      <w:tr w:rsidR="00660B4F" w:rsidRPr="00BE650E" w:rsidTr="00C72F45">
        <w:trPr>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职  称</w:t>
            </w:r>
          </w:p>
        </w:tc>
        <w:tc>
          <w:tcPr>
            <w:tcW w:w="134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助理工程师</w:t>
            </w:r>
          </w:p>
        </w:tc>
        <w:tc>
          <w:tcPr>
            <w:tcW w:w="897"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 xml:space="preserve">职 </w:t>
            </w:r>
            <w:proofErr w:type="gramStart"/>
            <w:r w:rsidRPr="00BE650E">
              <w:rPr>
                <w:rFonts w:ascii="华文中宋" w:eastAsia="华文中宋" w:hAnsi="华文中宋"/>
                <w:szCs w:val="21"/>
              </w:rPr>
              <w:t>务</w:t>
            </w:r>
            <w:proofErr w:type="gramEnd"/>
          </w:p>
        </w:tc>
        <w:tc>
          <w:tcPr>
            <w:tcW w:w="1483"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项目经理</w:t>
            </w:r>
          </w:p>
        </w:tc>
        <w:tc>
          <w:tcPr>
            <w:tcW w:w="2275" w:type="dxa"/>
            <w:gridSpan w:val="3"/>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执业资格注册时间</w:t>
            </w:r>
          </w:p>
        </w:tc>
        <w:tc>
          <w:tcPr>
            <w:tcW w:w="1313"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2011年</w:t>
            </w:r>
          </w:p>
        </w:tc>
      </w:tr>
      <w:tr w:rsidR="00660B4F" w:rsidRPr="00BE650E" w:rsidTr="00C72F45">
        <w:trPr>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毕业学校</w:t>
            </w:r>
          </w:p>
        </w:tc>
        <w:tc>
          <w:tcPr>
            <w:tcW w:w="7310" w:type="dxa"/>
            <w:gridSpan w:val="7"/>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2007</w:t>
            </w:r>
            <w:r w:rsidRPr="00BE650E">
              <w:rPr>
                <w:rFonts w:ascii="华文中宋" w:eastAsia="华文中宋" w:hAnsi="华文中宋"/>
                <w:szCs w:val="21"/>
              </w:rPr>
              <w:t>年毕业于</w:t>
            </w:r>
            <w:r w:rsidRPr="00BE650E">
              <w:rPr>
                <w:rFonts w:ascii="华文中宋" w:eastAsia="华文中宋" w:hAnsi="华文中宋" w:hint="eastAsia"/>
                <w:szCs w:val="21"/>
              </w:rPr>
              <w:t>广西水利电力职业技术学院</w:t>
            </w:r>
            <w:r w:rsidRPr="00BE650E">
              <w:rPr>
                <w:rFonts w:ascii="华文中宋" w:eastAsia="华文中宋" w:hAnsi="华文中宋"/>
                <w:szCs w:val="21"/>
              </w:rPr>
              <w:t xml:space="preserve">  </w:t>
            </w:r>
            <w:r w:rsidRPr="00BE650E">
              <w:rPr>
                <w:rFonts w:ascii="华文中宋" w:eastAsia="华文中宋" w:hAnsi="华文中宋" w:hint="eastAsia"/>
                <w:szCs w:val="21"/>
              </w:rPr>
              <w:t>发电厂及电力系统</w:t>
            </w:r>
            <w:r w:rsidRPr="00BE650E">
              <w:rPr>
                <w:rFonts w:ascii="华文中宋" w:eastAsia="华文中宋" w:hAnsi="华文中宋"/>
                <w:szCs w:val="21"/>
              </w:rPr>
              <w:t xml:space="preserve">  专业</w:t>
            </w:r>
          </w:p>
        </w:tc>
      </w:tr>
      <w:tr w:rsidR="00660B4F" w:rsidRPr="00BE650E" w:rsidTr="00C72F45">
        <w:trPr>
          <w:jc w:val="center"/>
        </w:trPr>
        <w:tc>
          <w:tcPr>
            <w:tcW w:w="8862" w:type="dxa"/>
            <w:gridSpan w:val="8"/>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主要工作经历</w:t>
            </w:r>
          </w:p>
        </w:tc>
      </w:tr>
      <w:tr w:rsidR="00660B4F" w:rsidRPr="00BE650E" w:rsidTr="00C72F45">
        <w:trPr>
          <w:trHeight w:val="20"/>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项目竣工</w:t>
            </w:r>
            <w:r w:rsidRPr="00BE650E">
              <w:rPr>
                <w:rFonts w:ascii="华文中宋" w:eastAsia="华文中宋" w:hAnsi="华文中宋"/>
                <w:szCs w:val="21"/>
              </w:rPr>
              <w:t>时间</w:t>
            </w:r>
          </w:p>
        </w:tc>
        <w:tc>
          <w:tcPr>
            <w:tcW w:w="4388" w:type="dxa"/>
            <w:gridSpan w:val="4"/>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参加过的类似项目</w:t>
            </w:r>
          </w:p>
        </w:tc>
        <w:tc>
          <w:tcPr>
            <w:tcW w:w="1565"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合同价（万元）</w:t>
            </w:r>
          </w:p>
        </w:tc>
        <w:tc>
          <w:tcPr>
            <w:tcW w:w="1357" w:type="dxa"/>
            <w:gridSpan w:val="2"/>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发包人</w:t>
            </w:r>
          </w:p>
        </w:tc>
      </w:tr>
      <w:tr w:rsidR="00660B4F" w:rsidRPr="00BE650E" w:rsidTr="00C72F45">
        <w:trPr>
          <w:trHeight w:val="690"/>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2014年</w:t>
            </w:r>
          </w:p>
        </w:tc>
        <w:tc>
          <w:tcPr>
            <w:tcW w:w="4388" w:type="dxa"/>
            <w:gridSpan w:val="4"/>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南宁轻轨交通集团有限责任公司火车站专线工程-电气安装施工合同</w:t>
            </w:r>
          </w:p>
        </w:tc>
        <w:tc>
          <w:tcPr>
            <w:tcW w:w="1565"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26</w:t>
            </w:r>
            <w:r w:rsidRPr="00BE650E">
              <w:rPr>
                <w:rFonts w:ascii="华文中宋" w:eastAsia="华文中宋" w:hAnsi="华文中宋" w:hint="eastAsia"/>
                <w:szCs w:val="21"/>
              </w:rPr>
              <w:t>.50</w:t>
            </w:r>
          </w:p>
        </w:tc>
        <w:tc>
          <w:tcPr>
            <w:tcW w:w="1357" w:type="dxa"/>
            <w:gridSpan w:val="2"/>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南宁轨道交通集团有限责任公司</w:t>
            </w:r>
          </w:p>
        </w:tc>
      </w:tr>
      <w:tr w:rsidR="00660B4F" w:rsidRPr="00BE650E" w:rsidTr="00C72F45">
        <w:trPr>
          <w:trHeight w:val="690"/>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2014年</w:t>
            </w:r>
          </w:p>
        </w:tc>
        <w:tc>
          <w:tcPr>
            <w:tcW w:w="4388" w:type="dxa"/>
            <w:gridSpan w:val="4"/>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长</w:t>
            </w:r>
            <w:proofErr w:type="gramStart"/>
            <w:r w:rsidRPr="00BE650E">
              <w:rPr>
                <w:rFonts w:ascii="华文中宋" w:eastAsia="华文中宋" w:hAnsi="华文中宋" w:hint="eastAsia"/>
                <w:szCs w:val="21"/>
              </w:rPr>
              <w:t>堽路改</w:t>
            </w:r>
            <w:proofErr w:type="gramEnd"/>
            <w:r w:rsidRPr="00BE650E">
              <w:rPr>
                <w:rFonts w:ascii="华文中宋" w:eastAsia="华文中宋" w:hAnsi="华文中宋" w:hint="eastAsia"/>
                <w:szCs w:val="21"/>
              </w:rPr>
              <w:t>扩建一期工程涉及影响房屋拆除的低压线路迁移工程</w:t>
            </w:r>
          </w:p>
        </w:tc>
        <w:tc>
          <w:tcPr>
            <w:tcW w:w="1565"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szCs w:val="21"/>
              </w:rPr>
              <w:t>12</w:t>
            </w:r>
            <w:r w:rsidRPr="00BE650E">
              <w:rPr>
                <w:rFonts w:ascii="华文中宋" w:eastAsia="华文中宋" w:hAnsi="华文中宋" w:hint="eastAsia"/>
                <w:szCs w:val="21"/>
              </w:rPr>
              <w:t>.</w:t>
            </w:r>
            <w:r w:rsidRPr="00BE650E">
              <w:rPr>
                <w:rFonts w:ascii="华文中宋" w:eastAsia="华文中宋" w:hAnsi="华文中宋"/>
                <w:szCs w:val="21"/>
              </w:rPr>
              <w:t>0</w:t>
            </w:r>
            <w:r w:rsidRPr="00BE650E">
              <w:rPr>
                <w:rFonts w:ascii="华文中宋" w:eastAsia="华文中宋" w:hAnsi="华文中宋" w:hint="eastAsia"/>
                <w:szCs w:val="21"/>
              </w:rPr>
              <w:t>4</w:t>
            </w:r>
          </w:p>
        </w:tc>
        <w:tc>
          <w:tcPr>
            <w:tcW w:w="1357" w:type="dxa"/>
            <w:gridSpan w:val="2"/>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南宁市城市建设投资发展有限责任公司</w:t>
            </w:r>
          </w:p>
        </w:tc>
      </w:tr>
      <w:tr w:rsidR="00660B4F" w:rsidRPr="00BE650E" w:rsidTr="00C72F45">
        <w:trPr>
          <w:trHeight w:val="690"/>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2013年</w:t>
            </w:r>
          </w:p>
        </w:tc>
        <w:tc>
          <w:tcPr>
            <w:tcW w:w="4388" w:type="dxa"/>
            <w:gridSpan w:val="4"/>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南宁市城市建设投资发展有限责任公司五一路中（凌铁桥）路灯变（80kVA）工程</w:t>
            </w:r>
          </w:p>
        </w:tc>
        <w:tc>
          <w:tcPr>
            <w:tcW w:w="1565"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12.05</w:t>
            </w:r>
          </w:p>
        </w:tc>
        <w:tc>
          <w:tcPr>
            <w:tcW w:w="1357" w:type="dxa"/>
            <w:gridSpan w:val="2"/>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南宁市城市建设投资发展有限责任公司</w:t>
            </w:r>
          </w:p>
        </w:tc>
      </w:tr>
      <w:tr w:rsidR="00660B4F" w:rsidRPr="00BE650E" w:rsidTr="00C72F45">
        <w:trPr>
          <w:trHeight w:val="690"/>
          <w:jc w:val="center"/>
        </w:trPr>
        <w:tc>
          <w:tcPr>
            <w:tcW w:w="1552"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2012年</w:t>
            </w:r>
          </w:p>
        </w:tc>
        <w:tc>
          <w:tcPr>
            <w:tcW w:w="4388" w:type="dxa"/>
            <w:gridSpan w:val="4"/>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武鸣供电公司2012年农电技改项目（第一批）</w:t>
            </w:r>
          </w:p>
        </w:tc>
        <w:tc>
          <w:tcPr>
            <w:tcW w:w="1565" w:type="dxa"/>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24.77</w:t>
            </w:r>
          </w:p>
        </w:tc>
        <w:tc>
          <w:tcPr>
            <w:tcW w:w="1357" w:type="dxa"/>
            <w:gridSpan w:val="2"/>
            <w:vAlign w:val="center"/>
          </w:tcPr>
          <w:p w:rsidR="00660B4F" w:rsidRPr="00BE650E" w:rsidRDefault="00660B4F" w:rsidP="00C72F45">
            <w:pPr>
              <w:spacing w:line="440" w:lineRule="exact"/>
              <w:jc w:val="center"/>
              <w:rPr>
                <w:rFonts w:ascii="华文中宋" w:eastAsia="华文中宋" w:hAnsi="华文中宋"/>
                <w:szCs w:val="21"/>
              </w:rPr>
            </w:pPr>
            <w:r w:rsidRPr="00BE650E">
              <w:rPr>
                <w:rFonts w:ascii="华文中宋" w:eastAsia="华文中宋" w:hAnsi="华文中宋" w:hint="eastAsia"/>
                <w:szCs w:val="21"/>
              </w:rPr>
              <w:t>武鸣供电公司</w:t>
            </w:r>
          </w:p>
        </w:tc>
      </w:tr>
    </w:tbl>
    <w:p w:rsidR="00F32EC0" w:rsidRPr="00BA3D60" w:rsidRDefault="00F32EC0" w:rsidP="002527FE">
      <w:pPr>
        <w:spacing w:line="360" w:lineRule="auto"/>
        <w:jc w:val="center"/>
        <w:rPr>
          <w:rFonts w:ascii="华文中宋" w:eastAsia="华文中宋" w:hAnsi="华文中宋"/>
          <w:color w:val="000000"/>
          <w:sz w:val="24"/>
          <w:szCs w:val="21"/>
        </w:rPr>
      </w:pPr>
    </w:p>
    <w:tbl>
      <w:tblPr>
        <w:tblW w:w="5289"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1064"/>
        <w:gridCol w:w="710"/>
        <w:gridCol w:w="709"/>
        <w:gridCol w:w="849"/>
        <w:gridCol w:w="5683"/>
      </w:tblGrid>
      <w:tr w:rsidR="002527FE" w:rsidRPr="00BA3D60" w:rsidTr="00761C6B">
        <w:trPr>
          <w:cantSplit/>
          <w:trHeight w:val="851"/>
          <w:jc w:val="center"/>
        </w:trPr>
        <w:tc>
          <w:tcPr>
            <w:tcW w:w="5000" w:type="pct"/>
            <w:gridSpan w:val="5"/>
            <w:tcBorders>
              <w:bottom w:val="single" w:sz="6" w:space="0" w:color="auto"/>
            </w:tcBorders>
            <w:shd w:val="clear" w:color="auto" w:fill="FFFFFF"/>
            <w:vAlign w:val="center"/>
          </w:tcPr>
          <w:p w:rsidR="002527FE" w:rsidRPr="00BA3D60" w:rsidRDefault="002527FE" w:rsidP="002527FE">
            <w:pPr>
              <w:jc w:val="center"/>
              <w:rPr>
                <w:rFonts w:ascii="华文中宋" w:eastAsia="华文中宋" w:hAnsi="华文中宋"/>
                <w:color w:val="000000"/>
                <w:szCs w:val="21"/>
              </w:rPr>
            </w:pPr>
            <w:r w:rsidRPr="00BA3D60">
              <w:rPr>
                <w:rFonts w:ascii="华文中宋" w:eastAsia="华文中宋" w:hAnsi="华文中宋" w:hint="eastAsia"/>
                <w:color w:val="000000"/>
                <w:szCs w:val="21"/>
              </w:rPr>
              <w:lastRenderedPageBreak/>
              <w:t>主要项目成员简介</w:t>
            </w:r>
          </w:p>
        </w:tc>
      </w:tr>
      <w:tr w:rsidR="00612B4D" w:rsidRPr="00BA3D60" w:rsidTr="00A45D13">
        <w:trPr>
          <w:cantSplit/>
          <w:trHeight w:val="851"/>
          <w:jc w:val="center"/>
        </w:trPr>
        <w:tc>
          <w:tcPr>
            <w:tcW w:w="590" w:type="pct"/>
            <w:tcBorders>
              <w:bottom w:val="single" w:sz="6" w:space="0" w:color="auto"/>
            </w:tcBorders>
            <w:shd w:val="clear" w:color="auto" w:fill="FFFFFF"/>
            <w:vAlign w:val="center"/>
          </w:tcPr>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拟任项目</w:t>
            </w:r>
          </w:p>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职务</w:t>
            </w:r>
          </w:p>
        </w:tc>
        <w:tc>
          <w:tcPr>
            <w:tcW w:w="394" w:type="pct"/>
            <w:tcBorders>
              <w:bottom w:val="single" w:sz="6" w:space="0" w:color="auto"/>
            </w:tcBorders>
            <w:shd w:val="clear" w:color="auto" w:fill="FFFFFF"/>
            <w:vAlign w:val="center"/>
          </w:tcPr>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姓名</w:t>
            </w:r>
          </w:p>
        </w:tc>
        <w:tc>
          <w:tcPr>
            <w:tcW w:w="393" w:type="pct"/>
            <w:tcBorders>
              <w:bottom w:val="single" w:sz="6" w:space="0" w:color="auto"/>
            </w:tcBorders>
            <w:shd w:val="clear" w:color="auto" w:fill="FFFFFF"/>
            <w:vAlign w:val="center"/>
          </w:tcPr>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公司职务</w:t>
            </w:r>
          </w:p>
        </w:tc>
        <w:tc>
          <w:tcPr>
            <w:tcW w:w="471" w:type="pct"/>
            <w:tcBorders>
              <w:bottom w:val="single" w:sz="6" w:space="0" w:color="auto"/>
            </w:tcBorders>
            <w:shd w:val="clear" w:color="auto" w:fill="FFFFFF"/>
            <w:vAlign w:val="center"/>
          </w:tcPr>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职称</w:t>
            </w:r>
          </w:p>
        </w:tc>
        <w:tc>
          <w:tcPr>
            <w:tcW w:w="3152" w:type="pct"/>
            <w:tcBorders>
              <w:bottom w:val="single" w:sz="6" w:space="0" w:color="auto"/>
            </w:tcBorders>
            <w:shd w:val="clear" w:color="auto" w:fill="FFFFFF"/>
            <w:vAlign w:val="center"/>
          </w:tcPr>
          <w:p w:rsidR="00612B4D" w:rsidRPr="00BA3D60" w:rsidRDefault="00612B4D" w:rsidP="00A45D13">
            <w:pPr>
              <w:jc w:val="center"/>
              <w:rPr>
                <w:rFonts w:ascii="华文中宋" w:eastAsia="华文中宋" w:hAnsi="华文中宋"/>
                <w:color w:val="000000"/>
                <w:szCs w:val="21"/>
              </w:rPr>
            </w:pPr>
            <w:r w:rsidRPr="00BA3D60">
              <w:rPr>
                <w:rFonts w:ascii="华文中宋" w:eastAsia="华文中宋" w:hAnsi="华文中宋" w:hint="eastAsia"/>
                <w:color w:val="000000"/>
                <w:szCs w:val="21"/>
              </w:rPr>
              <w:t>项目工作经历</w:t>
            </w:r>
          </w:p>
        </w:tc>
      </w:tr>
      <w:tr w:rsidR="002527FE" w:rsidRPr="00BA3D60" w:rsidTr="00612B4D">
        <w:trPr>
          <w:cantSplit/>
          <w:trHeight w:val="626"/>
          <w:jc w:val="center"/>
        </w:trPr>
        <w:tc>
          <w:tcPr>
            <w:tcW w:w="590" w:type="pct"/>
            <w:shd w:val="clear" w:color="auto" w:fill="FFFFFF"/>
            <w:vAlign w:val="center"/>
          </w:tcPr>
          <w:p w:rsidR="002527FE" w:rsidRPr="00BA3D60" w:rsidRDefault="002527FE" w:rsidP="00A45D13">
            <w:pPr>
              <w:spacing w:line="380" w:lineRule="exact"/>
              <w:ind w:leftChars="17" w:left="36"/>
              <w:rPr>
                <w:rFonts w:ascii="华文中宋" w:eastAsia="华文中宋" w:hAnsi="华文中宋"/>
                <w:szCs w:val="21"/>
              </w:rPr>
            </w:pPr>
            <w:r w:rsidRPr="00BA3D60">
              <w:rPr>
                <w:rFonts w:ascii="华文中宋" w:eastAsia="华文中宋" w:hAnsi="华文中宋" w:hint="eastAsia"/>
                <w:szCs w:val="21"/>
              </w:rPr>
              <w:t>项目副经理</w:t>
            </w:r>
            <w:r w:rsidR="00873C5E" w:rsidRPr="00BA3D60">
              <w:rPr>
                <w:rFonts w:ascii="华文中宋" w:eastAsia="华文中宋" w:hAnsi="华文中宋" w:hint="eastAsia"/>
                <w:szCs w:val="21"/>
              </w:rPr>
              <w:t>兼总工</w:t>
            </w:r>
          </w:p>
        </w:tc>
        <w:tc>
          <w:tcPr>
            <w:tcW w:w="394" w:type="pct"/>
            <w:shd w:val="clear" w:color="auto" w:fill="FFFFFF"/>
            <w:vAlign w:val="center"/>
          </w:tcPr>
          <w:p w:rsidR="002527FE" w:rsidRPr="00BA3D60" w:rsidRDefault="00660B4F" w:rsidP="00303253">
            <w:pPr>
              <w:spacing w:line="380" w:lineRule="exact"/>
              <w:jc w:val="center"/>
              <w:rPr>
                <w:rFonts w:ascii="华文中宋" w:eastAsia="华文中宋" w:hAnsi="华文中宋"/>
                <w:szCs w:val="21"/>
              </w:rPr>
            </w:pPr>
            <w:r>
              <w:rPr>
                <w:rFonts w:ascii="华文中宋" w:eastAsia="华文中宋" w:hAnsi="华文中宋" w:hint="eastAsia"/>
                <w:szCs w:val="21"/>
              </w:rPr>
              <w:t>方童生</w:t>
            </w:r>
          </w:p>
        </w:tc>
        <w:tc>
          <w:tcPr>
            <w:tcW w:w="393" w:type="pct"/>
            <w:shd w:val="clear" w:color="auto" w:fill="FFFFFF"/>
            <w:vAlign w:val="center"/>
          </w:tcPr>
          <w:p w:rsidR="002527FE" w:rsidRPr="00BA3D60" w:rsidRDefault="002527FE" w:rsidP="002527FE">
            <w:pPr>
              <w:spacing w:line="380" w:lineRule="exact"/>
              <w:jc w:val="center"/>
              <w:rPr>
                <w:rFonts w:ascii="华文中宋" w:eastAsia="华文中宋" w:hAnsi="华文中宋"/>
                <w:color w:val="000000"/>
                <w:szCs w:val="21"/>
              </w:rPr>
            </w:pPr>
            <w:r w:rsidRPr="00BA3D60">
              <w:rPr>
                <w:rFonts w:ascii="华文中宋" w:eastAsia="华文中宋" w:hAnsi="华文中宋" w:hint="eastAsia"/>
                <w:color w:val="000000"/>
                <w:szCs w:val="21"/>
              </w:rPr>
              <w:t>部门经理</w:t>
            </w:r>
          </w:p>
        </w:tc>
        <w:tc>
          <w:tcPr>
            <w:tcW w:w="471" w:type="pct"/>
            <w:shd w:val="clear" w:color="auto" w:fill="FFFFFF"/>
            <w:vAlign w:val="center"/>
          </w:tcPr>
          <w:p w:rsidR="002527FE" w:rsidRPr="00BA3D60" w:rsidRDefault="002527FE" w:rsidP="002527FE">
            <w:pPr>
              <w:spacing w:line="380" w:lineRule="exact"/>
              <w:jc w:val="center"/>
              <w:rPr>
                <w:rFonts w:ascii="华文中宋" w:eastAsia="华文中宋" w:hAnsi="华文中宋"/>
                <w:color w:val="000000"/>
                <w:szCs w:val="21"/>
                <w:highlight w:val="yellow"/>
              </w:rPr>
            </w:pPr>
            <w:r w:rsidRPr="00BA3D60">
              <w:rPr>
                <w:rFonts w:ascii="华文中宋" w:eastAsia="华文中宋" w:hAnsi="华文中宋" w:hint="eastAsia"/>
                <w:color w:val="000000"/>
                <w:szCs w:val="21"/>
              </w:rPr>
              <w:t>工程师</w:t>
            </w:r>
          </w:p>
        </w:tc>
        <w:tc>
          <w:tcPr>
            <w:tcW w:w="3152" w:type="pct"/>
            <w:shd w:val="clear" w:color="auto" w:fill="FFFFFF"/>
          </w:tcPr>
          <w:p w:rsidR="002527FE" w:rsidRPr="00BA3D60" w:rsidRDefault="00FB6CDA" w:rsidP="00746E5A">
            <w:pPr>
              <w:spacing w:line="380" w:lineRule="exact"/>
              <w:rPr>
                <w:rFonts w:ascii="华文中宋" w:eastAsia="华文中宋" w:hAnsi="华文中宋"/>
                <w:color w:val="000000"/>
                <w:szCs w:val="21"/>
                <w:highlight w:val="yellow"/>
              </w:rPr>
            </w:pPr>
            <w:r w:rsidRPr="00BA3D60">
              <w:rPr>
                <w:rFonts w:ascii="华文中宋" w:eastAsia="华文中宋" w:hAnsi="华文中宋" w:hint="eastAsia"/>
                <w:color w:val="000000"/>
                <w:szCs w:val="21"/>
              </w:rPr>
              <w:t>在来宾</w:t>
            </w:r>
            <w:proofErr w:type="gramStart"/>
            <w:r w:rsidRPr="00BA3D60">
              <w:rPr>
                <w:rFonts w:ascii="华文中宋" w:eastAsia="华文中宋" w:hAnsi="华文中宋" w:hint="eastAsia"/>
                <w:color w:val="000000"/>
                <w:szCs w:val="21"/>
              </w:rPr>
              <w:t>兴宾良江站良</w:t>
            </w:r>
            <w:proofErr w:type="gramEnd"/>
            <w:r w:rsidRPr="00BA3D60">
              <w:rPr>
                <w:rFonts w:ascii="华文中宋" w:eastAsia="华文中宋" w:hAnsi="华文中宋" w:hint="eastAsia"/>
                <w:color w:val="000000"/>
                <w:szCs w:val="21"/>
              </w:rPr>
              <w:t>江线中团村配电台区改建工程等9个工程施工合同等担任技术负责人</w:t>
            </w:r>
          </w:p>
        </w:tc>
      </w:tr>
      <w:tr w:rsidR="00746E5A" w:rsidRPr="00BA3D60" w:rsidTr="00612B4D">
        <w:trPr>
          <w:cantSplit/>
          <w:trHeight w:val="384"/>
          <w:jc w:val="center"/>
        </w:trPr>
        <w:tc>
          <w:tcPr>
            <w:tcW w:w="590" w:type="pct"/>
            <w:shd w:val="clear" w:color="auto" w:fill="FFFFFF"/>
            <w:vAlign w:val="center"/>
          </w:tcPr>
          <w:p w:rsidR="00746E5A" w:rsidRPr="00BA3D60" w:rsidRDefault="00746E5A" w:rsidP="002527FE">
            <w:pPr>
              <w:spacing w:line="380" w:lineRule="exact"/>
              <w:jc w:val="center"/>
              <w:rPr>
                <w:rFonts w:ascii="华文中宋" w:eastAsia="华文中宋" w:hAnsi="华文中宋"/>
                <w:szCs w:val="21"/>
              </w:rPr>
            </w:pPr>
            <w:r w:rsidRPr="00BA3D60">
              <w:rPr>
                <w:rFonts w:ascii="华文中宋" w:eastAsia="华文中宋" w:hAnsi="华文中宋" w:hint="eastAsia"/>
                <w:szCs w:val="21"/>
              </w:rPr>
              <w:t>质安部</w:t>
            </w:r>
          </w:p>
        </w:tc>
        <w:tc>
          <w:tcPr>
            <w:tcW w:w="394" w:type="pct"/>
            <w:shd w:val="clear" w:color="auto" w:fill="FFFFFF"/>
            <w:vAlign w:val="center"/>
          </w:tcPr>
          <w:p w:rsidR="00303253" w:rsidRPr="00BA3D60" w:rsidRDefault="00660B4F" w:rsidP="002527FE">
            <w:pPr>
              <w:jc w:val="center"/>
              <w:rPr>
                <w:rFonts w:ascii="华文中宋" w:eastAsia="华文中宋" w:hAnsi="华文中宋"/>
                <w:color w:val="000000"/>
                <w:szCs w:val="21"/>
              </w:rPr>
            </w:pPr>
            <w:proofErr w:type="gramStart"/>
            <w:r>
              <w:rPr>
                <w:rFonts w:ascii="华文中宋" w:eastAsia="华文中宋" w:hAnsi="华文中宋" w:hint="eastAsia"/>
                <w:color w:val="000000"/>
                <w:szCs w:val="21"/>
              </w:rPr>
              <w:t>陆壬盛</w:t>
            </w:r>
            <w:proofErr w:type="gramEnd"/>
          </w:p>
        </w:tc>
        <w:tc>
          <w:tcPr>
            <w:tcW w:w="393" w:type="pct"/>
            <w:shd w:val="clear" w:color="auto" w:fill="FFFFFF"/>
            <w:vAlign w:val="center"/>
          </w:tcPr>
          <w:p w:rsidR="00746E5A" w:rsidRPr="00BA3D60" w:rsidRDefault="00746E5A" w:rsidP="002527FE">
            <w:pPr>
              <w:spacing w:line="380" w:lineRule="exact"/>
              <w:jc w:val="center"/>
              <w:rPr>
                <w:rFonts w:ascii="华文中宋" w:eastAsia="华文中宋" w:hAnsi="华文中宋"/>
                <w:color w:val="FF0000"/>
                <w:szCs w:val="21"/>
              </w:rPr>
            </w:pPr>
            <w:r w:rsidRPr="00BA3D60">
              <w:rPr>
                <w:rFonts w:ascii="华文中宋" w:eastAsia="华文中宋" w:hAnsi="华文中宋" w:hint="eastAsia"/>
                <w:color w:val="000000"/>
                <w:szCs w:val="21"/>
              </w:rPr>
              <w:t>公司质量／安全专责</w:t>
            </w:r>
          </w:p>
        </w:tc>
        <w:tc>
          <w:tcPr>
            <w:tcW w:w="471" w:type="pct"/>
            <w:shd w:val="clear" w:color="auto" w:fill="FFFFFF"/>
            <w:vAlign w:val="center"/>
          </w:tcPr>
          <w:p w:rsidR="00746E5A" w:rsidRPr="00BA3D60" w:rsidRDefault="00746E5A" w:rsidP="002527FE">
            <w:pPr>
              <w:spacing w:line="380" w:lineRule="exact"/>
              <w:jc w:val="center"/>
              <w:rPr>
                <w:rFonts w:ascii="华文中宋" w:eastAsia="华文中宋" w:hAnsi="华文中宋"/>
                <w:color w:val="000000"/>
                <w:szCs w:val="21"/>
                <w:highlight w:val="yellow"/>
              </w:rPr>
            </w:pPr>
          </w:p>
        </w:tc>
        <w:tc>
          <w:tcPr>
            <w:tcW w:w="3152" w:type="pct"/>
            <w:shd w:val="clear" w:color="auto" w:fill="FFFFFF"/>
          </w:tcPr>
          <w:p w:rsidR="00746E5A" w:rsidRPr="00BA3D60" w:rsidRDefault="00FB6CDA">
            <w:pPr>
              <w:rPr>
                <w:rFonts w:ascii="华文中宋" w:eastAsia="华文中宋" w:hAnsi="华文中宋"/>
                <w:szCs w:val="21"/>
                <w:highlight w:val="yellow"/>
              </w:rPr>
            </w:pPr>
            <w:r w:rsidRPr="00BA3D60">
              <w:rPr>
                <w:rFonts w:ascii="华文中宋" w:eastAsia="华文中宋" w:hAnsi="华文中宋" w:hint="eastAsia"/>
                <w:szCs w:val="21"/>
              </w:rPr>
              <w:t>在来宾</w:t>
            </w:r>
            <w:proofErr w:type="gramStart"/>
            <w:r w:rsidRPr="00BA3D60">
              <w:rPr>
                <w:rFonts w:ascii="华文中宋" w:eastAsia="华文中宋" w:hAnsi="华文中宋" w:hint="eastAsia"/>
                <w:szCs w:val="21"/>
              </w:rPr>
              <w:t>兴宾良江站良</w:t>
            </w:r>
            <w:proofErr w:type="gramEnd"/>
            <w:r w:rsidRPr="00BA3D60">
              <w:rPr>
                <w:rFonts w:ascii="华文中宋" w:eastAsia="华文中宋" w:hAnsi="华文中宋" w:hint="eastAsia"/>
                <w:szCs w:val="21"/>
              </w:rPr>
              <w:t>江线中团村配电台区改建工程等9个工程施工合同等担任安全生产管理人员</w:t>
            </w:r>
          </w:p>
        </w:tc>
      </w:tr>
      <w:tr w:rsidR="00746E5A" w:rsidRPr="00BA3D60" w:rsidTr="00612B4D">
        <w:trPr>
          <w:cantSplit/>
          <w:trHeight w:val="860"/>
          <w:jc w:val="center"/>
        </w:trPr>
        <w:tc>
          <w:tcPr>
            <w:tcW w:w="590" w:type="pct"/>
            <w:shd w:val="clear" w:color="auto" w:fill="FFFFFF"/>
            <w:vAlign w:val="center"/>
          </w:tcPr>
          <w:p w:rsidR="00746E5A" w:rsidRPr="00BA3D60" w:rsidRDefault="00746E5A" w:rsidP="002527FE">
            <w:pPr>
              <w:spacing w:line="380" w:lineRule="exact"/>
              <w:jc w:val="center"/>
              <w:rPr>
                <w:rFonts w:ascii="华文中宋" w:eastAsia="华文中宋" w:hAnsi="华文中宋"/>
                <w:szCs w:val="21"/>
              </w:rPr>
            </w:pPr>
            <w:r w:rsidRPr="00BA3D60">
              <w:rPr>
                <w:rFonts w:ascii="华文中宋" w:eastAsia="华文中宋" w:hAnsi="华文中宋" w:hint="eastAsia"/>
                <w:szCs w:val="21"/>
              </w:rPr>
              <w:t>材料部</w:t>
            </w:r>
          </w:p>
        </w:tc>
        <w:tc>
          <w:tcPr>
            <w:tcW w:w="394" w:type="pct"/>
            <w:shd w:val="clear" w:color="auto" w:fill="FFFFFF"/>
            <w:vAlign w:val="center"/>
          </w:tcPr>
          <w:p w:rsidR="00746E5A" w:rsidRPr="00BA3D60" w:rsidRDefault="00660B4F" w:rsidP="002527FE">
            <w:pPr>
              <w:spacing w:line="380" w:lineRule="exact"/>
              <w:jc w:val="center"/>
              <w:rPr>
                <w:rFonts w:ascii="华文中宋" w:eastAsia="华文中宋" w:hAnsi="华文中宋"/>
                <w:szCs w:val="21"/>
              </w:rPr>
            </w:pPr>
            <w:r>
              <w:rPr>
                <w:rFonts w:ascii="华文中宋" w:eastAsia="华文中宋" w:hAnsi="华文中宋" w:hint="eastAsia"/>
                <w:szCs w:val="21"/>
              </w:rPr>
              <w:t>李慧</w:t>
            </w:r>
          </w:p>
        </w:tc>
        <w:tc>
          <w:tcPr>
            <w:tcW w:w="393" w:type="pct"/>
            <w:shd w:val="clear" w:color="auto" w:fill="FFFFFF"/>
            <w:vAlign w:val="center"/>
          </w:tcPr>
          <w:p w:rsidR="00746E5A" w:rsidRPr="00BA3D60" w:rsidRDefault="00746E5A" w:rsidP="002527FE">
            <w:pPr>
              <w:spacing w:line="380" w:lineRule="exact"/>
              <w:jc w:val="center"/>
              <w:rPr>
                <w:rFonts w:ascii="华文中宋" w:eastAsia="华文中宋" w:hAnsi="华文中宋"/>
                <w:color w:val="FF0000"/>
                <w:szCs w:val="21"/>
              </w:rPr>
            </w:pPr>
            <w:r w:rsidRPr="00BA3D60">
              <w:rPr>
                <w:rFonts w:ascii="华文中宋" w:eastAsia="华文中宋" w:hAnsi="华文中宋" w:hint="eastAsia"/>
                <w:color w:val="000000"/>
                <w:szCs w:val="21"/>
              </w:rPr>
              <w:t>公司材料  专责</w:t>
            </w:r>
          </w:p>
        </w:tc>
        <w:tc>
          <w:tcPr>
            <w:tcW w:w="471" w:type="pct"/>
            <w:shd w:val="clear" w:color="auto" w:fill="FFFFFF"/>
            <w:vAlign w:val="center"/>
          </w:tcPr>
          <w:p w:rsidR="00746E5A" w:rsidRPr="00BA3D60" w:rsidRDefault="00746E5A" w:rsidP="002527FE">
            <w:pPr>
              <w:spacing w:line="380" w:lineRule="exact"/>
              <w:jc w:val="center"/>
              <w:rPr>
                <w:rFonts w:ascii="华文中宋" w:eastAsia="华文中宋" w:hAnsi="华文中宋"/>
                <w:color w:val="000000"/>
                <w:szCs w:val="21"/>
                <w:highlight w:val="yellow"/>
              </w:rPr>
            </w:pPr>
          </w:p>
        </w:tc>
        <w:tc>
          <w:tcPr>
            <w:tcW w:w="3152" w:type="pct"/>
            <w:shd w:val="clear" w:color="auto" w:fill="FFFFFF"/>
          </w:tcPr>
          <w:p w:rsidR="00746E5A" w:rsidRPr="00BA3D60" w:rsidRDefault="00FB6CDA">
            <w:pPr>
              <w:rPr>
                <w:rFonts w:ascii="华文中宋" w:eastAsia="华文中宋" w:hAnsi="华文中宋"/>
                <w:szCs w:val="21"/>
                <w:highlight w:val="yellow"/>
              </w:rPr>
            </w:pPr>
            <w:r w:rsidRPr="00BA3D60">
              <w:rPr>
                <w:rFonts w:ascii="华文中宋" w:eastAsia="华文中宋" w:hAnsi="华文中宋" w:hint="eastAsia"/>
                <w:szCs w:val="21"/>
              </w:rPr>
              <w:t>在来宾</w:t>
            </w:r>
            <w:proofErr w:type="gramStart"/>
            <w:r w:rsidRPr="00BA3D60">
              <w:rPr>
                <w:rFonts w:ascii="华文中宋" w:eastAsia="华文中宋" w:hAnsi="华文中宋" w:hint="eastAsia"/>
                <w:szCs w:val="21"/>
              </w:rPr>
              <w:t>兴宾良江站良</w:t>
            </w:r>
            <w:proofErr w:type="gramEnd"/>
            <w:r w:rsidRPr="00BA3D60">
              <w:rPr>
                <w:rFonts w:ascii="华文中宋" w:eastAsia="华文中宋" w:hAnsi="华文中宋" w:hint="eastAsia"/>
                <w:szCs w:val="21"/>
              </w:rPr>
              <w:t>江线中团村配电台区改建工程等9个工程施工合同等担任材料管理员</w:t>
            </w:r>
          </w:p>
        </w:tc>
      </w:tr>
    </w:tbl>
    <w:p w:rsidR="00250E74" w:rsidRPr="00BA3D60" w:rsidRDefault="00250E74">
      <w:pPr>
        <w:rPr>
          <w:rFonts w:ascii="华文中宋" w:eastAsia="华文中宋" w:hAnsi="华文中宋"/>
          <w:szCs w:val="21"/>
        </w:rPr>
      </w:pPr>
    </w:p>
    <w:p w:rsidR="001C08DC" w:rsidRPr="00BA3D60" w:rsidRDefault="001C08DC">
      <w:pPr>
        <w:rPr>
          <w:rFonts w:ascii="华文中宋" w:eastAsia="华文中宋" w:hAnsi="华文中宋"/>
          <w:szCs w:val="21"/>
        </w:rPr>
      </w:pPr>
    </w:p>
    <w:p w:rsidR="001C08DC" w:rsidRPr="00BA3D60" w:rsidRDefault="001C08DC">
      <w:pPr>
        <w:rPr>
          <w:rFonts w:ascii="华文中宋" w:eastAsia="华文中宋" w:hAnsi="华文中宋"/>
          <w:noProof/>
        </w:rPr>
        <w:sectPr w:rsidR="001C08DC" w:rsidRPr="00BA3D60" w:rsidSect="0021671F">
          <w:footerReference w:type="default" r:id="rId17"/>
          <w:pgSz w:w="11906" w:h="16838"/>
          <w:pgMar w:top="1440" w:right="1800" w:bottom="1440" w:left="1800" w:header="851" w:footer="992" w:gutter="0"/>
          <w:cols w:space="425"/>
          <w:docGrid w:type="lines" w:linePitch="312"/>
        </w:sectPr>
      </w:pPr>
    </w:p>
    <w:p w:rsidR="00C003A0" w:rsidRPr="00BA3D60" w:rsidRDefault="00BA3DD5" w:rsidP="00377646">
      <w:pPr>
        <w:pStyle w:val="3"/>
        <w:spacing w:before="0" w:after="0"/>
        <w:rPr>
          <w:rFonts w:ascii="华文中宋" w:eastAsia="华文中宋" w:hAnsi="华文中宋"/>
        </w:rPr>
      </w:pPr>
      <w:bookmarkStart w:id="56" w:name="_Toc426705951"/>
      <w:bookmarkStart w:id="57" w:name="_GoBack"/>
      <w:bookmarkEnd w:id="57"/>
      <w:r w:rsidRPr="00BA3D60">
        <w:rPr>
          <w:rFonts w:ascii="华文中宋" w:eastAsia="华文中宋" w:hAnsi="华文中宋" w:hint="eastAsia"/>
        </w:rPr>
        <w:lastRenderedPageBreak/>
        <w:t>附件</w:t>
      </w:r>
      <w:r w:rsidR="00C42EA1" w:rsidRPr="00BA3D60">
        <w:rPr>
          <w:rFonts w:ascii="华文中宋" w:eastAsia="华文中宋" w:hAnsi="华文中宋" w:hint="eastAsia"/>
        </w:rPr>
        <w:t>一</w:t>
      </w:r>
      <w:bookmarkEnd w:id="56"/>
    </w:p>
    <w:p w:rsidR="00BA3DD5" w:rsidRPr="00412DB8" w:rsidRDefault="00BA3DD5" w:rsidP="00377646">
      <w:pPr>
        <w:rPr>
          <w:rFonts w:ascii="华文中宋" w:eastAsia="华文中宋" w:hAnsi="华文中宋"/>
          <w:b/>
          <w:sz w:val="24"/>
          <w:szCs w:val="24"/>
        </w:rPr>
      </w:pPr>
      <w:r w:rsidRPr="00BA3D60">
        <w:rPr>
          <w:rFonts w:ascii="华文中宋" w:eastAsia="华文中宋" w:hAnsi="华文中宋" w:hint="eastAsia"/>
          <w:b/>
          <w:sz w:val="24"/>
          <w:szCs w:val="24"/>
        </w:rPr>
        <w:t>施工进度计划</w:t>
      </w:r>
      <w:r w:rsidR="00412DB8">
        <w:rPr>
          <w:rFonts w:ascii="华文中宋" w:eastAsia="华文中宋" w:hAnsi="华文中宋" w:hint="eastAsia"/>
          <w:b/>
          <w:sz w:val="24"/>
          <w:szCs w:val="24"/>
        </w:rPr>
        <w:t xml:space="preserve">  </w:t>
      </w:r>
      <w:r w:rsidRPr="00BA3D60">
        <w:rPr>
          <w:rFonts w:ascii="华文中宋" w:eastAsia="华文中宋" w:hAnsi="华文中宋" w:hint="eastAsia"/>
          <w:b/>
          <w:sz w:val="24"/>
          <w:szCs w:val="24"/>
        </w:rPr>
        <w:t>横道图</w:t>
      </w:r>
    </w:p>
    <w:p w:rsidR="00A33FE6" w:rsidRDefault="00412DB8">
      <w:pPr>
        <w:widowControl/>
        <w:jc w:val="left"/>
        <w:rPr>
          <w:rFonts w:ascii="华文中宋" w:eastAsia="华文中宋" w:hAnsi="华文中宋"/>
          <w:bCs/>
          <w:sz w:val="24"/>
          <w:szCs w:val="24"/>
        </w:rPr>
      </w:pPr>
      <w:r>
        <w:rPr>
          <w:noProof/>
        </w:rPr>
        <w:drawing>
          <wp:anchor distT="0" distB="0" distL="114300" distR="114300" simplePos="0" relativeHeight="251680256" behindDoc="1" locked="0" layoutInCell="1" allowOverlap="1" wp14:anchorId="4C54C118" wp14:editId="6A80A1C3">
            <wp:simplePos x="0" y="0"/>
            <wp:positionH relativeFrom="column">
              <wp:posOffset>-42545</wp:posOffset>
            </wp:positionH>
            <wp:positionV relativeFrom="paragraph">
              <wp:posOffset>-6350</wp:posOffset>
            </wp:positionV>
            <wp:extent cx="12393295" cy="7640320"/>
            <wp:effectExtent l="0" t="0" r="825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2393295" cy="7640320"/>
                    </a:xfrm>
                    <a:prstGeom prst="rect">
                      <a:avLst/>
                    </a:prstGeom>
                  </pic:spPr>
                </pic:pic>
              </a:graphicData>
            </a:graphic>
            <wp14:sizeRelH relativeFrom="margin">
              <wp14:pctWidth>0</wp14:pctWidth>
            </wp14:sizeRelH>
            <wp14:sizeRelV relativeFrom="margin">
              <wp14:pctHeight>0</wp14:pctHeight>
            </wp14:sizeRelV>
          </wp:anchor>
        </w:drawing>
      </w:r>
      <w:r w:rsidR="00A33FE6">
        <w:rPr>
          <w:rFonts w:ascii="华文中宋" w:eastAsia="华文中宋" w:hAnsi="华文中宋"/>
          <w:bCs/>
          <w:sz w:val="24"/>
          <w:szCs w:val="24"/>
        </w:rPr>
        <w:br w:type="page"/>
      </w:r>
    </w:p>
    <w:p w:rsidR="00A20440" w:rsidRPr="00BA3D60" w:rsidRDefault="00A20440">
      <w:pPr>
        <w:rPr>
          <w:rFonts w:ascii="华文中宋" w:eastAsia="华文中宋" w:hAnsi="华文中宋"/>
          <w:bCs/>
          <w:sz w:val="24"/>
          <w:szCs w:val="24"/>
        </w:rPr>
      </w:pPr>
    </w:p>
    <w:p w:rsidR="00BA3DD5" w:rsidRPr="00BA3D60" w:rsidRDefault="00BA3DD5" w:rsidP="00377646">
      <w:pPr>
        <w:pStyle w:val="3"/>
        <w:spacing w:before="0" w:after="0"/>
        <w:rPr>
          <w:rFonts w:ascii="华文中宋" w:eastAsia="华文中宋" w:hAnsi="华文中宋"/>
        </w:rPr>
      </w:pPr>
      <w:bookmarkStart w:id="58" w:name="_Toc426705952"/>
      <w:r w:rsidRPr="00BA3D60">
        <w:rPr>
          <w:rFonts w:ascii="华文中宋" w:eastAsia="华文中宋" w:hAnsi="华文中宋" w:hint="eastAsia"/>
        </w:rPr>
        <w:t>附件</w:t>
      </w:r>
      <w:r w:rsidR="00C42EA1" w:rsidRPr="00BA3D60">
        <w:rPr>
          <w:rFonts w:ascii="华文中宋" w:eastAsia="华文中宋" w:hAnsi="华文中宋" w:hint="eastAsia"/>
        </w:rPr>
        <w:t>二</w:t>
      </w:r>
      <w:bookmarkEnd w:id="58"/>
    </w:p>
    <w:p w:rsidR="00BA3DD5" w:rsidRPr="00BA3D60" w:rsidRDefault="00412DB8" w:rsidP="00377646">
      <w:pPr>
        <w:rPr>
          <w:rFonts w:ascii="华文中宋" w:eastAsia="华文中宋" w:hAnsi="华文中宋"/>
          <w:b/>
          <w:sz w:val="24"/>
          <w:szCs w:val="24"/>
        </w:rPr>
      </w:pPr>
      <w:r>
        <w:rPr>
          <w:noProof/>
        </w:rPr>
        <w:drawing>
          <wp:anchor distT="0" distB="0" distL="114300" distR="114300" simplePos="0" relativeHeight="251682304" behindDoc="1" locked="0" layoutInCell="1" allowOverlap="1" wp14:anchorId="74DFEF0B" wp14:editId="4DE26857">
            <wp:simplePos x="0" y="0"/>
            <wp:positionH relativeFrom="column">
              <wp:posOffset>0</wp:posOffset>
            </wp:positionH>
            <wp:positionV relativeFrom="paragraph">
              <wp:posOffset>373527</wp:posOffset>
            </wp:positionV>
            <wp:extent cx="12970412" cy="6889030"/>
            <wp:effectExtent l="0" t="0" r="3175"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979334" cy="6893769"/>
                    </a:xfrm>
                    <a:prstGeom prst="rect">
                      <a:avLst/>
                    </a:prstGeom>
                  </pic:spPr>
                </pic:pic>
              </a:graphicData>
            </a:graphic>
            <wp14:sizeRelH relativeFrom="margin">
              <wp14:pctWidth>0</wp14:pctWidth>
            </wp14:sizeRelH>
            <wp14:sizeRelV relativeFrom="margin">
              <wp14:pctHeight>0</wp14:pctHeight>
            </wp14:sizeRelV>
          </wp:anchor>
        </w:drawing>
      </w:r>
      <w:r w:rsidR="00BA3DD5" w:rsidRPr="00BA3D60">
        <w:rPr>
          <w:rFonts w:ascii="华文中宋" w:eastAsia="华文中宋" w:hAnsi="华文中宋" w:hint="eastAsia"/>
          <w:b/>
          <w:sz w:val="24"/>
          <w:szCs w:val="24"/>
        </w:rPr>
        <w:t>施工进度计划</w:t>
      </w:r>
      <w:r>
        <w:rPr>
          <w:rFonts w:ascii="华文中宋" w:eastAsia="华文中宋" w:hAnsi="华文中宋" w:hint="eastAsia"/>
          <w:b/>
          <w:sz w:val="24"/>
          <w:szCs w:val="24"/>
        </w:rPr>
        <w:t xml:space="preserve">   </w:t>
      </w:r>
      <w:r w:rsidR="00BA3DD5" w:rsidRPr="00BA3D60">
        <w:rPr>
          <w:rFonts w:ascii="华文中宋" w:eastAsia="华文中宋" w:hAnsi="华文中宋" w:hint="eastAsia"/>
          <w:b/>
          <w:sz w:val="24"/>
          <w:szCs w:val="24"/>
        </w:rPr>
        <w:t>网络图</w:t>
      </w:r>
    </w:p>
    <w:p w:rsidR="00537898" w:rsidRPr="00BA3D60" w:rsidRDefault="00537898">
      <w:pPr>
        <w:rPr>
          <w:rFonts w:ascii="华文中宋" w:eastAsia="华文中宋" w:hAnsi="华文中宋"/>
          <w:b/>
          <w:sz w:val="24"/>
          <w:szCs w:val="24"/>
        </w:rPr>
      </w:pPr>
    </w:p>
    <w:sectPr w:rsidR="00537898" w:rsidRPr="00BA3D60" w:rsidSect="004C54E3">
      <w:pgSz w:w="23814" w:h="16840" w:orient="landscape" w:code="8"/>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E6" w:rsidRDefault="00A33FE6" w:rsidP="00290AE7">
      <w:r>
        <w:separator/>
      </w:r>
    </w:p>
  </w:endnote>
  <w:endnote w:type="continuationSeparator" w:id="0">
    <w:p w:rsidR="00A33FE6" w:rsidRDefault="00A33FE6" w:rsidP="0029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18030">
    <w:charset w:val="86"/>
    <w:family w:val="modern"/>
    <w:pitch w:val="fixed"/>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4"/>
      <w:jc w:val="center"/>
    </w:pPr>
    <w:r>
      <w:fldChar w:fldCharType="begin"/>
    </w:r>
    <w:r>
      <w:instrText>PAGE   \* MERGEFORMAT</w:instrText>
    </w:r>
    <w:r>
      <w:fldChar w:fldCharType="separate"/>
    </w:r>
    <w:r w:rsidR="00472B7D" w:rsidRPr="00472B7D">
      <w:rPr>
        <w:noProof/>
        <w:lang w:val="zh-CN"/>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4"/>
      <w:jc w:val="center"/>
    </w:pPr>
    <w:r>
      <w:fldChar w:fldCharType="begin"/>
    </w:r>
    <w:r>
      <w:instrText>PAGE   \* MERGEFORMAT</w:instrText>
    </w:r>
    <w:r>
      <w:fldChar w:fldCharType="separate"/>
    </w:r>
    <w:r w:rsidR="00472B7D" w:rsidRPr="00472B7D">
      <w:rPr>
        <w:noProof/>
        <w:lang w:val="zh-CN"/>
      </w:rPr>
      <w:t>68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E6" w:rsidRDefault="00A33FE6" w:rsidP="00290AE7">
      <w:r>
        <w:separator/>
      </w:r>
    </w:p>
  </w:footnote>
  <w:footnote w:type="continuationSeparator" w:id="0">
    <w:p w:rsidR="00A33FE6" w:rsidRDefault="00A33FE6" w:rsidP="00290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Pr="00185760" w:rsidRDefault="00A33FE6" w:rsidP="00185760">
    <w:pPr>
      <w:pStyle w:val="a3"/>
      <w:jc w:val="right"/>
      <w:rPr>
        <w:rFonts w:ascii="仿宋_GB2312" w:eastAsia="仿宋_GB2312"/>
        <w:sz w:val="21"/>
        <w:szCs w:val="21"/>
      </w:rPr>
    </w:pPr>
    <w:r w:rsidRPr="00185760">
      <w:rPr>
        <w:rFonts w:ascii="仿宋_GB2312" w:eastAsia="仿宋_GB2312" w:hint="eastAsia"/>
        <w:noProof/>
        <w:sz w:val="21"/>
        <w:szCs w:val="21"/>
      </w:rPr>
      <w:drawing>
        <wp:anchor distT="0" distB="0" distL="114300" distR="114300" simplePos="0" relativeHeight="251658240" behindDoc="0" locked="0" layoutInCell="1" allowOverlap="1" wp14:anchorId="47D6B16E" wp14:editId="1261B503">
          <wp:simplePos x="0" y="0"/>
          <wp:positionH relativeFrom="column">
            <wp:posOffset>1270</wp:posOffset>
          </wp:positionH>
          <wp:positionV relativeFrom="paragraph">
            <wp:posOffset>-278130</wp:posOffset>
          </wp:positionV>
          <wp:extent cx="1400175" cy="399415"/>
          <wp:effectExtent l="0" t="0" r="9525" b="635"/>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int="eastAsia"/>
        <w:sz w:val="21"/>
        <w:szCs w:val="21"/>
      </w:rPr>
      <w:t>技术文件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E6" w:rsidRDefault="00A33FE6">
    <w:pPr>
      <w:pStyle w:val="a3"/>
    </w:pPr>
    <w:r>
      <w:rPr>
        <w:noProof/>
      </w:rPr>
      <w:drawing>
        <wp:anchor distT="0" distB="0" distL="114300" distR="114300" simplePos="0" relativeHeight="251659264" behindDoc="0" locked="0" layoutInCell="1" allowOverlap="1" wp14:anchorId="4969E4B8" wp14:editId="7E783C42">
          <wp:simplePos x="0" y="0"/>
          <wp:positionH relativeFrom="column">
            <wp:posOffset>-17780</wp:posOffset>
          </wp:positionH>
          <wp:positionV relativeFrom="paragraph">
            <wp:posOffset>-268605</wp:posOffset>
          </wp:positionV>
          <wp:extent cx="1400175" cy="399415"/>
          <wp:effectExtent l="0" t="0" r="9525" b="63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99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B03"/>
    <w:multiLevelType w:val="multilevel"/>
    <w:tmpl w:val="0EC37B03"/>
    <w:lvl w:ilvl="0">
      <w:start w:val="4"/>
      <w:numFmt w:val="japaneseCounting"/>
      <w:lvlText w:val="（%1）"/>
      <w:lvlJc w:val="left"/>
      <w:pPr>
        <w:tabs>
          <w:tab w:val="num" w:pos="615"/>
        </w:tabs>
        <w:ind w:left="615" w:hanging="720"/>
      </w:pPr>
      <w:rPr>
        <w:rFonts w:hint="default"/>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1">
    <w:nsid w:val="125611F3"/>
    <w:multiLevelType w:val="hybridMultilevel"/>
    <w:tmpl w:val="E9F89648"/>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9120D3E"/>
    <w:multiLevelType w:val="hybridMultilevel"/>
    <w:tmpl w:val="ED58FBBE"/>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EEB616C"/>
    <w:multiLevelType w:val="hybridMultilevel"/>
    <w:tmpl w:val="9606EBC0"/>
    <w:lvl w:ilvl="0" w:tplc="5458105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FF24436"/>
    <w:multiLevelType w:val="hybridMultilevel"/>
    <w:tmpl w:val="19F0752C"/>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25D33B16"/>
    <w:multiLevelType w:val="hybridMultilevel"/>
    <w:tmpl w:val="ACEC5E60"/>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03762D7"/>
    <w:multiLevelType w:val="multilevel"/>
    <w:tmpl w:val="303762D7"/>
    <w:lvl w:ilvl="0">
      <w:start w:val="5"/>
      <w:numFmt w:val="japaneseCounting"/>
      <w:lvlText w:val="（%1）"/>
      <w:lvlJc w:val="left"/>
      <w:pPr>
        <w:tabs>
          <w:tab w:val="num" w:pos="615"/>
        </w:tabs>
        <w:ind w:left="615" w:hanging="720"/>
      </w:pPr>
      <w:rPr>
        <w:rFonts w:hint="default"/>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7">
    <w:nsid w:val="429B6EF6"/>
    <w:multiLevelType w:val="hybridMultilevel"/>
    <w:tmpl w:val="F37A5A2E"/>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B6E421B"/>
    <w:multiLevelType w:val="hybridMultilevel"/>
    <w:tmpl w:val="9ABA715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9">
    <w:nsid w:val="6C8745AB"/>
    <w:multiLevelType w:val="hybridMultilevel"/>
    <w:tmpl w:val="1206BFBE"/>
    <w:lvl w:ilvl="0" w:tplc="99D64312">
      <w:start w:val="1"/>
      <w:numFmt w:val="decimal"/>
      <w:lvlText w:val="（%1）"/>
      <w:lvlJc w:val="left"/>
      <w:pPr>
        <w:tabs>
          <w:tab w:val="num" w:pos="720"/>
        </w:tabs>
        <w:ind w:left="720" w:hanging="720"/>
      </w:pPr>
      <w:rPr>
        <w:rFonts w:hint="eastAsia"/>
      </w:rPr>
    </w:lvl>
    <w:lvl w:ilvl="1" w:tplc="8FA404B6">
      <w:start w:val="1"/>
      <w:numFmt w:val="decimal"/>
      <w:lvlText w:val="%2、"/>
      <w:lvlJc w:val="left"/>
      <w:pPr>
        <w:tabs>
          <w:tab w:val="num" w:pos="780"/>
        </w:tabs>
        <w:ind w:left="780" w:hanging="360"/>
      </w:pPr>
      <w:rPr>
        <w:rFonts w:hint="eastAsia"/>
      </w:rPr>
    </w:lvl>
    <w:lvl w:ilvl="2" w:tplc="824AF5E6">
      <w:start w:val="5"/>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5593060"/>
    <w:multiLevelType w:val="hybridMultilevel"/>
    <w:tmpl w:val="ACBC2DA2"/>
    <w:lvl w:ilvl="0" w:tplc="1C985FA2">
      <w:start w:val="1"/>
      <w:numFmt w:val="decimal"/>
      <w:lvlText w:val="（%1）"/>
      <w:lvlJc w:val="left"/>
      <w:pPr>
        <w:tabs>
          <w:tab w:val="num" w:pos="1290"/>
        </w:tabs>
        <w:ind w:left="1290" w:hanging="720"/>
      </w:pPr>
      <w:rPr>
        <w:rFonts w:ascii="仿宋_GB2312" w:eastAsia="仿宋_GB2312" w:hAnsi="Times New Roman" w:cs="Times New Roman"/>
      </w:rPr>
    </w:lvl>
    <w:lvl w:ilvl="1" w:tplc="E5686332">
      <w:start w:val="10"/>
      <w:numFmt w:val="decimal"/>
      <w:lvlText w:val="(%2)"/>
      <w:lvlJc w:val="left"/>
      <w:pPr>
        <w:tabs>
          <w:tab w:val="num" w:pos="1710"/>
        </w:tabs>
        <w:ind w:left="1710" w:hanging="720"/>
      </w:pPr>
      <w:rPr>
        <w:rFonts w:hint="eastAsia"/>
        <w:sz w:val="24"/>
      </w:rPr>
    </w:lvl>
    <w:lvl w:ilvl="2" w:tplc="07FEFF72">
      <w:start w:val="1"/>
      <w:numFmt w:val="bullet"/>
      <w:lvlText w:val="●"/>
      <w:lvlJc w:val="left"/>
      <w:pPr>
        <w:tabs>
          <w:tab w:val="num" w:pos="1770"/>
        </w:tabs>
        <w:ind w:left="1770" w:hanging="360"/>
      </w:pPr>
      <w:rPr>
        <w:rFonts w:ascii="Times New Roman" w:eastAsia="仿宋_GB2312" w:hAnsi="Times New Roman" w:cs="Times New Roman" w:hint="default"/>
      </w:rPr>
    </w:lvl>
    <w:lvl w:ilvl="3" w:tplc="00BED208">
      <w:start w:val="1"/>
      <w:numFmt w:val="decimal"/>
      <w:lvlText w:val="%4."/>
      <w:lvlJc w:val="left"/>
      <w:pPr>
        <w:tabs>
          <w:tab w:val="num" w:pos="2190"/>
        </w:tabs>
        <w:ind w:left="2190" w:hanging="360"/>
      </w:pPr>
      <w:rPr>
        <w:rFonts w:hint="eastAsia"/>
      </w:rPr>
    </w:lvl>
    <w:lvl w:ilvl="4" w:tplc="51D00466">
      <w:start w:val="4"/>
      <w:numFmt w:val="bullet"/>
      <w:lvlText w:val="☆"/>
      <w:lvlJc w:val="left"/>
      <w:pPr>
        <w:tabs>
          <w:tab w:val="num" w:pos="2610"/>
        </w:tabs>
        <w:ind w:left="2610" w:hanging="360"/>
      </w:pPr>
      <w:rPr>
        <w:rFonts w:ascii="Times New Roman" w:eastAsia="仿宋_GB2312" w:hAnsi="Times New Roman" w:cs="Times New Roman" w:hint="default"/>
      </w:rPr>
    </w:lvl>
    <w:lvl w:ilvl="5" w:tplc="2556CB12">
      <w:start w:val="1"/>
      <w:numFmt w:val="decimal"/>
      <w:lvlText w:val="%6、"/>
      <w:lvlJc w:val="left"/>
      <w:pPr>
        <w:tabs>
          <w:tab w:val="num" w:pos="3030"/>
        </w:tabs>
        <w:ind w:left="3030" w:hanging="360"/>
      </w:pPr>
      <w:rPr>
        <w:rFonts w:hint="eastAsia"/>
      </w:rPr>
    </w:lvl>
    <w:lvl w:ilvl="6" w:tplc="EA2678E6">
      <w:start w:val="8"/>
      <w:numFmt w:val="japaneseCounting"/>
      <w:lvlText w:val="%7、"/>
      <w:lvlJc w:val="left"/>
      <w:pPr>
        <w:tabs>
          <w:tab w:val="num" w:pos="3810"/>
        </w:tabs>
        <w:ind w:left="3810" w:hanging="720"/>
      </w:pPr>
      <w:rPr>
        <w:rFonts w:hint="eastAsia"/>
      </w:r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nsid w:val="77DB6858"/>
    <w:multiLevelType w:val="hybridMultilevel"/>
    <w:tmpl w:val="9F4A7E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FD044D"/>
    <w:multiLevelType w:val="hybridMultilevel"/>
    <w:tmpl w:val="1AC43ADA"/>
    <w:lvl w:ilvl="0" w:tplc="EC82EEE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BA35E0A"/>
    <w:multiLevelType w:val="hybridMultilevel"/>
    <w:tmpl w:val="4E882346"/>
    <w:lvl w:ilvl="0" w:tplc="8BD87B44">
      <w:start w:val="1"/>
      <w:numFmt w:val="decimal"/>
      <w:lvlText w:val="（%1）"/>
      <w:lvlJc w:val="left"/>
      <w:pPr>
        <w:tabs>
          <w:tab w:val="num" w:pos="723"/>
        </w:tabs>
        <w:ind w:left="567" w:hanging="567"/>
      </w:pPr>
      <w:rPr>
        <w:rFonts w:hint="eastAsia"/>
      </w:rPr>
    </w:lvl>
    <w:lvl w:ilvl="1" w:tplc="04090019" w:tentative="1">
      <w:start w:val="1"/>
      <w:numFmt w:val="lowerLetter"/>
      <w:lvlText w:val="%2)"/>
      <w:lvlJc w:val="left"/>
      <w:pPr>
        <w:tabs>
          <w:tab w:val="num" w:pos="-948"/>
        </w:tabs>
        <w:ind w:left="-948" w:hanging="420"/>
      </w:pPr>
    </w:lvl>
    <w:lvl w:ilvl="2" w:tplc="0409001B" w:tentative="1">
      <w:start w:val="1"/>
      <w:numFmt w:val="lowerRoman"/>
      <w:lvlText w:val="%3."/>
      <w:lvlJc w:val="right"/>
      <w:pPr>
        <w:tabs>
          <w:tab w:val="num" w:pos="-528"/>
        </w:tabs>
        <w:ind w:left="-528" w:hanging="420"/>
      </w:pPr>
    </w:lvl>
    <w:lvl w:ilvl="3" w:tplc="0409000F" w:tentative="1">
      <w:start w:val="1"/>
      <w:numFmt w:val="decimal"/>
      <w:lvlText w:val="%4."/>
      <w:lvlJc w:val="left"/>
      <w:pPr>
        <w:tabs>
          <w:tab w:val="num" w:pos="-108"/>
        </w:tabs>
        <w:ind w:left="-108" w:hanging="420"/>
      </w:pPr>
    </w:lvl>
    <w:lvl w:ilvl="4" w:tplc="04090019" w:tentative="1">
      <w:start w:val="1"/>
      <w:numFmt w:val="lowerLetter"/>
      <w:lvlText w:val="%5)"/>
      <w:lvlJc w:val="left"/>
      <w:pPr>
        <w:tabs>
          <w:tab w:val="num" w:pos="312"/>
        </w:tabs>
        <w:ind w:left="312" w:hanging="420"/>
      </w:pPr>
    </w:lvl>
    <w:lvl w:ilvl="5" w:tplc="0409001B" w:tentative="1">
      <w:start w:val="1"/>
      <w:numFmt w:val="lowerRoman"/>
      <w:lvlText w:val="%6."/>
      <w:lvlJc w:val="right"/>
      <w:pPr>
        <w:tabs>
          <w:tab w:val="num" w:pos="732"/>
        </w:tabs>
        <w:ind w:left="732" w:hanging="420"/>
      </w:pPr>
    </w:lvl>
    <w:lvl w:ilvl="6" w:tplc="0409000F" w:tentative="1">
      <w:start w:val="1"/>
      <w:numFmt w:val="decimal"/>
      <w:lvlText w:val="%7."/>
      <w:lvlJc w:val="left"/>
      <w:pPr>
        <w:tabs>
          <w:tab w:val="num" w:pos="1152"/>
        </w:tabs>
        <w:ind w:left="1152" w:hanging="420"/>
      </w:pPr>
    </w:lvl>
    <w:lvl w:ilvl="7" w:tplc="04090019" w:tentative="1">
      <w:start w:val="1"/>
      <w:numFmt w:val="lowerLetter"/>
      <w:lvlText w:val="%8)"/>
      <w:lvlJc w:val="left"/>
      <w:pPr>
        <w:tabs>
          <w:tab w:val="num" w:pos="1572"/>
        </w:tabs>
        <w:ind w:left="1572" w:hanging="420"/>
      </w:pPr>
    </w:lvl>
    <w:lvl w:ilvl="8" w:tplc="0409001B" w:tentative="1">
      <w:start w:val="1"/>
      <w:numFmt w:val="lowerRoman"/>
      <w:lvlText w:val="%9."/>
      <w:lvlJc w:val="right"/>
      <w:pPr>
        <w:tabs>
          <w:tab w:val="num" w:pos="1992"/>
        </w:tabs>
        <w:ind w:left="1992" w:hanging="420"/>
      </w:pPr>
    </w:lvl>
  </w:abstractNum>
  <w:abstractNum w:abstractNumId="14">
    <w:nsid w:val="7FAB124E"/>
    <w:multiLevelType w:val="hybridMultilevel"/>
    <w:tmpl w:val="ACEC5E60"/>
    <w:lvl w:ilvl="0" w:tplc="0409000F">
      <w:start w:val="1"/>
      <w:numFmt w:val="decimal"/>
      <w:lvlText w:val="%1."/>
      <w:lvlJc w:val="left"/>
      <w:rPr>
        <w:rFonts w:hint="eastAsia"/>
        <w:spacing w:val="0"/>
        <w:kern w:val="2"/>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3"/>
  </w:num>
  <w:num w:numId="2">
    <w:abstractNumId w:val="12"/>
  </w:num>
  <w:num w:numId="3">
    <w:abstractNumId w:val="3"/>
  </w:num>
  <w:num w:numId="4">
    <w:abstractNumId w:val="9"/>
  </w:num>
  <w:num w:numId="5">
    <w:abstractNumId w:val="10"/>
  </w:num>
  <w:num w:numId="6">
    <w:abstractNumId w:val="8"/>
  </w:num>
  <w:num w:numId="7">
    <w:abstractNumId w:val="5"/>
  </w:num>
  <w:num w:numId="8">
    <w:abstractNumId w:val="4"/>
  </w:num>
  <w:num w:numId="9">
    <w:abstractNumId w:val="1"/>
  </w:num>
  <w:num w:numId="10">
    <w:abstractNumId w:val="2"/>
  </w:num>
  <w:num w:numId="11">
    <w:abstractNumId w:val="7"/>
  </w:num>
  <w:num w:numId="12">
    <w:abstractNumId w:val="14"/>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5e765e">
      <v:fill color="#5e765e" color2="#cfc" rotate="t" focus="50%" type="gradient"/>
      <v:stroke weight="3pt" linestyle="thinThin"/>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51"/>
    <w:rsid w:val="000003D1"/>
    <w:rsid w:val="00002E55"/>
    <w:rsid w:val="00005FF8"/>
    <w:rsid w:val="00011763"/>
    <w:rsid w:val="0001214C"/>
    <w:rsid w:val="000147F4"/>
    <w:rsid w:val="00024B41"/>
    <w:rsid w:val="000327DD"/>
    <w:rsid w:val="00033B01"/>
    <w:rsid w:val="0004042E"/>
    <w:rsid w:val="0004058C"/>
    <w:rsid w:val="000427DC"/>
    <w:rsid w:val="000449C2"/>
    <w:rsid w:val="00045F35"/>
    <w:rsid w:val="0005172D"/>
    <w:rsid w:val="0005322A"/>
    <w:rsid w:val="000542F3"/>
    <w:rsid w:val="0006122B"/>
    <w:rsid w:val="00064934"/>
    <w:rsid w:val="00065D5B"/>
    <w:rsid w:val="00067F5A"/>
    <w:rsid w:val="00071C31"/>
    <w:rsid w:val="00076EE0"/>
    <w:rsid w:val="00081AD7"/>
    <w:rsid w:val="00083AFC"/>
    <w:rsid w:val="00084270"/>
    <w:rsid w:val="00084E10"/>
    <w:rsid w:val="00085EB0"/>
    <w:rsid w:val="00086B7E"/>
    <w:rsid w:val="000A2B77"/>
    <w:rsid w:val="000A31C2"/>
    <w:rsid w:val="000A5122"/>
    <w:rsid w:val="000B66B3"/>
    <w:rsid w:val="000D0EA2"/>
    <w:rsid w:val="000E201F"/>
    <w:rsid w:val="000E2190"/>
    <w:rsid w:val="000E3B24"/>
    <w:rsid w:val="000E3FB7"/>
    <w:rsid w:val="000E623C"/>
    <w:rsid w:val="00100B2E"/>
    <w:rsid w:val="00100BF2"/>
    <w:rsid w:val="00101F87"/>
    <w:rsid w:val="00104B9C"/>
    <w:rsid w:val="00112D80"/>
    <w:rsid w:val="00117153"/>
    <w:rsid w:val="0012562B"/>
    <w:rsid w:val="001264AE"/>
    <w:rsid w:val="00127441"/>
    <w:rsid w:val="00127D6E"/>
    <w:rsid w:val="00142A55"/>
    <w:rsid w:val="001509FB"/>
    <w:rsid w:val="00161B11"/>
    <w:rsid w:val="0017075C"/>
    <w:rsid w:val="001715E8"/>
    <w:rsid w:val="00176840"/>
    <w:rsid w:val="0018201B"/>
    <w:rsid w:val="001824CA"/>
    <w:rsid w:val="001833FD"/>
    <w:rsid w:val="00185760"/>
    <w:rsid w:val="00187D3C"/>
    <w:rsid w:val="001934E9"/>
    <w:rsid w:val="001939CB"/>
    <w:rsid w:val="00193E47"/>
    <w:rsid w:val="00196A03"/>
    <w:rsid w:val="00197AFB"/>
    <w:rsid w:val="001A3D61"/>
    <w:rsid w:val="001A4C30"/>
    <w:rsid w:val="001A7ADA"/>
    <w:rsid w:val="001B06A3"/>
    <w:rsid w:val="001B638E"/>
    <w:rsid w:val="001C08DC"/>
    <w:rsid w:val="001D1B11"/>
    <w:rsid w:val="001D5251"/>
    <w:rsid w:val="001D5C67"/>
    <w:rsid w:val="001E07F4"/>
    <w:rsid w:val="001F4939"/>
    <w:rsid w:val="001F67C7"/>
    <w:rsid w:val="0020552E"/>
    <w:rsid w:val="0021671F"/>
    <w:rsid w:val="002210DA"/>
    <w:rsid w:val="00235DC5"/>
    <w:rsid w:val="00250AA6"/>
    <w:rsid w:val="00250E74"/>
    <w:rsid w:val="002527FE"/>
    <w:rsid w:val="00253B08"/>
    <w:rsid w:val="002647D9"/>
    <w:rsid w:val="00265140"/>
    <w:rsid w:val="00266920"/>
    <w:rsid w:val="002708EA"/>
    <w:rsid w:val="00281F3A"/>
    <w:rsid w:val="0028475C"/>
    <w:rsid w:val="002879E9"/>
    <w:rsid w:val="00290AE7"/>
    <w:rsid w:val="00291EE3"/>
    <w:rsid w:val="00292EED"/>
    <w:rsid w:val="002A1447"/>
    <w:rsid w:val="002A7591"/>
    <w:rsid w:val="002B056F"/>
    <w:rsid w:val="002B310F"/>
    <w:rsid w:val="002B5505"/>
    <w:rsid w:val="002B798E"/>
    <w:rsid w:val="002C4FBD"/>
    <w:rsid w:val="002C6760"/>
    <w:rsid w:val="002C74F8"/>
    <w:rsid w:val="002C7635"/>
    <w:rsid w:val="002C78DC"/>
    <w:rsid w:val="002C7EB2"/>
    <w:rsid w:val="002D0C51"/>
    <w:rsid w:val="002F3580"/>
    <w:rsid w:val="002F5CDF"/>
    <w:rsid w:val="00300213"/>
    <w:rsid w:val="00300652"/>
    <w:rsid w:val="00303253"/>
    <w:rsid w:val="00303B1F"/>
    <w:rsid w:val="00303F2D"/>
    <w:rsid w:val="00305C4D"/>
    <w:rsid w:val="003111A0"/>
    <w:rsid w:val="0031562A"/>
    <w:rsid w:val="00325CD7"/>
    <w:rsid w:val="00332359"/>
    <w:rsid w:val="00332EB0"/>
    <w:rsid w:val="00336D43"/>
    <w:rsid w:val="00336F27"/>
    <w:rsid w:val="003404BA"/>
    <w:rsid w:val="0034581E"/>
    <w:rsid w:val="00353002"/>
    <w:rsid w:val="003573A5"/>
    <w:rsid w:val="00357F30"/>
    <w:rsid w:val="0036618D"/>
    <w:rsid w:val="00377646"/>
    <w:rsid w:val="00381FD9"/>
    <w:rsid w:val="00382538"/>
    <w:rsid w:val="003851AE"/>
    <w:rsid w:val="00394714"/>
    <w:rsid w:val="00395540"/>
    <w:rsid w:val="00395E6C"/>
    <w:rsid w:val="003A1709"/>
    <w:rsid w:val="003A4208"/>
    <w:rsid w:val="003A6406"/>
    <w:rsid w:val="003A6470"/>
    <w:rsid w:val="003A7437"/>
    <w:rsid w:val="003B395E"/>
    <w:rsid w:val="003C774F"/>
    <w:rsid w:val="003D1C2E"/>
    <w:rsid w:val="003D7B83"/>
    <w:rsid w:val="003E02AA"/>
    <w:rsid w:val="003E2674"/>
    <w:rsid w:val="003E34EA"/>
    <w:rsid w:val="003E3CCE"/>
    <w:rsid w:val="003F7D82"/>
    <w:rsid w:val="00405126"/>
    <w:rsid w:val="00405D55"/>
    <w:rsid w:val="00406222"/>
    <w:rsid w:val="00410ACC"/>
    <w:rsid w:val="0041272F"/>
    <w:rsid w:val="00412DB8"/>
    <w:rsid w:val="004138B4"/>
    <w:rsid w:val="00414847"/>
    <w:rsid w:val="00427FD8"/>
    <w:rsid w:val="004313C9"/>
    <w:rsid w:val="00432F79"/>
    <w:rsid w:val="00433C4A"/>
    <w:rsid w:val="004410EB"/>
    <w:rsid w:val="00442065"/>
    <w:rsid w:val="004420B3"/>
    <w:rsid w:val="0044372B"/>
    <w:rsid w:val="00445317"/>
    <w:rsid w:val="00446268"/>
    <w:rsid w:val="00452F36"/>
    <w:rsid w:val="0045313B"/>
    <w:rsid w:val="00454015"/>
    <w:rsid w:val="004624AC"/>
    <w:rsid w:val="00470E9C"/>
    <w:rsid w:val="004726EC"/>
    <w:rsid w:val="00472B7D"/>
    <w:rsid w:val="00475478"/>
    <w:rsid w:val="00475A61"/>
    <w:rsid w:val="00487A8A"/>
    <w:rsid w:val="00490661"/>
    <w:rsid w:val="004916C8"/>
    <w:rsid w:val="00492F61"/>
    <w:rsid w:val="00492F6E"/>
    <w:rsid w:val="00494A88"/>
    <w:rsid w:val="0049734C"/>
    <w:rsid w:val="004B2C8D"/>
    <w:rsid w:val="004C54E3"/>
    <w:rsid w:val="004D15CF"/>
    <w:rsid w:val="004D2EA8"/>
    <w:rsid w:val="004F67B3"/>
    <w:rsid w:val="00505691"/>
    <w:rsid w:val="0050762F"/>
    <w:rsid w:val="00511988"/>
    <w:rsid w:val="005128C4"/>
    <w:rsid w:val="00515776"/>
    <w:rsid w:val="00520921"/>
    <w:rsid w:val="00523435"/>
    <w:rsid w:val="00523ABF"/>
    <w:rsid w:val="00534140"/>
    <w:rsid w:val="00537898"/>
    <w:rsid w:val="005450BB"/>
    <w:rsid w:val="00552FEB"/>
    <w:rsid w:val="0055539F"/>
    <w:rsid w:val="00560E95"/>
    <w:rsid w:val="005612F7"/>
    <w:rsid w:val="005668CB"/>
    <w:rsid w:val="005A27E7"/>
    <w:rsid w:val="005A6573"/>
    <w:rsid w:val="005B4336"/>
    <w:rsid w:val="005B4C3C"/>
    <w:rsid w:val="005B5072"/>
    <w:rsid w:val="005B7115"/>
    <w:rsid w:val="005C0162"/>
    <w:rsid w:val="005C14CB"/>
    <w:rsid w:val="005C5550"/>
    <w:rsid w:val="005C6F11"/>
    <w:rsid w:val="005D4F85"/>
    <w:rsid w:val="005E13AC"/>
    <w:rsid w:val="005E79F4"/>
    <w:rsid w:val="005F0E27"/>
    <w:rsid w:val="005F1A86"/>
    <w:rsid w:val="005F26F4"/>
    <w:rsid w:val="005F59A0"/>
    <w:rsid w:val="00607F7A"/>
    <w:rsid w:val="0061063E"/>
    <w:rsid w:val="006111D9"/>
    <w:rsid w:val="00611E40"/>
    <w:rsid w:val="00612B4D"/>
    <w:rsid w:val="00613E0F"/>
    <w:rsid w:val="0062204E"/>
    <w:rsid w:val="0062561E"/>
    <w:rsid w:val="00627DF7"/>
    <w:rsid w:val="006345A2"/>
    <w:rsid w:val="00641437"/>
    <w:rsid w:val="00650EDF"/>
    <w:rsid w:val="00651C56"/>
    <w:rsid w:val="00660B4F"/>
    <w:rsid w:val="00660F95"/>
    <w:rsid w:val="00662C0B"/>
    <w:rsid w:val="00667F00"/>
    <w:rsid w:val="00677137"/>
    <w:rsid w:val="00681FCF"/>
    <w:rsid w:val="0068335B"/>
    <w:rsid w:val="0069128D"/>
    <w:rsid w:val="0069263F"/>
    <w:rsid w:val="006A3FFF"/>
    <w:rsid w:val="006B1998"/>
    <w:rsid w:val="006B3D18"/>
    <w:rsid w:val="006C1EDC"/>
    <w:rsid w:val="006C524E"/>
    <w:rsid w:val="006D4934"/>
    <w:rsid w:val="006D6399"/>
    <w:rsid w:val="006E0E85"/>
    <w:rsid w:val="006F5AB6"/>
    <w:rsid w:val="0070108D"/>
    <w:rsid w:val="00703651"/>
    <w:rsid w:val="00704B0D"/>
    <w:rsid w:val="00707750"/>
    <w:rsid w:val="007179B2"/>
    <w:rsid w:val="00721FAC"/>
    <w:rsid w:val="00730624"/>
    <w:rsid w:val="00731D11"/>
    <w:rsid w:val="00732AF9"/>
    <w:rsid w:val="007403F9"/>
    <w:rsid w:val="00746E5A"/>
    <w:rsid w:val="0075550F"/>
    <w:rsid w:val="00761C6B"/>
    <w:rsid w:val="00770AF9"/>
    <w:rsid w:val="00775951"/>
    <w:rsid w:val="00776993"/>
    <w:rsid w:val="007821C0"/>
    <w:rsid w:val="00787BC2"/>
    <w:rsid w:val="007917E5"/>
    <w:rsid w:val="007A1EF4"/>
    <w:rsid w:val="007A6807"/>
    <w:rsid w:val="007B3463"/>
    <w:rsid w:val="007C1D5B"/>
    <w:rsid w:val="007E0151"/>
    <w:rsid w:val="007F0045"/>
    <w:rsid w:val="007F23CA"/>
    <w:rsid w:val="007F293E"/>
    <w:rsid w:val="007F41D3"/>
    <w:rsid w:val="008021E0"/>
    <w:rsid w:val="00816118"/>
    <w:rsid w:val="00820819"/>
    <w:rsid w:val="00821CCA"/>
    <w:rsid w:val="00824451"/>
    <w:rsid w:val="00834AF9"/>
    <w:rsid w:val="00843610"/>
    <w:rsid w:val="00851D32"/>
    <w:rsid w:val="00857075"/>
    <w:rsid w:val="00857FAC"/>
    <w:rsid w:val="0086031B"/>
    <w:rsid w:val="008614F8"/>
    <w:rsid w:val="00873C5E"/>
    <w:rsid w:val="008815DC"/>
    <w:rsid w:val="00882EF5"/>
    <w:rsid w:val="008864B8"/>
    <w:rsid w:val="00886930"/>
    <w:rsid w:val="00890591"/>
    <w:rsid w:val="00893503"/>
    <w:rsid w:val="008A46B0"/>
    <w:rsid w:val="008A5C04"/>
    <w:rsid w:val="008A66A6"/>
    <w:rsid w:val="008B770A"/>
    <w:rsid w:val="008B77C8"/>
    <w:rsid w:val="008C123A"/>
    <w:rsid w:val="008C6850"/>
    <w:rsid w:val="008C7724"/>
    <w:rsid w:val="008D3DD7"/>
    <w:rsid w:val="008D593E"/>
    <w:rsid w:val="008D7133"/>
    <w:rsid w:val="008E6377"/>
    <w:rsid w:val="008F0ABA"/>
    <w:rsid w:val="008F4D23"/>
    <w:rsid w:val="008F4E78"/>
    <w:rsid w:val="008F66F1"/>
    <w:rsid w:val="00904AAB"/>
    <w:rsid w:val="00916020"/>
    <w:rsid w:val="00924B7E"/>
    <w:rsid w:val="009275AB"/>
    <w:rsid w:val="00931EAD"/>
    <w:rsid w:val="00932C49"/>
    <w:rsid w:val="009359DB"/>
    <w:rsid w:val="00942082"/>
    <w:rsid w:val="00942EC5"/>
    <w:rsid w:val="009440BB"/>
    <w:rsid w:val="0095017D"/>
    <w:rsid w:val="00953777"/>
    <w:rsid w:val="00975818"/>
    <w:rsid w:val="009803A7"/>
    <w:rsid w:val="00981FBB"/>
    <w:rsid w:val="00982C2D"/>
    <w:rsid w:val="00982EBC"/>
    <w:rsid w:val="0099208A"/>
    <w:rsid w:val="00992916"/>
    <w:rsid w:val="009953B0"/>
    <w:rsid w:val="00995FE8"/>
    <w:rsid w:val="009A0B5D"/>
    <w:rsid w:val="009A5D2C"/>
    <w:rsid w:val="009B2107"/>
    <w:rsid w:val="009B3AE3"/>
    <w:rsid w:val="009C325F"/>
    <w:rsid w:val="009C5862"/>
    <w:rsid w:val="009C5EC4"/>
    <w:rsid w:val="009D0144"/>
    <w:rsid w:val="009D60CA"/>
    <w:rsid w:val="009E09AA"/>
    <w:rsid w:val="009E2A76"/>
    <w:rsid w:val="009E4B89"/>
    <w:rsid w:val="009F52B4"/>
    <w:rsid w:val="009F550E"/>
    <w:rsid w:val="009F5823"/>
    <w:rsid w:val="00A061ED"/>
    <w:rsid w:val="00A112A5"/>
    <w:rsid w:val="00A12B74"/>
    <w:rsid w:val="00A16224"/>
    <w:rsid w:val="00A20440"/>
    <w:rsid w:val="00A22B3B"/>
    <w:rsid w:val="00A22D39"/>
    <w:rsid w:val="00A263E7"/>
    <w:rsid w:val="00A3381C"/>
    <w:rsid w:val="00A33FE6"/>
    <w:rsid w:val="00A34EC8"/>
    <w:rsid w:val="00A45D13"/>
    <w:rsid w:val="00A50F4E"/>
    <w:rsid w:val="00A51A3F"/>
    <w:rsid w:val="00A65B8E"/>
    <w:rsid w:val="00A708E2"/>
    <w:rsid w:val="00A72B75"/>
    <w:rsid w:val="00A72BBE"/>
    <w:rsid w:val="00A76E67"/>
    <w:rsid w:val="00A82C79"/>
    <w:rsid w:val="00A855E0"/>
    <w:rsid w:val="00A91AF0"/>
    <w:rsid w:val="00A96DC6"/>
    <w:rsid w:val="00AA365A"/>
    <w:rsid w:val="00AA7B2A"/>
    <w:rsid w:val="00AB5ECE"/>
    <w:rsid w:val="00AC08F0"/>
    <w:rsid w:val="00AC50E6"/>
    <w:rsid w:val="00AD0750"/>
    <w:rsid w:val="00AD1026"/>
    <w:rsid w:val="00AD1257"/>
    <w:rsid w:val="00AF5D0F"/>
    <w:rsid w:val="00AF5DCD"/>
    <w:rsid w:val="00B009D4"/>
    <w:rsid w:val="00B1039E"/>
    <w:rsid w:val="00B113A3"/>
    <w:rsid w:val="00B136A9"/>
    <w:rsid w:val="00B13943"/>
    <w:rsid w:val="00B15BA7"/>
    <w:rsid w:val="00B15CBE"/>
    <w:rsid w:val="00B2157C"/>
    <w:rsid w:val="00B22A74"/>
    <w:rsid w:val="00B257DD"/>
    <w:rsid w:val="00B25A68"/>
    <w:rsid w:val="00B2755C"/>
    <w:rsid w:val="00B33C0E"/>
    <w:rsid w:val="00B34681"/>
    <w:rsid w:val="00B41E2D"/>
    <w:rsid w:val="00B45BD9"/>
    <w:rsid w:val="00B50B8F"/>
    <w:rsid w:val="00B5116C"/>
    <w:rsid w:val="00B63DCB"/>
    <w:rsid w:val="00B6424D"/>
    <w:rsid w:val="00B6452D"/>
    <w:rsid w:val="00B67E86"/>
    <w:rsid w:val="00B706F9"/>
    <w:rsid w:val="00B74534"/>
    <w:rsid w:val="00B76E9B"/>
    <w:rsid w:val="00B8186A"/>
    <w:rsid w:val="00B86322"/>
    <w:rsid w:val="00B93F61"/>
    <w:rsid w:val="00BA1325"/>
    <w:rsid w:val="00BA14A2"/>
    <w:rsid w:val="00BA27B3"/>
    <w:rsid w:val="00BA3D60"/>
    <w:rsid w:val="00BA3DD5"/>
    <w:rsid w:val="00BA7FF1"/>
    <w:rsid w:val="00BB0B43"/>
    <w:rsid w:val="00BB1A67"/>
    <w:rsid w:val="00BC0499"/>
    <w:rsid w:val="00BC10B5"/>
    <w:rsid w:val="00BC12E0"/>
    <w:rsid w:val="00BC234B"/>
    <w:rsid w:val="00BC7161"/>
    <w:rsid w:val="00BC7884"/>
    <w:rsid w:val="00BD434C"/>
    <w:rsid w:val="00BE0BEE"/>
    <w:rsid w:val="00BE22E8"/>
    <w:rsid w:val="00BF2248"/>
    <w:rsid w:val="00BF4749"/>
    <w:rsid w:val="00C003A0"/>
    <w:rsid w:val="00C12128"/>
    <w:rsid w:val="00C14C6A"/>
    <w:rsid w:val="00C170FF"/>
    <w:rsid w:val="00C21AE0"/>
    <w:rsid w:val="00C33304"/>
    <w:rsid w:val="00C34E11"/>
    <w:rsid w:val="00C35B7F"/>
    <w:rsid w:val="00C42EA1"/>
    <w:rsid w:val="00C43DF1"/>
    <w:rsid w:val="00C507FE"/>
    <w:rsid w:val="00C51759"/>
    <w:rsid w:val="00C51A45"/>
    <w:rsid w:val="00C60111"/>
    <w:rsid w:val="00C66DE6"/>
    <w:rsid w:val="00C72F45"/>
    <w:rsid w:val="00C76D51"/>
    <w:rsid w:val="00C804FB"/>
    <w:rsid w:val="00C81823"/>
    <w:rsid w:val="00C85BF8"/>
    <w:rsid w:val="00C86DF9"/>
    <w:rsid w:val="00CA01A4"/>
    <w:rsid w:val="00CA2793"/>
    <w:rsid w:val="00CA5056"/>
    <w:rsid w:val="00CA6406"/>
    <w:rsid w:val="00CB6E40"/>
    <w:rsid w:val="00CC2C87"/>
    <w:rsid w:val="00CC460B"/>
    <w:rsid w:val="00CE1B5C"/>
    <w:rsid w:val="00CE53E7"/>
    <w:rsid w:val="00CE6498"/>
    <w:rsid w:val="00CF01F1"/>
    <w:rsid w:val="00CF1216"/>
    <w:rsid w:val="00CF3A33"/>
    <w:rsid w:val="00CF4FF9"/>
    <w:rsid w:val="00D004A8"/>
    <w:rsid w:val="00D05EFF"/>
    <w:rsid w:val="00D279D3"/>
    <w:rsid w:val="00D30200"/>
    <w:rsid w:val="00D3424E"/>
    <w:rsid w:val="00D3485B"/>
    <w:rsid w:val="00D3584D"/>
    <w:rsid w:val="00D35B25"/>
    <w:rsid w:val="00D43EC6"/>
    <w:rsid w:val="00D44DFB"/>
    <w:rsid w:val="00D4506D"/>
    <w:rsid w:val="00D5013D"/>
    <w:rsid w:val="00D51A83"/>
    <w:rsid w:val="00D575F7"/>
    <w:rsid w:val="00D61F5A"/>
    <w:rsid w:val="00D73DF4"/>
    <w:rsid w:val="00D75E51"/>
    <w:rsid w:val="00D82E97"/>
    <w:rsid w:val="00D8744C"/>
    <w:rsid w:val="00D92637"/>
    <w:rsid w:val="00D93962"/>
    <w:rsid w:val="00D94B93"/>
    <w:rsid w:val="00D953A7"/>
    <w:rsid w:val="00D95697"/>
    <w:rsid w:val="00D9795E"/>
    <w:rsid w:val="00D97DD6"/>
    <w:rsid w:val="00DA0FDD"/>
    <w:rsid w:val="00DA1333"/>
    <w:rsid w:val="00DA1786"/>
    <w:rsid w:val="00DA478F"/>
    <w:rsid w:val="00DA5A1A"/>
    <w:rsid w:val="00DA7313"/>
    <w:rsid w:val="00DB640B"/>
    <w:rsid w:val="00DC211B"/>
    <w:rsid w:val="00DC340F"/>
    <w:rsid w:val="00DD0AAD"/>
    <w:rsid w:val="00DD2E08"/>
    <w:rsid w:val="00DD4005"/>
    <w:rsid w:val="00DD5985"/>
    <w:rsid w:val="00DE0A10"/>
    <w:rsid w:val="00DE49DE"/>
    <w:rsid w:val="00DE4C55"/>
    <w:rsid w:val="00DE7CCD"/>
    <w:rsid w:val="00DF3A76"/>
    <w:rsid w:val="00DF4E54"/>
    <w:rsid w:val="00E0450C"/>
    <w:rsid w:val="00E07EE9"/>
    <w:rsid w:val="00E15FAC"/>
    <w:rsid w:val="00E1629F"/>
    <w:rsid w:val="00E17F0B"/>
    <w:rsid w:val="00E211D7"/>
    <w:rsid w:val="00E24885"/>
    <w:rsid w:val="00E257C2"/>
    <w:rsid w:val="00E26432"/>
    <w:rsid w:val="00E30AAF"/>
    <w:rsid w:val="00E4058C"/>
    <w:rsid w:val="00E457AC"/>
    <w:rsid w:val="00E5176D"/>
    <w:rsid w:val="00E5584C"/>
    <w:rsid w:val="00E62A08"/>
    <w:rsid w:val="00E86B2D"/>
    <w:rsid w:val="00E93530"/>
    <w:rsid w:val="00EA61B9"/>
    <w:rsid w:val="00EA690D"/>
    <w:rsid w:val="00EB160C"/>
    <w:rsid w:val="00EB7279"/>
    <w:rsid w:val="00EC11DE"/>
    <w:rsid w:val="00EC35E0"/>
    <w:rsid w:val="00EE208D"/>
    <w:rsid w:val="00EE7625"/>
    <w:rsid w:val="00EE7CCB"/>
    <w:rsid w:val="00EF6FDB"/>
    <w:rsid w:val="00F001C3"/>
    <w:rsid w:val="00F04BF1"/>
    <w:rsid w:val="00F10329"/>
    <w:rsid w:val="00F11186"/>
    <w:rsid w:val="00F1167D"/>
    <w:rsid w:val="00F21358"/>
    <w:rsid w:val="00F21BE4"/>
    <w:rsid w:val="00F24E42"/>
    <w:rsid w:val="00F24FD0"/>
    <w:rsid w:val="00F277BD"/>
    <w:rsid w:val="00F32EC0"/>
    <w:rsid w:val="00F34033"/>
    <w:rsid w:val="00F35624"/>
    <w:rsid w:val="00F4002D"/>
    <w:rsid w:val="00F4049A"/>
    <w:rsid w:val="00F462EF"/>
    <w:rsid w:val="00F47055"/>
    <w:rsid w:val="00F5437D"/>
    <w:rsid w:val="00F572AB"/>
    <w:rsid w:val="00F64F1B"/>
    <w:rsid w:val="00F66097"/>
    <w:rsid w:val="00F73D8C"/>
    <w:rsid w:val="00F74CC3"/>
    <w:rsid w:val="00F800D8"/>
    <w:rsid w:val="00F91A45"/>
    <w:rsid w:val="00F93B78"/>
    <w:rsid w:val="00F94DC5"/>
    <w:rsid w:val="00F95863"/>
    <w:rsid w:val="00F979BA"/>
    <w:rsid w:val="00FB1009"/>
    <w:rsid w:val="00FB3AB1"/>
    <w:rsid w:val="00FB56D9"/>
    <w:rsid w:val="00FB6CDA"/>
    <w:rsid w:val="00FB7C1D"/>
    <w:rsid w:val="00FC52CA"/>
    <w:rsid w:val="00FD2435"/>
    <w:rsid w:val="00FD28D1"/>
    <w:rsid w:val="00FE56A5"/>
    <w:rsid w:val="00FF5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5e765e">
      <v:fill color="#5e765e" color2="#cfc" rotate="t" focus="50%" type="gradient"/>
      <v:stroke weight="3pt" linestyle="thinThin"/>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EA"/>
    <w:pPr>
      <w:widowControl w:val="0"/>
      <w:jc w:val="both"/>
    </w:pPr>
    <w:rPr>
      <w:rFonts w:ascii="Times New Roman" w:hAnsi="Times New Roman"/>
      <w:kern w:val="2"/>
      <w:sz w:val="21"/>
    </w:rPr>
  </w:style>
  <w:style w:type="paragraph" w:styleId="1">
    <w:name w:val="heading 1"/>
    <w:basedOn w:val="a"/>
    <w:next w:val="a"/>
    <w:link w:val="1Char"/>
    <w:uiPriority w:val="9"/>
    <w:qFormat/>
    <w:rsid w:val="00290AE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42A5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42A5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05C4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AE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290AE7"/>
    <w:rPr>
      <w:sz w:val="18"/>
      <w:szCs w:val="18"/>
    </w:rPr>
  </w:style>
  <w:style w:type="paragraph" w:styleId="a4">
    <w:name w:val="footer"/>
    <w:basedOn w:val="a"/>
    <w:link w:val="Char0"/>
    <w:uiPriority w:val="99"/>
    <w:unhideWhenUsed/>
    <w:rsid w:val="00290AE7"/>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290AE7"/>
    <w:rPr>
      <w:sz w:val="18"/>
      <w:szCs w:val="18"/>
    </w:rPr>
  </w:style>
  <w:style w:type="character" w:customStyle="1" w:styleId="Char1">
    <w:name w:val="纯文本 Char"/>
    <w:link w:val="a5"/>
    <w:rsid w:val="00290AE7"/>
    <w:rPr>
      <w:rFonts w:ascii="宋体" w:eastAsia="仿宋_GB2312" w:hAnsi="Courier New"/>
      <w:sz w:val="28"/>
    </w:rPr>
  </w:style>
  <w:style w:type="paragraph" w:styleId="a5">
    <w:name w:val="Plain Text"/>
    <w:basedOn w:val="a"/>
    <w:link w:val="Char1"/>
    <w:rsid w:val="00290AE7"/>
    <w:rPr>
      <w:rFonts w:ascii="宋体" w:eastAsia="仿宋_GB2312" w:hAnsi="Courier New"/>
      <w:sz w:val="28"/>
      <w:szCs w:val="22"/>
    </w:rPr>
  </w:style>
  <w:style w:type="character" w:customStyle="1" w:styleId="Char10">
    <w:name w:val="纯文本 Char1"/>
    <w:uiPriority w:val="99"/>
    <w:semiHidden/>
    <w:rsid w:val="00290AE7"/>
    <w:rPr>
      <w:rFonts w:ascii="宋体" w:eastAsia="宋体" w:hAnsi="Courier New" w:cs="Courier New"/>
      <w:szCs w:val="21"/>
    </w:rPr>
  </w:style>
  <w:style w:type="character" w:customStyle="1" w:styleId="1Char">
    <w:name w:val="标题 1 Char"/>
    <w:link w:val="1"/>
    <w:uiPriority w:val="9"/>
    <w:rsid w:val="00290AE7"/>
    <w:rPr>
      <w:rFonts w:ascii="Times New Roman" w:eastAsia="宋体" w:hAnsi="Times New Roman" w:cs="Times New Roman"/>
      <w:b/>
      <w:bCs/>
      <w:kern w:val="44"/>
      <w:sz w:val="44"/>
      <w:szCs w:val="44"/>
    </w:rPr>
  </w:style>
  <w:style w:type="paragraph" w:styleId="a6">
    <w:name w:val="No Spacing"/>
    <w:uiPriority w:val="1"/>
    <w:qFormat/>
    <w:rsid w:val="00290AE7"/>
    <w:pPr>
      <w:widowControl w:val="0"/>
      <w:jc w:val="both"/>
    </w:pPr>
    <w:rPr>
      <w:rFonts w:ascii="Times New Roman" w:hAnsi="Times New Roman"/>
      <w:kern w:val="2"/>
      <w:sz w:val="21"/>
    </w:rPr>
  </w:style>
  <w:style w:type="character" w:customStyle="1" w:styleId="2Char">
    <w:name w:val="标题 2 Char"/>
    <w:link w:val="2"/>
    <w:rsid w:val="00142A55"/>
    <w:rPr>
      <w:rFonts w:ascii="Cambria" w:eastAsia="宋体" w:hAnsi="Cambria" w:cs="Times New Roman"/>
      <w:b/>
      <w:bCs/>
      <w:sz w:val="32"/>
      <w:szCs w:val="32"/>
    </w:rPr>
  </w:style>
  <w:style w:type="character" w:customStyle="1" w:styleId="3Char">
    <w:name w:val="标题 3 Char"/>
    <w:link w:val="3"/>
    <w:uiPriority w:val="9"/>
    <w:rsid w:val="00142A55"/>
    <w:rPr>
      <w:rFonts w:ascii="Times New Roman" w:eastAsia="宋体" w:hAnsi="Times New Roman" w:cs="Times New Roman"/>
      <w:b/>
      <w:bCs/>
      <w:sz w:val="32"/>
      <w:szCs w:val="32"/>
    </w:rPr>
  </w:style>
  <w:style w:type="character" w:styleId="a7">
    <w:name w:val="Placeholder Text"/>
    <w:uiPriority w:val="99"/>
    <w:semiHidden/>
    <w:rsid w:val="00142A55"/>
    <w:rPr>
      <w:color w:val="808080"/>
    </w:rPr>
  </w:style>
  <w:style w:type="paragraph" w:styleId="a8">
    <w:name w:val="Balloon Text"/>
    <w:basedOn w:val="a"/>
    <w:link w:val="Char2"/>
    <w:uiPriority w:val="99"/>
    <w:semiHidden/>
    <w:unhideWhenUsed/>
    <w:rsid w:val="00142A55"/>
    <w:rPr>
      <w:sz w:val="18"/>
      <w:szCs w:val="18"/>
    </w:rPr>
  </w:style>
  <w:style w:type="character" w:customStyle="1" w:styleId="Char2">
    <w:name w:val="批注框文本 Char"/>
    <w:link w:val="a8"/>
    <w:uiPriority w:val="99"/>
    <w:semiHidden/>
    <w:rsid w:val="00142A55"/>
    <w:rPr>
      <w:rFonts w:ascii="Times New Roman" w:eastAsia="宋体" w:hAnsi="Times New Roman" w:cs="Times New Roman"/>
      <w:sz w:val="18"/>
      <w:szCs w:val="18"/>
    </w:rPr>
  </w:style>
  <w:style w:type="character" w:customStyle="1" w:styleId="4Char">
    <w:name w:val="标题 4 Char"/>
    <w:link w:val="4"/>
    <w:uiPriority w:val="9"/>
    <w:rsid w:val="00305C4D"/>
    <w:rPr>
      <w:rFonts w:ascii="Cambria" w:eastAsia="宋体" w:hAnsi="Cambria" w:cs="Times New Roman"/>
      <w:b/>
      <w:bCs/>
      <w:sz w:val="28"/>
      <w:szCs w:val="28"/>
    </w:rPr>
  </w:style>
  <w:style w:type="character" w:customStyle="1" w:styleId="CharChar">
    <w:name w:val="纯文本 Char Char"/>
    <w:rsid w:val="00731D11"/>
    <w:rPr>
      <w:rFonts w:ascii="宋体" w:eastAsia="宋体" w:hAnsi="Courier New"/>
      <w:kern w:val="2"/>
      <w:sz w:val="21"/>
      <w:lang w:val="en-US" w:eastAsia="zh-CN" w:bidi="ar-SA"/>
    </w:rPr>
  </w:style>
  <w:style w:type="paragraph" w:styleId="a9">
    <w:name w:val="table of figures"/>
    <w:basedOn w:val="a"/>
    <w:next w:val="a"/>
    <w:uiPriority w:val="99"/>
    <w:unhideWhenUsed/>
    <w:rsid w:val="00731D11"/>
    <w:pPr>
      <w:ind w:left="420" w:hanging="420"/>
      <w:jc w:val="left"/>
    </w:pPr>
    <w:rPr>
      <w:rFonts w:ascii="Calibri" w:hAnsi="Calibri" w:cs="Calibri"/>
      <w:smallCaps/>
      <w:sz w:val="20"/>
    </w:rPr>
  </w:style>
  <w:style w:type="paragraph" w:styleId="TOC">
    <w:name w:val="TOC Heading"/>
    <w:basedOn w:val="1"/>
    <w:next w:val="a"/>
    <w:uiPriority w:val="39"/>
    <w:semiHidden/>
    <w:unhideWhenUsed/>
    <w:qFormat/>
    <w:rsid w:val="00731D1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731D11"/>
    <w:pPr>
      <w:ind w:left="210"/>
      <w:jc w:val="left"/>
    </w:pPr>
    <w:rPr>
      <w:rFonts w:ascii="Calibri" w:hAnsi="Calibri" w:cs="Calibri"/>
      <w:smallCaps/>
      <w:sz w:val="20"/>
    </w:rPr>
  </w:style>
  <w:style w:type="paragraph" w:styleId="30">
    <w:name w:val="toc 3"/>
    <w:basedOn w:val="a"/>
    <w:next w:val="a"/>
    <w:autoRedefine/>
    <w:uiPriority w:val="39"/>
    <w:unhideWhenUsed/>
    <w:qFormat/>
    <w:rsid w:val="00731D11"/>
    <w:pPr>
      <w:ind w:left="420"/>
      <w:jc w:val="left"/>
    </w:pPr>
    <w:rPr>
      <w:rFonts w:ascii="Calibri" w:hAnsi="Calibri" w:cs="Calibri"/>
      <w:i/>
      <w:iCs/>
      <w:sz w:val="20"/>
    </w:rPr>
  </w:style>
  <w:style w:type="character" w:styleId="aa">
    <w:name w:val="Hyperlink"/>
    <w:uiPriority w:val="99"/>
    <w:unhideWhenUsed/>
    <w:rsid w:val="00731D11"/>
    <w:rPr>
      <w:color w:val="0000FF"/>
      <w:u w:val="single"/>
    </w:rPr>
  </w:style>
  <w:style w:type="paragraph" w:styleId="10">
    <w:name w:val="toc 1"/>
    <w:basedOn w:val="a"/>
    <w:next w:val="a"/>
    <w:autoRedefine/>
    <w:uiPriority w:val="39"/>
    <w:unhideWhenUsed/>
    <w:qFormat/>
    <w:rsid w:val="00731D11"/>
    <w:pPr>
      <w:spacing w:before="120" w:after="120"/>
      <w:jc w:val="left"/>
    </w:pPr>
    <w:rPr>
      <w:rFonts w:ascii="Calibri" w:hAnsi="Calibri" w:cs="Calibri"/>
      <w:b/>
      <w:bCs/>
      <w:caps/>
      <w:sz w:val="20"/>
    </w:rPr>
  </w:style>
  <w:style w:type="paragraph" w:styleId="40">
    <w:name w:val="toc 4"/>
    <w:basedOn w:val="a"/>
    <w:next w:val="a"/>
    <w:autoRedefine/>
    <w:uiPriority w:val="39"/>
    <w:unhideWhenUsed/>
    <w:rsid w:val="00731D11"/>
    <w:pPr>
      <w:ind w:left="630"/>
      <w:jc w:val="left"/>
    </w:pPr>
    <w:rPr>
      <w:rFonts w:ascii="Calibri" w:hAnsi="Calibri" w:cs="Calibri"/>
      <w:sz w:val="18"/>
      <w:szCs w:val="18"/>
    </w:rPr>
  </w:style>
  <w:style w:type="paragraph" w:styleId="5">
    <w:name w:val="toc 5"/>
    <w:basedOn w:val="a"/>
    <w:next w:val="a"/>
    <w:autoRedefine/>
    <w:uiPriority w:val="39"/>
    <w:unhideWhenUsed/>
    <w:rsid w:val="00731D11"/>
    <w:pPr>
      <w:ind w:left="840"/>
      <w:jc w:val="left"/>
    </w:pPr>
    <w:rPr>
      <w:rFonts w:ascii="Calibri" w:hAnsi="Calibri" w:cs="Calibri"/>
      <w:sz w:val="18"/>
      <w:szCs w:val="18"/>
    </w:rPr>
  </w:style>
  <w:style w:type="paragraph" w:styleId="6">
    <w:name w:val="toc 6"/>
    <w:basedOn w:val="a"/>
    <w:next w:val="a"/>
    <w:autoRedefine/>
    <w:uiPriority w:val="39"/>
    <w:unhideWhenUsed/>
    <w:rsid w:val="00731D11"/>
    <w:pPr>
      <w:ind w:left="1050"/>
      <w:jc w:val="left"/>
    </w:pPr>
    <w:rPr>
      <w:rFonts w:ascii="Calibri" w:hAnsi="Calibri" w:cs="Calibri"/>
      <w:sz w:val="18"/>
      <w:szCs w:val="18"/>
    </w:rPr>
  </w:style>
  <w:style w:type="paragraph" w:styleId="7">
    <w:name w:val="toc 7"/>
    <w:basedOn w:val="a"/>
    <w:next w:val="a"/>
    <w:autoRedefine/>
    <w:uiPriority w:val="39"/>
    <w:unhideWhenUsed/>
    <w:rsid w:val="00731D11"/>
    <w:pPr>
      <w:ind w:left="1260"/>
      <w:jc w:val="left"/>
    </w:pPr>
    <w:rPr>
      <w:rFonts w:ascii="Calibri" w:hAnsi="Calibri" w:cs="Calibri"/>
      <w:sz w:val="18"/>
      <w:szCs w:val="18"/>
    </w:rPr>
  </w:style>
  <w:style w:type="paragraph" w:styleId="8">
    <w:name w:val="toc 8"/>
    <w:basedOn w:val="a"/>
    <w:next w:val="a"/>
    <w:autoRedefine/>
    <w:uiPriority w:val="39"/>
    <w:unhideWhenUsed/>
    <w:rsid w:val="00731D11"/>
    <w:pPr>
      <w:ind w:left="1470"/>
      <w:jc w:val="left"/>
    </w:pPr>
    <w:rPr>
      <w:rFonts w:ascii="Calibri" w:hAnsi="Calibri" w:cs="Calibri"/>
      <w:sz w:val="18"/>
      <w:szCs w:val="18"/>
    </w:rPr>
  </w:style>
  <w:style w:type="paragraph" w:styleId="9">
    <w:name w:val="toc 9"/>
    <w:basedOn w:val="a"/>
    <w:next w:val="a"/>
    <w:autoRedefine/>
    <w:uiPriority w:val="39"/>
    <w:unhideWhenUsed/>
    <w:rsid w:val="00731D11"/>
    <w:pPr>
      <w:ind w:left="1680"/>
      <w:jc w:val="left"/>
    </w:pPr>
    <w:rPr>
      <w:rFonts w:ascii="Calibri" w:hAnsi="Calibri" w:cs="Calibri"/>
      <w:sz w:val="18"/>
      <w:szCs w:val="18"/>
    </w:rPr>
  </w:style>
  <w:style w:type="table" w:styleId="ab">
    <w:name w:val="Table Grid"/>
    <w:basedOn w:val="a1"/>
    <w:uiPriority w:val="59"/>
    <w:rsid w:val="005C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3"/>
    <w:uiPriority w:val="99"/>
    <w:semiHidden/>
    <w:unhideWhenUsed/>
    <w:rsid w:val="000E2190"/>
    <w:pPr>
      <w:spacing w:after="120"/>
    </w:pPr>
  </w:style>
  <w:style w:type="character" w:customStyle="1" w:styleId="Char3">
    <w:name w:val="正文文本 Char"/>
    <w:link w:val="ac"/>
    <w:uiPriority w:val="99"/>
    <w:semiHidden/>
    <w:rsid w:val="000E2190"/>
    <w:rPr>
      <w:rFonts w:ascii="Times New Roman" w:hAnsi="Times New Roman"/>
      <w:kern w:val="2"/>
      <w:sz w:val="21"/>
    </w:rPr>
  </w:style>
  <w:style w:type="paragraph" w:styleId="ad">
    <w:name w:val="Body Text First Indent"/>
    <w:basedOn w:val="ac"/>
    <w:link w:val="Char4"/>
    <w:rsid w:val="000E2190"/>
    <w:pPr>
      <w:ind w:firstLineChars="100" w:firstLine="420"/>
    </w:pPr>
  </w:style>
  <w:style w:type="character" w:customStyle="1" w:styleId="Char4">
    <w:name w:val="正文首行缩进 Char"/>
    <w:basedOn w:val="Char3"/>
    <w:link w:val="ad"/>
    <w:rsid w:val="000E2190"/>
    <w:rPr>
      <w:rFonts w:ascii="Times New Roman" w:hAnsi="Times New Roman"/>
      <w:kern w:val="2"/>
      <w:sz w:val="21"/>
    </w:rPr>
  </w:style>
  <w:style w:type="paragraph" w:styleId="ae">
    <w:name w:val="List"/>
    <w:basedOn w:val="a"/>
    <w:uiPriority w:val="99"/>
    <w:unhideWhenUsed/>
    <w:rsid w:val="002879E9"/>
    <w:pPr>
      <w:ind w:left="200" w:hangingChars="200" w:hanging="200"/>
      <w:contextualSpacing/>
    </w:pPr>
  </w:style>
  <w:style w:type="paragraph" w:customStyle="1" w:styleId="GB231220">
    <w:name w:val="样式 仿宋_GB2312 小四 行距: 固定值 20 磅"/>
    <w:basedOn w:val="a"/>
    <w:rsid w:val="00235DC5"/>
    <w:pPr>
      <w:spacing w:line="400" w:lineRule="exact"/>
      <w:ind w:leftChars="-170" w:left="-170" w:rightChars="-159" w:right="-159" w:firstLineChars="200" w:firstLine="200"/>
    </w:pPr>
    <w:rPr>
      <w:rFonts w:ascii="仿宋_GB2312" w:eastAsia="仿宋_GB2312" w:cs="宋体"/>
      <w:sz w:val="24"/>
    </w:rPr>
  </w:style>
  <w:style w:type="paragraph" w:customStyle="1" w:styleId="31">
    <w:name w:val="样式3"/>
    <w:basedOn w:val="2"/>
    <w:rsid w:val="0068335B"/>
    <w:pPr>
      <w:keepLines w:val="0"/>
      <w:spacing w:beforeLines="50" w:before="50" w:afterLines="50" w:after="50" w:line="300" w:lineRule="auto"/>
      <w:ind w:leftChars="-1" w:left="-1"/>
      <w:jc w:val="left"/>
      <w:outlineLvl w:val="2"/>
    </w:pPr>
    <w:rPr>
      <w:rFonts w:ascii="仿宋_GB2312" w:eastAsia="仿宋_GB2312" w:hAnsi="宋体"/>
      <w:bCs w:val="0"/>
      <w:i/>
      <w:sz w:val="24"/>
      <w:szCs w:val="24"/>
    </w:rPr>
  </w:style>
  <w:style w:type="paragraph" w:customStyle="1" w:styleId="11">
    <w:name w:val="纯文本1"/>
    <w:basedOn w:val="a"/>
    <w:rsid w:val="0068335B"/>
    <w:rPr>
      <w:rFonts w:ascii="宋体" w:hAnsi="Courier New" w:cs="Courier New"/>
      <w:szCs w:val="21"/>
    </w:rPr>
  </w:style>
  <w:style w:type="character" w:customStyle="1" w:styleId="CharChar0">
    <w:name w:val="样式 宋体 四号 黑色 Char Char"/>
    <w:rsid w:val="00FF581E"/>
    <w:rPr>
      <w:rFonts w:ascii="宋体" w:eastAsia="宋体" w:hAnsi="宋体"/>
      <w:color w:val="000000"/>
      <w:kern w:val="2"/>
      <w:sz w:val="28"/>
      <w:szCs w:val="24"/>
      <w:lang w:val="en-US" w:eastAsia="zh-CN" w:bidi="ar-SA"/>
    </w:rPr>
  </w:style>
  <w:style w:type="paragraph" w:styleId="21">
    <w:name w:val="Body Text 2"/>
    <w:basedOn w:val="a"/>
    <w:link w:val="2Char0"/>
    <w:uiPriority w:val="99"/>
    <w:semiHidden/>
    <w:unhideWhenUsed/>
    <w:rsid w:val="00FF581E"/>
    <w:pPr>
      <w:spacing w:after="120" w:line="480" w:lineRule="auto"/>
    </w:pPr>
  </w:style>
  <w:style w:type="character" w:customStyle="1" w:styleId="2Char0">
    <w:name w:val="正文文本 2 Char"/>
    <w:link w:val="21"/>
    <w:uiPriority w:val="99"/>
    <w:semiHidden/>
    <w:rsid w:val="00FF581E"/>
    <w:rPr>
      <w:rFonts w:ascii="Times New Roman" w:hAnsi="Times New Roman"/>
      <w:kern w:val="2"/>
      <w:sz w:val="21"/>
    </w:rPr>
  </w:style>
  <w:style w:type="paragraph" w:styleId="af">
    <w:name w:val="List Paragraph"/>
    <w:basedOn w:val="a"/>
    <w:uiPriority w:val="99"/>
    <w:qFormat/>
    <w:rsid w:val="00E1629F"/>
    <w:pPr>
      <w:ind w:firstLineChars="200" w:firstLine="420"/>
    </w:pPr>
    <w:rPr>
      <w:szCs w:val="24"/>
    </w:rPr>
  </w:style>
  <w:style w:type="paragraph" w:customStyle="1" w:styleId="CharCharCharCharCharCharChar">
    <w:name w:val="Char Char Char Char Char Char Char"/>
    <w:basedOn w:val="af0"/>
    <w:autoRedefine/>
    <w:rsid w:val="00394714"/>
    <w:pPr>
      <w:shd w:val="clear" w:color="auto" w:fill="000080"/>
    </w:pPr>
    <w:rPr>
      <w:rFonts w:ascii="Tahoma" w:hAnsi="Tahoma"/>
      <w:sz w:val="24"/>
      <w:szCs w:val="24"/>
    </w:rPr>
  </w:style>
  <w:style w:type="paragraph" w:styleId="af0">
    <w:name w:val="Document Map"/>
    <w:basedOn w:val="a"/>
    <w:link w:val="Char5"/>
    <w:uiPriority w:val="99"/>
    <w:semiHidden/>
    <w:unhideWhenUsed/>
    <w:rsid w:val="00394714"/>
    <w:rPr>
      <w:rFonts w:ascii="宋体"/>
      <w:sz w:val="18"/>
      <w:szCs w:val="18"/>
    </w:rPr>
  </w:style>
  <w:style w:type="character" w:customStyle="1" w:styleId="Char5">
    <w:name w:val="文档结构图 Char"/>
    <w:basedOn w:val="a0"/>
    <w:link w:val="af0"/>
    <w:uiPriority w:val="99"/>
    <w:semiHidden/>
    <w:rsid w:val="00394714"/>
    <w:rPr>
      <w:rFonts w:ascii="宋体" w:hAnsi="Times New Roman"/>
      <w:kern w:val="2"/>
      <w:sz w:val="18"/>
      <w:szCs w:val="18"/>
    </w:rPr>
  </w:style>
  <w:style w:type="paragraph" w:customStyle="1" w:styleId="Char6">
    <w:name w:val="Char"/>
    <w:basedOn w:val="af0"/>
    <w:rsid w:val="009F52B4"/>
    <w:pPr>
      <w:shd w:val="clear" w:color="auto" w:fill="000080"/>
    </w:pPr>
    <w:rPr>
      <w:rFonts w:ascii="Times New Roman"/>
      <w:sz w:val="28"/>
      <w:szCs w:val="28"/>
    </w:rPr>
  </w:style>
  <w:style w:type="paragraph" w:styleId="af1">
    <w:name w:val="Normal (Web)"/>
    <w:basedOn w:val="a"/>
    <w:uiPriority w:val="99"/>
    <w:semiHidden/>
    <w:unhideWhenUsed/>
    <w:rsid w:val="006345A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EA"/>
    <w:pPr>
      <w:widowControl w:val="0"/>
      <w:jc w:val="both"/>
    </w:pPr>
    <w:rPr>
      <w:rFonts w:ascii="Times New Roman" w:hAnsi="Times New Roman"/>
      <w:kern w:val="2"/>
      <w:sz w:val="21"/>
    </w:rPr>
  </w:style>
  <w:style w:type="paragraph" w:styleId="1">
    <w:name w:val="heading 1"/>
    <w:basedOn w:val="a"/>
    <w:next w:val="a"/>
    <w:link w:val="1Char"/>
    <w:uiPriority w:val="9"/>
    <w:qFormat/>
    <w:rsid w:val="00290AE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42A5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42A55"/>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05C4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AE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rsid w:val="00290AE7"/>
    <w:rPr>
      <w:sz w:val="18"/>
      <w:szCs w:val="18"/>
    </w:rPr>
  </w:style>
  <w:style w:type="paragraph" w:styleId="a4">
    <w:name w:val="footer"/>
    <w:basedOn w:val="a"/>
    <w:link w:val="Char0"/>
    <w:uiPriority w:val="99"/>
    <w:unhideWhenUsed/>
    <w:rsid w:val="00290AE7"/>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rsid w:val="00290AE7"/>
    <w:rPr>
      <w:sz w:val="18"/>
      <w:szCs w:val="18"/>
    </w:rPr>
  </w:style>
  <w:style w:type="character" w:customStyle="1" w:styleId="Char1">
    <w:name w:val="纯文本 Char"/>
    <w:link w:val="a5"/>
    <w:rsid w:val="00290AE7"/>
    <w:rPr>
      <w:rFonts w:ascii="宋体" w:eastAsia="仿宋_GB2312" w:hAnsi="Courier New"/>
      <w:sz w:val="28"/>
    </w:rPr>
  </w:style>
  <w:style w:type="paragraph" w:styleId="a5">
    <w:name w:val="Plain Text"/>
    <w:basedOn w:val="a"/>
    <w:link w:val="Char1"/>
    <w:rsid w:val="00290AE7"/>
    <w:rPr>
      <w:rFonts w:ascii="宋体" w:eastAsia="仿宋_GB2312" w:hAnsi="Courier New"/>
      <w:sz w:val="28"/>
      <w:szCs w:val="22"/>
    </w:rPr>
  </w:style>
  <w:style w:type="character" w:customStyle="1" w:styleId="Char10">
    <w:name w:val="纯文本 Char1"/>
    <w:uiPriority w:val="99"/>
    <w:semiHidden/>
    <w:rsid w:val="00290AE7"/>
    <w:rPr>
      <w:rFonts w:ascii="宋体" w:eastAsia="宋体" w:hAnsi="Courier New" w:cs="Courier New"/>
      <w:szCs w:val="21"/>
    </w:rPr>
  </w:style>
  <w:style w:type="character" w:customStyle="1" w:styleId="1Char">
    <w:name w:val="标题 1 Char"/>
    <w:link w:val="1"/>
    <w:uiPriority w:val="9"/>
    <w:rsid w:val="00290AE7"/>
    <w:rPr>
      <w:rFonts w:ascii="Times New Roman" w:eastAsia="宋体" w:hAnsi="Times New Roman" w:cs="Times New Roman"/>
      <w:b/>
      <w:bCs/>
      <w:kern w:val="44"/>
      <w:sz w:val="44"/>
      <w:szCs w:val="44"/>
    </w:rPr>
  </w:style>
  <w:style w:type="paragraph" w:styleId="a6">
    <w:name w:val="No Spacing"/>
    <w:uiPriority w:val="1"/>
    <w:qFormat/>
    <w:rsid w:val="00290AE7"/>
    <w:pPr>
      <w:widowControl w:val="0"/>
      <w:jc w:val="both"/>
    </w:pPr>
    <w:rPr>
      <w:rFonts w:ascii="Times New Roman" w:hAnsi="Times New Roman"/>
      <w:kern w:val="2"/>
      <w:sz w:val="21"/>
    </w:rPr>
  </w:style>
  <w:style w:type="character" w:customStyle="1" w:styleId="2Char">
    <w:name w:val="标题 2 Char"/>
    <w:link w:val="2"/>
    <w:rsid w:val="00142A55"/>
    <w:rPr>
      <w:rFonts w:ascii="Cambria" w:eastAsia="宋体" w:hAnsi="Cambria" w:cs="Times New Roman"/>
      <w:b/>
      <w:bCs/>
      <w:sz w:val="32"/>
      <w:szCs w:val="32"/>
    </w:rPr>
  </w:style>
  <w:style w:type="character" w:customStyle="1" w:styleId="3Char">
    <w:name w:val="标题 3 Char"/>
    <w:link w:val="3"/>
    <w:uiPriority w:val="9"/>
    <w:rsid w:val="00142A55"/>
    <w:rPr>
      <w:rFonts w:ascii="Times New Roman" w:eastAsia="宋体" w:hAnsi="Times New Roman" w:cs="Times New Roman"/>
      <w:b/>
      <w:bCs/>
      <w:sz w:val="32"/>
      <w:szCs w:val="32"/>
    </w:rPr>
  </w:style>
  <w:style w:type="character" w:styleId="a7">
    <w:name w:val="Placeholder Text"/>
    <w:uiPriority w:val="99"/>
    <w:semiHidden/>
    <w:rsid w:val="00142A55"/>
    <w:rPr>
      <w:color w:val="808080"/>
    </w:rPr>
  </w:style>
  <w:style w:type="paragraph" w:styleId="a8">
    <w:name w:val="Balloon Text"/>
    <w:basedOn w:val="a"/>
    <w:link w:val="Char2"/>
    <w:uiPriority w:val="99"/>
    <w:semiHidden/>
    <w:unhideWhenUsed/>
    <w:rsid w:val="00142A55"/>
    <w:rPr>
      <w:sz w:val="18"/>
      <w:szCs w:val="18"/>
    </w:rPr>
  </w:style>
  <w:style w:type="character" w:customStyle="1" w:styleId="Char2">
    <w:name w:val="批注框文本 Char"/>
    <w:link w:val="a8"/>
    <w:uiPriority w:val="99"/>
    <w:semiHidden/>
    <w:rsid w:val="00142A55"/>
    <w:rPr>
      <w:rFonts w:ascii="Times New Roman" w:eastAsia="宋体" w:hAnsi="Times New Roman" w:cs="Times New Roman"/>
      <w:sz w:val="18"/>
      <w:szCs w:val="18"/>
    </w:rPr>
  </w:style>
  <w:style w:type="character" w:customStyle="1" w:styleId="4Char">
    <w:name w:val="标题 4 Char"/>
    <w:link w:val="4"/>
    <w:uiPriority w:val="9"/>
    <w:rsid w:val="00305C4D"/>
    <w:rPr>
      <w:rFonts w:ascii="Cambria" w:eastAsia="宋体" w:hAnsi="Cambria" w:cs="Times New Roman"/>
      <w:b/>
      <w:bCs/>
      <w:sz w:val="28"/>
      <w:szCs w:val="28"/>
    </w:rPr>
  </w:style>
  <w:style w:type="character" w:customStyle="1" w:styleId="CharChar">
    <w:name w:val="纯文本 Char Char"/>
    <w:rsid w:val="00731D11"/>
    <w:rPr>
      <w:rFonts w:ascii="宋体" w:eastAsia="宋体" w:hAnsi="Courier New"/>
      <w:kern w:val="2"/>
      <w:sz w:val="21"/>
      <w:lang w:val="en-US" w:eastAsia="zh-CN" w:bidi="ar-SA"/>
    </w:rPr>
  </w:style>
  <w:style w:type="paragraph" w:styleId="a9">
    <w:name w:val="table of figures"/>
    <w:basedOn w:val="a"/>
    <w:next w:val="a"/>
    <w:uiPriority w:val="99"/>
    <w:unhideWhenUsed/>
    <w:rsid w:val="00731D11"/>
    <w:pPr>
      <w:ind w:left="420" w:hanging="420"/>
      <w:jc w:val="left"/>
    </w:pPr>
    <w:rPr>
      <w:rFonts w:ascii="Calibri" w:hAnsi="Calibri" w:cs="Calibri"/>
      <w:smallCaps/>
      <w:sz w:val="20"/>
    </w:rPr>
  </w:style>
  <w:style w:type="paragraph" w:styleId="TOC">
    <w:name w:val="TOC Heading"/>
    <w:basedOn w:val="1"/>
    <w:next w:val="a"/>
    <w:uiPriority w:val="39"/>
    <w:semiHidden/>
    <w:unhideWhenUsed/>
    <w:qFormat/>
    <w:rsid w:val="00731D1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731D11"/>
    <w:pPr>
      <w:ind w:left="210"/>
      <w:jc w:val="left"/>
    </w:pPr>
    <w:rPr>
      <w:rFonts w:ascii="Calibri" w:hAnsi="Calibri" w:cs="Calibri"/>
      <w:smallCaps/>
      <w:sz w:val="20"/>
    </w:rPr>
  </w:style>
  <w:style w:type="paragraph" w:styleId="30">
    <w:name w:val="toc 3"/>
    <w:basedOn w:val="a"/>
    <w:next w:val="a"/>
    <w:autoRedefine/>
    <w:uiPriority w:val="39"/>
    <w:unhideWhenUsed/>
    <w:qFormat/>
    <w:rsid w:val="00731D11"/>
    <w:pPr>
      <w:ind w:left="420"/>
      <w:jc w:val="left"/>
    </w:pPr>
    <w:rPr>
      <w:rFonts w:ascii="Calibri" w:hAnsi="Calibri" w:cs="Calibri"/>
      <w:i/>
      <w:iCs/>
      <w:sz w:val="20"/>
    </w:rPr>
  </w:style>
  <w:style w:type="character" w:styleId="aa">
    <w:name w:val="Hyperlink"/>
    <w:uiPriority w:val="99"/>
    <w:unhideWhenUsed/>
    <w:rsid w:val="00731D11"/>
    <w:rPr>
      <w:color w:val="0000FF"/>
      <w:u w:val="single"/>
    </w:rPr>
  </w:style>
  <w:style w:type="paragraph" w:styleId="10">
    <w:name w:val="toc 1"/>
    <w:basedOn w:val="a"/>
    <w:next w:val="a"/>
    <w:autoRedefine/>
    <w:uiPriority w:val="39"/>
    <w:unhideWhenUsed/>
    <w:qFormat/>
    <w:rsid w:val="00731D11"/>
    <w:pPr>
      <w:spacing w:before="120" w:after="120"/>
      <w:jc w:val="left"/>
    </w:pPr>
    <w:rPr>
      <w:rFonts w:ascii="Calibri" w:hAnsi="Calibri" w:cs="Calibri"/>
      <w:b/>
      <w:bCs/>
      <w:caps/>
      <w:sz w:val="20"/>
    </w:rPr>
  </w:style>
  <w:style w:type="paragraph" w:styleId="40">
    <w:name w:val="toc 4"/>
    <w:basedOn w:val="a"/>
    <w:next w:val="a"/>
    <w:autoRedefine/>
    <w:uiPriority w:val="39"/>
    <w:unhideWhenUsed/>
    <w:rsid w:val="00731D11"/>
    <w:pPr>
      <w:ind w:left="630"/>
      <w:jc w:val="left"/>
    </w:pPr>
    <w:rPr>
      <w:rFonts w:ascii="Calibri" w:hAnsi="Calibri" w:cs="Calibri"/>
      <w:sz w:val="18"/>
      <w:szCs w:val="18"/>
    </w:rPr>
  </w:style>
  <w:style w:type="paragraph" w:styleId="5">
    <w:name w:val="toc 5"/>
    <w:basedOn w:val="a"/>
    <w:next w:val="a"/>
    <w:autoRedefine/>
    <w:uiPriority w:val="39"/>
    <w:unhideWhenUsed/>
    <w:rsid w:val="00731D11"/>
    <w:pPr>
      <w:ind w:left="840"/>
      <w:jc w:val="left"/>
    </w:pPr>
    <w:rPr>
      <w:rFonts w:ascii="Calibri" w:hAnsi="Calibri" w:cs="Calibri"/>
      <w:sz w:val="18"/>
      <w:szCs w:val="18"/>
    </w:rPr>
  </w:style>
  <w:style w:type="paragraph" w:styleId="6">
    <w:name w:val="toc 6"/>
    <w:basedOn w:val="a"/>
    <w:next w:val="a"/>
    <w:autoRedefine/>
    <w:uiPriority w:val="39"/>
    <w:unhideWhenUsed/>
    <w:rsid w:val="00731D11"/>
    <w:pPr>
      <w:ind w:left="1050"/>
      <w:jc w:val="left"/>
    </w:pPr>
    <w:rPr>
      <w:rFonts w:ascii="Calibri" w:hAnsi="Calibri" w:cs="Calibri"/>
      <w:sz w:val="18"/>
      <w:szCs w:val="18"/>
    </w:rPr>
  </w:style>
  <w:style w:type="paragraph" w:styleId="7">
    <w:name w:val="toc 7"/>
    <w:basedOn w:val="a"/>
    <w:next w:val="a"/>
    <w:autoRedefine/>
    <w:uiPriority w:val="39"/>
    <w:unhideWhenUsed/>
    <w:rsid w:val="00731D11"/>
    <w:pPr>
      <w:ind w:left="1260"/>
      <w:jc w:val="left"/>
    </w:pPr>
    <w:rPr>
      <w:rFonts w:ascii="Calibri" w:hAnsi="Calibri" w:cs="Calibri"/>
      <w:sz w:val="18"/>
      <w:szCs w:val="18"/>
    </w:rPr>
  </w:style>
  <w:style w:type="paragraph" w:styleId="8">
    <w:name w:val="toc 8"/>
    <w:basedOn w:val="a"/>
    <w:next w:val="a"/>
    <w:autoRedefine/>
    <w:uiPriority w:val="39"/>
    <w:unhideWhenUsed/>
    <w:rsid w:val="00731D11"/>
    <w:pPr>
      <w:ind w:left="1470"/>
      <w:jc w:val="left"/>
    </w:pPr>
    <w:rPr>
      <w:rFonts w:ascii="Calibri" w:hAnsi="Calibri" w:cs="Calibri"/>
      <w:sz w:val="18"/>
      <w:szCs w:val="18"/>
    </w:rPr>
  </w:style>
  <w:style w:type="paragraph" w:styleId="9">
    <w:name w:val="toc 9"/>
    <w:basedOn w:val="a"/>
    <w:next w:val="a"/>
    <w:autoRedefine/>
    <w:uiPriority w:val="39"/>
    <w:unhideWhenUsed/>
    <w:rsid w:val="00731D11"/>
    <w:pPr>
      <w:ind w:left="1680"/>
      <w:jc w:val="left"/>
    </w:pPr>
    <w:rPr>
      <w:rFonts w:ascii="Calibri" w:hAnsi="Calibri" w:cs="Calibri"/>
      <w:sz w:val="18"/>
      <w:szCs w:val="18"/>
    </w:rPr>
  </w:style>
  <w:style w:type="table" w:styleId="ab">
    <w:name w:val="Table Grid"/>
    <w:basedOn w:val="a1"/>
    <w:uiPriority w:val="59"/>
    <w:rsid w:val="005C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Char3"/>
    <w:uiPriority w:val="99"/>
    <w:semiHidden/>
    <w:unhideWhenUsed/>
    <w:rsid w:val="000E2190"/>
    <w:pPr>
      <w:spacing w:after="120"/>
    </w:pPr>
  </w:style>
  <w:style w:type="character" w:customStyle="1" w:styleId="Char3">
    <w:name w:val="正文文本 Char"/>
    <w:link w:val="ac"/>
    <w:uiPriority w:val="99"/>
    <w:semiHidden/>
    <w:rsid w:val="000E2190"/>
    <w:rPr>
      <w:rFonts w:ascii="Times New Roman" w:hAnsi="Times New Roman"/>
      <w:kern w:val="2"/>
      <w:sz w:val="21"/>
    </w:rPr>
  </w:style>
  <w:style w:type="paragraph" w:styleId="ad">
    <w:name w:val="Body Text First Indent"/>
    <w:basedOn w:val="ac"/>
    <w:link w:val="Char4"/>
    <w:rsid w:val="000E2190"/>
    <w:pPr>
      <w:ind w:firstLineChars="100" w:firstLine="420"/>
    </w:pPr>
  </w:style>
  <w:style w:type="character" w:customStyle="1" w:styleId="Char4">
    <w:name w:val="正文首行缩进 Char"/>
    <w:basedOn w:val="Char3"/>
    <w:link w:val="ad"/>
    <w:rsid w:val="000E2190"/>
    <w:rPr>
      <w:rFonts w:ascii="Times New Roman" w:hAnsi="Times New Roman"/>
      <w:kern w:val="2"/>
      <w:sz w:val="21"/>
    </w:rPr>
  </w:style>
  <w:style w:type="paragraph" w:styleId="ae">
    <w:name w:val="List"/>
    <w:basedOn w:val="a"/>
    <w:uiPriority w:val="99"/>
    <w:unhideWhenUsed/>
    <w:rsid w:val="002879E9"/>
    <w:pPr>
      <w:ind w:left="200" w:hangingChars="200" w:hanging="200"/>
      <w:contextualSpacing/>
    </w:pPr>
  </w:style>
  <w:style w:type="paragraph" w:customStyle="1" w:styleId="GB231220">
    <w:name w:val="样式 仿宋_GB2312 小四 行距: 固定值 20 磅"/>
    <w:basedOn w:val="a"/>
    <w:rsid w:val="00235DC5"/>
    <w:pPr>
      <w:spacing w:line="400" w:lineRule="exact"/>
      <w:ind w:leftChars="-170" w:left="-170" w:rightChars="-159" w:right="-159" w:firstLineChars="200" w:firstLine="200"/>
    </w:pPr>
    <w:rPr>
      <w:rFonts w:ascii="仿宋_GB2312" w:eastAsia="仿宋_GB2312" w:cs="宋体"/>
      <w:sz w:val="24"/>
    </w:rPr>
  </w:style>
  <w:style w:type="paragraph" w:customStyle="1" w:styleId="31">
    <w:name w:val="样式3"/>
    <w:basedOn w:val="2"/>
    <w:rsid w:val="0068335B"/>
    <w:pPr>
      <w:keepLines w:val="0"/>
      <w:spacing w:beforeLines="50" w:before="50" w:afterLines="50" w:after="50" w:line="300" w:lineRule="auto"/>
      <w:ind w:leftChars="-1" w:left="-1"/>
      <w:jc w:val="left"/>
      <w:outlineLvl w:val="2"/>
    </w:pPr>
    <w:rPr>
      <w:rFonts w:ascii="仿宋_GB2312" w:eastAsia="仿宋_GB2312" w:hAnsi="宋体"/>
      <w:bCs w:val="0"/>
      <w:i/>
      <w:sz w:val="24"/>
      <w:szCs w:val="24"/>
    </w:rPr>
  </w:style>
  <w:style w:type="paragraph" w:customStyle="1" w:styleId="11">
    <w:name w:val="纯文本1"/>
    <w:basedOn w:val="a"/>
    <w:rsid w:val="0068335B"/>
    <w:rPr>
      <w:rFonts w:ascii="宋体" w:hAnsi="Courier New" w:cs="Courier New"/>
      <w:szCs w:val="21"/>
    </w:rPr>
  </w:style>
  <w:style w:type="character" w:customStyle="1" w:styleId="CharChar0">
    <w:name w:val="样式 宋体 四号 黑色 Char Char"/>
    <w:rsid w:val="00FF581E"/>
    <w:rPr>
      <w:rFonts w:ascii="宋体" w:eastAsia="宋体" w:hAnsi="宋体"/>
      <w:color w:val="000000"/>
      <w:kern w:val="2"/>
      <w:sz w:val="28"/>
      <w:szCs w:val="24"/>
      <w:lang w:val="en-US" w:eastAsia="zh-CN" w:bidi="ar-SA"/>
    </w:rPr>
  </w:style>
  <w:style w:type="paragraph" w:styleId="21">
    <w:name w:val="Body Text 2"/>
    <w:basedOn w:val="a"/>
    <w:link w:val="2Char0"/>
    <w:uiPriority w:val="99"/>
    <w:semiHidden/>
    <w:unhideWhenUsed/>
    <w:rsid w:val="00FF581E"/>
    <w:pPr>
      <w:spacing w:after="120" w:line="480" w:lineRule="auto"/>
    </w:pPr>
  </w:style>
  <w:style w:type="character" w:customStyle="1" w:styleId="2Char0">
    <w:name w:val="正文文本 2 Char"/>
    <w:link w:val="21"/>
    <w:uiPriority w:val="99"/>
    <w:semiHidden/>
    <w:rsid w:val="00FF581E"/>
    <w:rPr>
      <w:rFonts w:ascii="Times New Roman" w:hAnsi="Times New Roman"/>
      <w:kern w:val="2"/>
      <w:sz w:val="21"/>
    </w:rPr>
  </w:style>
  <w:style w:type="paragraph" w:styleId="af">
    <w:name w:val="List Paragraph"/>
    <w:basedOn w:val="a"/>
    <w:uiPriority w:val="99"/>
    <w:qFormat/>
    <w:rsid w:val="00E1629F"/>
    <w:pPr>
      <w:ind w:firstLineChars="200" w:firstLine="420"/>
    </w:pPr>
    <w:rPr>
      <w:szCs w:val="24"/>
    </w:rPr>
  </w:style>
  <w:style w:type="paragraph" w:customStyle="1" w:styleId="CharCharCharCharCharCharChar">
    <w:name w:val="Char Char Char Char Char Char Char"/>
    <w:basedOn w:val="af0"/>
    <w:autoRedefine/>
    <w:rsid w:val="00394714"/>
    <w:pPr>
      <w:shd w:val="clear" w:color="auto" w:fill="000080"/>
    </w:pPr>
    <w:rPr>
      <w:rFonts w:ascii="Tahoma" w:hAnsi="Tahoma"/>
      <w:sz w:val="24"/>
      <w:szCs w:val="24"/>
    </w:rPr>
  </w:style>
  <w:style w:type="paragraph" w:styleId="af0">
    <w:name w:val="Document Map"/>
    <w:basedOn w:val="a"/>
    <w:link w:val="Char5"/>
    <w:uiPriority w:val="99"/>
    <w:semiHidden/>
    <w:unhideWhenUsed/>
    <w:rsid w:val="00394714"/>
    <w:rPr>
      <w:rFonts w:ascii="宋体"/>
      <w:sz w:val="18"/>
      <w:szCs w:val="18"/>
    </w:rPr>
  </w:style>
  <w:style w:type="character" w:customStyle="1" w:styleId="Char5">
    <w:name w:val="文档结构图 Char"/>
    <w:basedOn w:val="a0"/>
    <w:link w:val="af0"/>
    <w:uiPriority w:val="99"/>
    <w:semiHidden/>
    <w:rsid w:val="00394714"/>
    <w:rPr>
      <w:rFonts w:ascii="宋体" w:hAnsi="Times New Roman"/>
      <w:kern w:val="2"/>
      <w:sz w:val="18"/>
      <w:szCs w:val="18"/>
    </w:rPr>
  </w:style>
  <w:style w:type="paragraph" w:customStyle="1" w:styleId="Char6">
    <w:name w:val="Char"/>
    <w:basedOn w:val="af0"/>
    <w:rsid w:val="009F52B4"/>
    <w:pPr>
      <w:shd w:val="clear" w:color="auto" w:fill="000080"/>
    </w:pPr>
    <w:rPr>
      <w:rFonts w:ascii="Times New Roman"/>
      <w:sz w:val="28"/>
      <w:szCs w:val="28"/>
    </w:rPr>
  </w:style>
  <w:style w:type="paragraph" w:styleId="af1">
    <w:name w:val="Normal (Web)"/>
    <w:basedOn w:val="a"/>
    <w:uiPriority w:val="99"/>
    <w:semiHidden/>
    <w:unhideWhenUsed/>
    <w:rsid w:val="006345A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91">
      <w:bodyDiv w:val="1"/>
      <w:marLeft w:val="0"/>
      <w:marRight w:val="0"/>
      <w:marTop w:val="0"/>
      <w:marBottom w:val="0"/>
      <w:divBdr>
        <w:top w:val="none" w:sz="0" w:space="0" w:color="auto"/>
        <w:left w:val="none" w:sz="0" w:space="0" w:color="auto"/>
        <w:bottom w:val="none" w:sz="0" w:space="0" w:color="auto"/>
        <w:right w:val="none" w:sz="0" w:space="0" w:color="auto"/>
      </w:divBdr>
    </w:div>
    <w:div w:id="169951172">
      <w:bodyDiv w:val="1"/>
      <w:marLeft w:val="0"/>
      <w:marRight w:val="0"/>
      <w:marTop w:val="0"/>
      <w:marBottom w:val="0"/>
      <w:divBdr>
        <w:top w:val="none" w:sz="0" w:space="0" w:color="auto"/>
        <w:left w:val="none" w:sz="0" w:space="0" w:color="auto"/>
        <w:bottom w:val="none" w:sz="0" w:space="0" w:color="auto"/>
        <w:right w:val="none" w:sz="0" w:space="0" w:color="auto"/>
      </w:divBdr>
    </w:div>
    <w:div w:id="262807359">
      <w:bodyDiv w:val="1"/>
      <w:marLeft w:val="0"/>
      <w:marRight w:val="0"/>
      <w:marTop w:val="0"/>
      <w:marBottom w:val="0"/>
      <w:divBdr>
        <w:top w:val="none" w:sz="0" w:space="0" w:color="auto"/>
        <w:left w:val="none" w:sz="0" w:space="0" w:color="auto"/>
        <w:bottom w:val="none" w:sz="0" w:space="0" w:color="auto"/>
        <w:right w:val="none" w:sz="0" w:space="0" w:color="auto"/>
      </w:divBdr>
    </w:div>
    <w:div w:id="326327786">
      <w:bodyDiv w:val="1"/>
      <w:marLeft w:val="0"/>
      <w:marRight w:val="0"/>
      <w:marTop w:val="100"/>
      <w:marBottom w:val="100"/>
      <w:divBdr>
        <w:top w:val="none" w:sz="0" w:space="0" w:color="auto"/>
        <w:left w:val="none" w:sz="0" w:space="0" w:color="auto"/>
        <w:bottom w:val="none" w:sz="0" w:space="0" w:color="auto"/>
        <w:right w:val="none" w:sz="0" w:space="0" w:color="auto"/>
      </w:divBdr>
      <w:divsChild>
        <w:div w:id="1836217896">
          <w:marLeft w:val="0"/>
          <w:marRight w:val="0"/>
          <w:marTop w:val="0"/>
          <w:marBottom w:val="0"/>
          <w:divBdr>
            <w:top w:val="none" w:sz="0" w:space="0" w:color="auto"/>
            <w:left w:val="none" w:sz="0" w:space="0" w:color="auto"/>
            <w:bottom w:val="none" w:sz="0" w:space="0" w:color="auto"/>
            <w:right w:val="none" w:sz="0" w:space="0" w:color="auto"/>
          </w:divBdr>
          <w:divsChild>
            <w:div w:id="114950797">
              <w:marLeft w:val="0"/>
              <w:marRight w:val="0"/>
              <w:marTop w:val="0"/>
              <w:marBottom w:val="0"/>
              <w:divBdr>
                <w:top w:val="none" w:sz="0" w:space="0" w:color="auto"/>
                <w:left w:val="none" w:sz="0" w:space="0" w:color="auto"/>
                <w:bottom w:val="none" w:sz="0" w:space="0" w:color="auto"/>
                <w:right w:val="none" w:sz="0" w:space="0" w:color="auto"/>
              </w:divBdr>
              <w:divsChild>
                <w:div w:id="219294289">
                  <w:marLeft w:val="0"/>
                  <w:marRight w:val="0"/>
                  <w:marTop w:val="0"/>
                  <w:marBottom w:val="0"/>
                  <w:divBdr>
                    <w:top w:val="none" w:sz="0" w:space="0" w:color="auto"/>
                    <w:left w:val="none" w:sz="0" w:space="0" w:color="auto"/>
                    <w:bottom w:val="none" w:sz="0" w:space="0" w:color="auto"/>
                    <w:right w:val="none" w:sz="0" w:space="0" w:color="auto"/>
                  </w:divBdr>
                  <w:divsChild>
                    <w:div w:id="675302809">
                      <w:marLeft w:val="0"/>
                      <w:marRight w:val="0"/>
                      <w:marTop w:val="150"/>
                      <w:marBottom w:val="0"/>
                      <w:divBdr>
                        <w:top w:val="none" w:sz="0" w:space="0" w:color="auto"/>
                        <w:left w:val="none" w:sz="0" w:space="0" w:color="auto"/>
                        <w:bottom w:val="none" w:sz="0" w:space="0" w:color="auto"/>
                        <w:right w:val="none" w:sz="0" w:space="0" w:color="auto"/>
                      </w:divBdr>
                      <w:divsChild>
                        <w:div w:id="198396874">
                          <w:marLeft w:val="0"/>
                          <w:marRight w:val="0"/>
                          <w:marTop w:val="0"/>
                          <w:marBottom w:val="0"/>
                          <w:divBdr>
                            <w:top w:val="none" w:sz="0" w:space="0" w:color="auto"/>
                            <w:left w:val="none" w:sz="0" w:space="0" w:color="auto"/>
                            <w:bottom w:val="none" w:sz="0" w:space="0" w:color="auto"/>
                            <w:right w:val="none" w:sz="0" w:space="0" w:color="auto"/>
                          </w:divBdr>
                          <w:divsChild>
                            <w:div w:id="318846893">
                              <w:marLeft w:val="0"/>
                              <w:marRight w:val="0"/>
                              <w:marTop w:val="0"/>
                              <w:marBottom w:val="0"/>
                              <w:divBdr>
                                <w:top w:val="none" w:sz="0" w:space="0" w:color="auto"/>
                                <w:left w:val="none" w:sz="0" w:space="0" w:color="auto"/>
                                <w:bottom w:val="none" w:sz="0" w:space="0" w:color="auto"/>
                                <w:right w:val="none" w:sz="0" w:space="0" w:color="auto"/>
                              </w:divBdr>
                              <w:divsChild>
                                <w:div w:id="1197347975">
                                  <w:marLeft w:val="0"/>
                                  <w:marRight w:val="0"/>
                                  <w:marTop w:val="0"/>
                                  <w:marBottom w:val="0"/>
                                  <w:divBdr>
                                    <w:top w:val="none" w:sz="0" w:space="0" w:color="auto"/>
                                    <w:left w:val="none" w:sz="0" w:space="0" w:color="auto"/>
                                    <w:bottom w:val="none" w:sz="0" w:space="0" w:color="auto"/>
                                    <w:right w:val="none" w:sz="0" w:space="0" w:color="auto"/>
                                  </w:divBdr>
                                  <w:divsChild>
                                    <w:div w:id="1700397778">
                                      <w:marLeft w:val="0"/>
                                      <w:marRight w:val="0"/>
                                      <w:marTop w:val="0"/>
                                      <w:marBottom w:val="0"/>
                                      <w:divBdr>
                                        <w:top w:val="none" w:sz="0" w:space="0" w:color="auto"/>
                                        <w:left w:val="none" w:sz="0" w:space="0" w:color="auto"/>
                                        <w:bottom w:val="none" w:sz="0" w:space="0" w:color="auto"/>
                                        <w:right w:val="none" w:sz="0" w:space="0" w:color="auto"/>
                                      </w:divBdr>
                                      <w:divsChild>
                                        <w:div w:id="842817572">
                                          <w:marLeft w:val="0"/>
                                          <w:marRight w:val="0"/>
                                          <w:marTop w:val="0"/>
                                          <w:marBottom w:val="0"/>
                                          <w:divBdr>
                                            <w:top w:val="none" w:sz="0" w:space="0" w:color="auto"/>
                                            <w:left w:val="none" w:sz="0" w:space="0" w:color="auto"/>
                                            <w:bottom w:val="none" w:sz="0" w:space="0" w:color="auto"/>
                                            <w:right w:val="none" w:sz="0" w:space="0" w:color="auto"/>
                                          </w:divBdr>
                                          <w:divsChild>
                                            <w:div w:id="1444690412">
                                              <w:marLeft w:val="0"/>
                                              <w:marRight w:val="0"/>
                                              <w:marTop w:val="0"/>
                                              <w:marBottom w:val="0"/>
                                              <w:divBdr>
                                                <w:top w:val="none" w:sz="0" w:space="0" w:color="auto"/>
                                                <w:left w:val="none" w:sz="0" w:space="0" w:color="auto"/>
                                                <w:bottom w:val="none" w:sz="0" w:space="0" w:color="auto"/>
                                                <w:right w:val="none" w:sz="0" w:space="0" w:color="auto"/>
                                              </w:divBdr>
                                              <w:divsChild>
                                                <w:div w:id="2031294037">
                                                  <w:marLeft w:val="0"/>
                                                  <w:marRight w:val="0"/>
                                                  <w:marTop w:val="0"/>
                                                  <w:marBottom w:val="0"/>
                                                  <w:divBdr>
                                                    <w:top w:val="none" w:sz="0" w:space="0" w:color="auto"/>
                                                    <w:left w:val="none" w:sz="0" w:space="0" w:color="auto"/>
                                                    <w:bottom w:val="none" w:sz="0" w:space="0" w:color="auto"/>
                                                    <w:right w:val="none" w:sz="0" w:space="0" w:color="auto"/>
                                                  </w:divBdr>
                                                  <w:divsChild>
                                                    <w:div w:id="1668364485">
                                                      <w:marLeft w:val="0"/>
                                                      <w:marRight w:val="0"/>
                                                      <w:marTop w:val="0"/>
                                                      <w:marBottom w:val="0"/>
                                                      <w:divBdr>
                                                        <w:top w:val="none" w:sz="0" w:space="0" w:color="auto"/>
                                                        <w:left w:val="none" w:sz="0" w:space="0" w:color="auto"/>
                                                        <w:bottom w:val="none" w:sz="0" w:space="0" w:color="auto"/>
                                                        <w:right w:val="none" w:sz="0" w:space="0" w:color="auto"/>
                                                      </w:divBdr>
                                                      <w:divsChild>
                                                        <w:div w:id="1554997164">
                                                          <w:marLeft w:val="0"/>
                                                          <w:marRight w:val="0"/>
                                                          <w:marTop w:val="0"/>
                                                          <w:marBottom w:val="0"/>
                                                          <w:divBdr>
                                                            <w:top w:val="none" w:sz="0" w:space="0" w:color="auto"/>
                                                            <w:left w:val="none" w:sz="0" w:space="0" w:color="auto"/>
                                                            <w:bottom w:val="none" w:sz="0" w:space="0" w:color="auto"/>
                                                            <w:right w:val="none" w:sz="0" w:space="0" w:color="auto"/>
                                                          </w:divBdr>
                                                          <w:divsChild>
                                                            <w:div w:id="642350541">
                                                              <w:marLeft w:val="0"/>
                                                              <w:marRight w:val="0"/>
                                                              <w:marTop w:val="0"/>
                                                              <w:marBottom w:val="0"/>
                                                              <w:divBdr>
                                                                <w:top w:val="none" w:sz="0" w:space="0" w:color="auto"/>
                                                                <w:left w:val="none" w:sz="0" w:space="0" w:color="auto"/>
                                                                <w:bottom w:val="none" w:sz="0" w:space="0" w:color="auto"/>
                                                                <w:right w:val="none" w:sz="0" w:space="0" w:color="auto"/>
                                                              </w:divBdr>
                                                              <w:divsChild>
                                                                <w:div w:id="380177486">
                                                                  <w:marLeft w:val="0"/>
                                                                  <w:marRight w:val="0"/>
                                                                  <w:marTop w:val="0"/>
                                                                  <w:marBottom w:val="0"/>
                                                                  <w:divBdr>
                                                                    <w:top w:val="none" w:sz="0" w:space="0" w:color="auto"/>
                                                                    <w:left w:val="none" w:sz="0" w:space="0" w:color="auto"/>
                                                                    <w:bottom w:val="none" w:sz="0" w:space="0" w:color="auto"/>
                                                                    <w:right w:val="none" w:sz="0" w:space="0" w:color="auto"/>
                                                                  </w:divBdr>
                                                                  <w:divsChild>
                                                                    <w:div w:id="702483464">
                                                                      <w:marLeft w:val="0"/>
                                                                      <w:marRight w:val="0"/>
                                                                      <w:marTop w:val="0"/>
                                                                      <w:marBottom w:val="0"/>
                                                                      <w:divBdr>
                                                                        <w:top w:val="none" w:sz="0" w:space="0" w:color="auto"/>
                                                                        <w:left w:val="none" w:sz="0" w:space="0" w:color="auto"/>
                                                                        <w:bottom w:val="none" w:sz="0" w:space="0" w:color="auto"/>
                                                                        <w:right w:val="none" w:sz="0" w:space="0" w:color="auto"/>
                                                                      </w:divBdr>
                                                                      <w:divsChild>
                                                                        <w:div w:id="360521311">
                                                                          <w:marLeft w:val="0"/>
                                                                          <w:marRight w:val="0"/>
                                                                          <w:marTop w:val="0"/>
                                                                          <w:marBottom w:val="0"/>
                                                                          <w:divBdr>
                                                                            <w:top w:val="none" w:sz="0" w:space="0" w:color="auto"/>
                                                                            <w:left w:val="none" w:sz="0" w:space="0" w:color="auto"/>
                                                                            <w:bottom w:val="none" w:sz="0" w:space="0" w:color="auto"/>
                                                                            <w:right w:val="none" w:sz="0" w:space="0" w:color="auto"/>
                                                                          </w:divBdr>
                                                                          <w:divsChild>
                                                                            <w:div w:id="1737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05695">
      <w:bodyDiv w:val="1"/>
      <w:marLeft w:val="0"/>
      <w:marRight w:val="0"/>
      <w:marTop w:val="0"/>
      <w:marBottom w:val="0"/>
      <w:divBdr>
        <w:top w:val="none" w:sz="0" w:space="0" w:color="auto"/>
        <w:left w:val="none" w:sz="0" w:space="0" w:color="auto"/>
        <w:bottom w:val="none" w:sz="0" w:space="0" w:color="auto"/>
        <w:right w:val="none" w:sz="0" w:space="0" w:color="auto"/>
      </w:divBdr>
    </w:div>
    <w:div w:id="497767102">
      <w:bodyDiv w:val="1"/>
      <w:marLeft w:val="0"/>
      <w:marRight w:val="0"/>
      <w:marTop w:val="0"/>
      <w:marBottom w:val="0"/>
      <w:divBdr>
        <w:top w:val="none" w:sz="0" w:space="0" w:color="auto"/>
        <w:left w:val="none" w:sz="0" w:space="0" w:color="auto"/>
        <w:bottom w:val="none" w:sz="0" w:space="0" w:color="auto"/>
        <w:right w:val="none" w:sz="0" w:space="0" w:color="auto"/>
      </w:divBdr>
    </w:div>
    <w:div w:id="655646666">
      <w:bodyDiv w:val="1"/>
      <w:marLeft w:val="0"/>
      <w:marRight w:val="0"/>
      <w:marTop w:val="0"/>
      <w:marBottom w:val="0"/>
      <w:divBdr>
        <w:top w:val="none" w:sz="0" w:space="0" w:color="auto"/>
        <w:left w:val="none" w:sz="0" w:space="0" w:color="auto"/>
        <w:bottom w:val="none" w:sz="0" w:space="0" w:color="auto"/>
        <w:right w:val="none" w:sz="0" w:space="0" w:color="auto"/>
      </w:divBdr>
    </w:div>
    <w:div w:id="762917532">
      <w:bodyDiv w:val="1"/>
      <w:marLeft w:val="0"/>
      <w:marRight w:val="0"/>
      <w:marTop w:val="0"/>
      <w:marBottom w:val="0"/>
      <w:divBdr>
        <w:top w:val="none" w:sz="0" w:space="0" w:color="auto"/>
        <w:left w:val="none" w:sz="0" w:space="0" w:color="auto"/>
        <w:bottom w:val="none" w:sz="0" w:space="0" w:color="auto"/>
        <w:right w:val="none" w:sz="0" w:space="0" w:color="auto"/>
      </w:divBdr>
    </w:div>
    <w:div w:id="815417346">
      <w:bodyDiv w:val="1"/>
      <w:marLeft w:val="0"/>
      <w:marRight w:val="0"/>
      <w:marTop w:val="100"/>
      <w:marBottom w:val="100"/>
      <w:divBdr>
        <w:top w:val="none" w:sz="0" w:space="0" w:color="auto"/>
        <w:left w:val="none" w:sz="0" w:space="0" w:color="auto"/>
        <w:bottom w:val="none" w:sz="0" w:space="0" w:color="auto"/>
        <w:right w:val="none" w:sz="0" w:space="0" w:color="auto"/>
      </w:divBdr>
      <w:divsChild>
        <w:div w:id="1202859019">
          <w:marLeft w:val="0"/>
          <w:marRight w:val="0"/>
          <w:marTop w:val="0"/>
          <w:marBottom w:val="0"/>
          <w:divBdr>
            <w:top w:val="none" w:sz="0" w:space="0" w:color="auto"/>
            <w:left w:val="none" w:sz="0" w:space="0" w:color="auto"/>
            <w:bottom w:val="none" w:sz="0" w:space="0" w:color="auto"/>
            <w:right w:val="none" w:sz="0" w:space="0" w:color="auto"/>
          </w:divBdr>
          <w:divsChild>
            <w:div w:id="521478208">
              <w:marLeft w:val="0"/>
              <w:marRight w:val="0"/>
              <w:marTop w:val="0"/>
              <w:marBottom w:val="0"/>
              <w:divBdr>
                <w:top w:val="none" w:sz="0" w:space="0" w:color="auto"/>
                <w:left w:val="none" w:sz="0" w:space="0" w:color="auto"/>
                <w:bottom w:val="none" w:sz="0" w:space="0" w:color="auto"/>
                <w:right w:val="none" w:sz="0" w:space="0" w:color="auto"/>
              </w:divBdr>
              <w:divsChild>
                <w:div w:id="1992323991">
                  <w:marLeft w:val="0"/>
                  <w:marRight w:val="0"/>
                  <w:marTop w:val="0"/>
                  <w:marBottom w:val="0"/>
                  <w:divBdr>
                    <w:top w:val="none" w:sz="0" w:space="0" w:color="auto"/>
                    <w:left w:val="none" w:sz="0" w:space="0" w:color="auto"/>
                    <w:bottom w:val="none" w:sz="0" w:space="0" w:color="auto"/>
                    <w:right w:val="none" w:sz="0" w:space="0" w:color="auto"/>
                  </w:divBdr>
                  <w:divsChild>
                    <w:div w:id="2130541666">
                      <w:marLeft w:val="0"/>
                      <w:marRight w:val="0"/>
                      <w:marTop w:val="0"/>
                      <w:marBottom w:val="0"/>
                      <w:divBdr>
                        <w:top w:val="none" w:sz="0" w:space="0" w:color="auto"/>
                        <w:left w:val="none" w:sz="0" w:space="0" w:color="auto"/>
                        <w:bottom w:val="none" w:sz="0" w:space="0" w:color="auto"/>
                        <w:right w:val="none" w:sz="0" w:space="0" w:color="auto"/>
                      </w:divBdr>
                      <w:divsChild>
                        <w:div w:id="1561867067">
                          <w:marLeft w:val="0"/>
                          <w:marRight w:val="0"/>
                          <w:marTop w:val="0"/>
                          <w:marBottom w:val="0"/>
                          <w:divBdr>
                            <w:top w:val="none" w:sz="0" w:space="0" w:color="auto"/>
                            <w:left w:val="none" w:sz="0" w:space="0" w:color="auto"/>
                            <w:bottom w:val="none" w:sz="0" w:space="0" w:color="auto"/>
                            <w:right w:val="none" w:sz="0" w:space="0" w:color="auto"/>
                          </w:divBdr>
                          <w:divsChild>
                            <w:div w:id="1244728890">
                              <w:marLeft w:val="0"/>
                              <w:marRight w:val="0"/>
                              <w:marTop w:val="0"/>
                              <w:marBottom w:val="0"/>
                              <w:divBdr>
                                <w:top w:val="none" w:sz="0" w:space="0" w:color="auto"/>
                                <w:left w:val="none" w:sz="0" w:space="0" w:color="auto"/>
                                <w:bottom w:val="none" w:sz="0" w:space="0" w:color="auto"/>
                                <w:right w:val="none" w:sz="0" w:space="0" w:color="auto"/>
                              </w:divBdr>
                              <w:divsChild>
                                <w:div w:id="1113746021">
                                  <w:marLeft w:val="0"/>
                                  <w:marRight w:val="0"/>
                                  <w:marTop w:val="0"/>
                                  <w:marBottom w:val="0"/>
                                  <w:divBdr>
                                    <w:top w:val="none" w:sz="0" w:space="0" w:color="auto"/>
                                    <w:left w:val="none" w:sz="0" w:space="0" w:color="auto"/>
                                    <w:bottom w:val="none" w:sz="0" w:space="0" w:color="auto"/>
                                    <w:right w:val="none" w:sz="0" w:space="0" w:color="auto"/>
                                  </w:divBdr>
                                  <w:divsChild>
                                    <w:div w:id="1235747058">
                                      <w:marLeft w:val="0"/>
                                      <w:marRight w:val="0"/>
                                      <w:marTop w:val="0"/>
                                      <w:marBottom w:val="0"/>
                                      <w:divBdr>
                                        <w:top w:val="none" w:sz="0" w:space="0" w:color="auto"/>
                                        <w:left w:val="none" w:sz="0" w:space="0" w:color="auto"/>
                                        <w:bottom w:val="none" w:sz="0" w:space="0" w:color="auto"/>
                                        <w:right w:val="none" w:sz="0" w:space="0" w:color="auto"/>
                                      </w:divBdr>
                                      <w:divsChild>
                                        <w:div w:id="2048483220">
                                          <w:marLeft w:val="0"/>
                                          <w:marRight w:val="0"/>
                                          <w:marTop w:val="0"/>
                                          <w:marBottom w:val="0"/>
                                          <w:divBdr>
                                            <w:top w:val="none" w:sz="0" w:space="0" w:color="auto"/>
                                            <w:left w:val="none" w:sz="0" w:space="0" w:color="auto"/>
                                            <w:bottom w:val="none" w:sz="0" w:space="0" w:color="auto"/>
                                            <w:right w:val="none" w:sz="0" w:space="0" w:color="auto"/>
                                          </w:divBdr>
                                          <w:divsChild>
                                            <w:div w:id="1166045172">
                                              <w:marLeft w:val="0"/>
                                              <w:marRight w:val="0"/>
                                              <w:marTop w:val="0"/>
                                              <w:marBottom w:val="0"/>
                                              <w:divBdr>
                                                <w:top w:val="none" w:sz="0" w:space="0" w:color="auto"/>
                                                <w:left w:val="none" w:sz="0" w:space="0" w:color="auto"/>
                                                <w:bottom w:val="none" w:sz="0" w:space="0" w:color="auto"/>
                                                <w:right w:val="none" w:sz="0" w:space="0" w:color="auto"/>
                                              </w:divBdr>
                                              <w:divsChild>
                                                <w:div w:id="1949268227">
                                                  <w:marLeft w:val="0"/>
                                                  <w:marRight w:val="0"/>
                                                  <w:marTop w:val="0"/>
                                                  <w:marBottom w:val="0"/>
                                                  <w:divBdr>
                                                    <w:top w:val="none" w:sz="0" w:space="0" w:color="auto"/>
                                                    <w:left w:val="none" w:sz="0" w:space="0" w:color="auto"/>
                                                    <w:bottom w:val="none" w:sz="0" w:space="0" w:color="auto"/>
                                                    <w:right w:val="none" w:sz="0" w:space="0" w:color="auto"/>
                                                  </w:divBdr>
                                                  <w:divsChild>
                                                    <w:div w:id="583686226">
                                                      <w:marLeft w:val="0"/>
                                                      <w:marRight w:val="0"/>
                                                      <w:marTop w:val="0"/>
                                                      <w:marBottom w:val="0"/>
                                                      <w:divBdr>
                                                        <w:top w:val="none" w:sz="0" w:space="0" w:color="auto"/>
                                                        <w:left w:val="none" w:sz="0" w:space="0" w:color="auto"/>
                                                        <w:bottom w:val="none" w:sz="0" w:space="0" w:color="auto"/>
                                                        <w:right w:val="none" w:sz="0" w:space="0" w:color="auto"/>
                                                      </w:divBdr>
                                                      <w:divsChild>
                                                        <w:div w:id="499926345">
                                                          <w:marLeft w:val="0"/>
                                                          <w:marRight w:val="0"/>
                                                          <w:marTop w:val="0"/>
                                                          <w:marBottom w:val="0"/>
                                                          <w:divBdr>
                                                            <w:top w:val="none" w:sz="0" w:space="0" w:color="auto"/>
                                                            <w:left w:val="none" w:sz="0" w:space="0" w:color="auto"/>
                                                            <w:bottom w:val="none" w:sz="0" w:space="0" w:color="auto"/>
                                                            <w:right w:val="none" w:sz="0" w:space="0" w:color="auto"/>
                                                          </w:divBdr>
                                                          <w:divsChild>
                                                            <w:div w:id="1552813838">
                                                              <w:marLeft w:val="0"/>
                                                              <w:marRight w:val="0"/>
                                                              <w:marTop w:val="0"/>
                                                              <w:marBottom w:val="0"/>
                                                              <w:divBdr>
                                                                <w:top w:val="none" w:sz="0" w:space="0" w:color="auto"/>
                                                                <w:left w:val="none" w:sz="0" w:space="0" w:color="auto"/>
                                                                <w:bottom w:val="none" w:sz="0" w:space="0" w:color="auto"/>
                                                                <w:right w:val="none" w:sz="0" w:space="0" w:color="auto"/>
                                                              </w:divBdr>
                                                              <w:divsChild>
                                                                <w:div w:id="1505172384">
                                                                  <w:marLeft w:val="0"/>
                                                                  <w:marRight w:val="0"/>
                                                                  <w:marTop w:val="0"/>
                                                                  <w:marBottom w:val="0"/>
                                                                  <w:divBdr>
                                                                    <w:top w:val="none" w:sz="0" w:space="0" w:color="auto"/>
                                                                    <w:left w:val="none" w:sz="0" w:space="0" w:color="auto"/>
                                                                    <w:bottom w:val="none" w:sz="0" w:space="0" w:color="auto"/>
                                                                    <w:right w:val="none" w:sz="0" w:space="0" w:color="auto"/>
                                                                  </w:divBdr>
                                                                  <w:divsChild>
                                                                    <w:div w:id="829175958">
                                                                      <w:marLeft w:val="0"/>
                                                                      <w:marRight w:val="0"/>
                                                                      <w:marTop w:val="0"/>
                                                                      <w:marBottom w:val="0"/>
                                                                      <w:divBdr>
                                                                        <w:top w:val="none" w:sz="0" w:space="0" w:color="auto"/>
                                                                        <w:left w:val="none" w:sz="0" w:space="0" w:color="auto"/>
                                                                        <w:bottom w:val="none" w:sz="0" w:space="0" w:color="auto"/>
                                                                        <w:right w:val="none" w:sz="0" w:space="0" w:color="auto"/>
                                                                      </w:divBdr>
                                                                      <w:divsChild>
                                                                        <w:div w:id="1461262439">
                                                                          <w:marLeft w:val="0"/>
                                                                          <w:marRight w:val="0"/>
                                                                          <w:marTop w:val="0"/>
                                                                          <w:marBottom w:val="0"/>
                                                                          <w:divBdr>
                                                                            <w:top w:val="none" w:sz="0" w:space="0" w:color="auto"/>
                                                                            <w:left w:val="none" w:sz="0" w:space="0" w:color="auto"/>
                                                                            <w:bottom w:val="none" w:sz="0" w:space="0" w:color="auto"/>
                                                                            <w:right w:val="none" w:sz="0" w:space="0" w:color="auto"/>
                                                                          </w:divBdr>
                                                                          <w:divsChild>
                                                                            <w:div w:id="9963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407878">
                                                  <w:marLeft w:val="0"/>
                                                  <w:marRight w:val="0"/>
                                                  <w:marTop w:val="0"/>
                                                  <w:marBottom w:val="0"/>
                                                  <w:divBdr>
                                                    <w:top w:val="none" w:sz="0" w:space="0" w:color="auto"/>
                                                    <w:left w:val="none" w:sz="0" w:space="0" w:color="auto"/>
                                                    <w:bottom w:val="none" w:sz="0" w:space="0" w:color="auto"/>
                                                    <w:right w:val="none" w:sz="0" w:space="0" w:color="auto"/>
                                                  </w:divBdr>
                                                  <w:divsChild>
                                                    <w:div w:id="1414425059">
                                                      <w:marLeft w:val="0"/>
                                                      <w:marRight w:val="0"/>
                                                      <w:marTop w:val="0"/>
                                                      <w:marBottom w:val="0"/>
                                                      <w:divBdr>
                                                        <w:top w:val="none" w:sz="0" w:space="0" w:color="auto"/>
                                                        <w:left w:val="none" w:sz="0" w:space="0" w:color="auto"/>
                                                        <w:bottom w:val="none" w:sz="0" w:space="0" w:color="auto"/>
                                                        <w:right w:val="none" w:sz="0" w:space="0" w:color="auto"/>
                                                      </w:divBdr>
                                                      <w:divsChild>
                                                        <w:div w:id="974410570">
                                                          <w:marLeft w:val="0"/>
                                                          <w:marRight w:val="0"/>
                                                          <w:marTop w:val="0"/>
                                                          <w:marBottom w:val="0"/>
                                                          <w:divBdr>
                                                            <w:top w:val="none" w:sz="0" w:space="0" w:color="auto"/>
                                                            <w:left w:val="none" w:sz="0" w:space="0" w:color="auto"/>
                                                            <w:bottom w:val="none" w:sz="0" w:space="0" w:color="auto"/>
                                                            <w:right w:val="none" w:sz="0" w:space="0" w:color="auto"/>
                                                          </w:divBdr>
                                                          <w:divsChild>
                                                            <w:div w:id="1401630635">
                                                              <w:marLeft w:val="0"/>
                                                              <w:marRight w:val="0"/>
                                                              <w:marTop w:val="0"/>
                                                              <w:marBottom w:val="0"/>
                                                              <w:divBdr>
                                                                <w:top w:val="none" w:sz="0" w:space="0" w:color="auto"/>
                                                                <w:left w:val="none" w:sz="0" w:space="0" w:color="auto"/>
                                                                <w:bottom w:val="none" w:sz="0" w:space="0" w:color="auto"/>
                                                                <w:right w:val="none" w:sz="0" w:space="0" w:color="auto"/>
                                                              </w:divBdr>
                                                              <w:divsChild>
                                                                <w:div w:id="1858229900">
                                                                  <w:marLeft w:val="0"/>
                                                                  <w:marRight w:val="0"/>
                                                                  <w:marTop w:val="0"/>
                                                                  <w:marBottom w:val="0"/>
                                                                  <w:divBdr>
                                                                    <w:top w:val="none" w:sz="0" w:space="0" w:color="auto"/>
                                                                    <w:left w:val="none" w:sz="0" w:space="0" w:color="auto"/>
                                                                    <w:bottom w:val="none" w:sz="0" w:space="0" w:color="auto"/>
                                                                    <w:right w:val="none" w:sz="0" w:space="0" w:color="auto"/>
                                                                  </w:divBdr>
                                                                  <w:divsChild>
                                                                    <w:div w:id="1305424385">
                                                                      <w:marLeft w:val="0"/>
                                                                      <w:marRight w:val="0"/>
                                                                      <w:marTop w:val="0"/>
                                                                      <w:marBottom w:val="0"/>
                                                                      <w:divBdr>
                                                                        <w:top w:val="none" w:sz="0" w:space="0" w:color="auto"/>
                                                                        <w:left w:val="none" w:sz="0" w:space="0" w:color="auto"/>
                                                                        <w:bottom w:val="none" w:sz="0" w:space="0" w:color="auto"/>
                                                                        <w:right w:val="none" w:sz="0" w:space="0" w:color="auto"/>
                                                                      </w:divBdr>
                                                                      <w:divsChild>
                                                                        <w:div w:id="1137842193">
                                                                          <w:marLeft w:val="0"/>
                                                                          <w:marRight w:val="0"/>
                                                                          <w:marTop w:val="0"/>
                                                                          <w:marBottom w:val="0"/>
                                                                          <w:divBdr>
                                                                            <w:top w:val="none" w:sz="0" w:space="0" w:color="auto"/>
                                                                            <w:left w:val="none" w:sz="0" w:space="0" w:color="auto"/>
                                                                            <w:bottom w:val="none" w:sz="0" w:space="0" w:color="auto"/>
                                                                            <w:right w:val="none" w:sz="0" w:space="0" w:color="auto"/>
                                                                          </w:divBdr>
                                                                          <w:divsChild>
                                                                            <w:div w:id="587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48408">
      <w:bodyDiv w:val="1"/>
      <w:marLeft w:val="0"/>
      <w:marRight w:val="0"/>
      <w:marTop w:val="0"/>
      <w:marBottom w:val="0"/>
      <w:divBdr>
        <w:top w:val="none" w:sz="0" w:space="0" w:color="auto"/>
        <w:left w:val="none" w:sz="0" w:space="0" w:color="auto"/>
        <w:bottom w:val="none" w:sz="0" w:space="0" w:color="auto"/>
        <w:right w:val="none" w:sz="0" w:space="0" w:color="auto"/>
      </w:divBdr>
    </w:div>
    <w:div w:id="956184269">
      <w:bodyDiv w:val="1"/>
      <w:marLeft w:val="0"/>
      <w:marRight w:val="0"/>
      <w:marTop w:val="0"/>
      <w:marBottom w:val="0"/>
      <w:divBdr>
        <w:top w:val="none" w:sz="0" w:space="0" w:color="auto"/>
        <w:left w:val="none" w:sz="0" w:space="0" w:color="auto"/>
        <w:bottom w:val="none" w:sz="0" w:space="0" w:color="auto"/>
        <w:right w:val="none" w:sz="0" w:space="0" w:color="auto"/>
      </w:divBdr>
    </w:div>
    <w:div w:id="956565264">
      <w:bodyDiv w:val="1"/>
      <w:marLeft w:val="0"/>
      <w:marRight w:val="0"/>
      <w:marTop w:val="0"/>
      <w:marBottom w:val="0"/>
      <w:divBdr>
        <w:top w:val="none" w:sz="0" w:space="0" w:color="auto"/>
        <w:left w:val="none" w:sz="0" w:space="0" w:color="auto"/>
        <w:bottom w:val="none" w:sz="0" w:space="0" w:color="auto"/>
        <w:right w:val="none" w:sz="0" w:space="0" w:color="auto"/>
      </w:divBdr>
    </w:div>
    <w:div w:id="959531778">
      <w:bodyDiv w:val="1"/>
      <w:marLeft w:val="0"/>
      <w:marRight w:val="0"/>
      <w:marTop w:val="0"/>
      <w:marBottom w:val="0"/>
      <w:divBdr>
        <w:top w:val="none" w:sz="0" w:space="0" w:color="auto"/>
        <w:left w:val="none" w:sz="0" w:space="0" w:color="auto"/>
        <w:bottom w:val="none" w:sz="0" w:space="0" w:color="auto"/>
        <w:right w:val="none" w:sz="0" w:space="0" w:color="auto"/>
      </w:divBdr>
    </w:div>
    <w:div w:id="1583249614">
      <w:bodyDiv w:val="1"/>
      <w:marLeft w:val="0"/>
      <w:marRight w:val="0"/>
      <w:marTop w:val="0"/>
      <w:marBottom w:val="0"/>
      <w:divBdr>
        <w:top w:val="none" w:sz="0" w:space="0" w:color="auto"/>
        <w:left w:val="none" w:sz="0" w:space="0" w:color="auto"/>
        <w:bottom w:val="none" w:sz="0" w:space="0" w:color="auto"/>
        <w:right w:val="none" w:sz="0" w:space="0" w:color="auto"/>
      </w:divBdr>
    </w:div>
    <w:div w:id="1638141324">
      <w:bodyDiv w:val="1"/>
      <w:marLeft w:val="0"/>
      <w:marRight w:val="0"/>
      <w:marTop w:val="100"/>
      <w:marBottom w:val="100"/>
      <w:divBdr>
        <w:top w:val="none" w:sz="0" w:space="0" w:color="auto"/>
        <w:left w:val="none" w:sz="0" w:space="0" w:color="auto"/>
        <w:bottom w:val="none" w:sz="0" w:space="0" w:color="auto"/>
        <w:right w:val="none" w:sz="0" w:space="0" w:color="auto"/>
      </w:divBdr>
      <w:divsChild>
        <w:div w:id="823274068">
          <w:marLeft w:val="0"/>
          <w:marRight w:val="0"/>
          <w:marTop w:val="0"/>
          <w:marBottom w:val="0"/>
          <w:divBdr>
            <w:top w:val="none" w:sz="0" w:space="0" w:color="auto"/>
            <w:left w:val="none" w:sz="0" w:space="0" w:color="auto"/>
            <w:bottom w:val="none" w:sz="0" w:space="0" w:color="auto"/>
            <w:right w:val="none" w:sz="0" w:space="0" w:color="auto"/>
          </w:divBdr>
          <w:divsChild>
            <w:div w:id="279652249">
              <w:marLeft w:val="0"/>
              <w:marRight w:val="0"/>
              <w:marTop w:val="0"/>
              <w:marBottom w:val="0"/>
              <w:divBdr>
                <w:top w:val="none" w:sz="0" w:space="0" w:color="auto"/>
                <w:left w:val="none" w:sz="0" w:space="0" w:color="auto"/>
                <w:bottom w:val="none" w:sz="0" w:space="0" w:color="auto"/>
                <w:right w:val="none" w:sz="0" w:space="0" w:color="auto"/>
              </w:divBdr>
              <w:divsChild>
                <w:div w:id="1891069623">
                  <w:marLeft w:val="0"/>
                  <w:marRight w:val="0"/>
                  <w:marTop w:val="0"/>
                  <w:marBottom w:val="0"/>
                  <w:divBdr>
                    <w:top w:val="none" w:sz="0" w:space="0" w:color="auto"/>
                    <w:left w:val="none" w:sz="0" w:space="0" w:color="auto"/>
                    <w:bottom w:val="none" w:sz="0" w:space="0" w:color="auto"/>
                    <w:right w:val="none" w:sz="0" w:space="0" w:color="auto"/>
                  </w:divBdr>
                  <w:divsChild>
                    <w:div w:id="2002079776">
                      <w:marLeft w:val="0"/>
                      <w:marRight w:val="0"/>
                      <w:marTop w:val="150"/>
                      <w:marBottom w:val="0"/>
                      <w:divBdr>
                        <w:top w:val="none" w:sz="0" w:space="0" w:color="auto"/>
                        <w:left w:val="none" w:sz="0" w:space="0" w:color="auto"/>
                        <w:bottom w:val="none" w:sz="0" w:space="0" w:color="auto"/>
                        <w:right w:val="none" w:sz="0" w:space="0" w:color="auto"/>
                      </w:divBdr>
                      <w:divsChild>
                        <w:div w:id="1012729920">
                          <w:marLeft w:val="0"/>
                          <w:marRight w:val="0"/>
                          <w:marTop w:val="0"/>
                          <w:marBottom w:val="0"/>
                          <w:divBdr>
                            <w:top w:val="none" w:sz="0" w:space="0" w:color="auto"/>
                            <w:left w:val="none" w:sz="0" w:space="0" w:color="auto"/>
                            <w:bottom w:val="none" w:sz="0" w:space="0" w:color="auto"/>
                            <w:right w:val="none" w:sz="0" w:space="0" w:color="auto"/>
                          </w:divBdr>
                          <w:divsChild>
                            <w:div w:id="1535265809">
                              <w:marLeft w:val="0"/>
                              <w:marRight w:val="0"/>
                              <w:marTop w:val="0"/>
                              <w:marBottom w:val="0"/>
                              <w:divBdr>
                                <w:top w:val="none" w:sz="0" w:space="0" w:color="auto"/>
                                <w:left w:val="none" w:sz="0" w:space="0" w:color="auto"/>
                                <w:bottom w:val="none" w:sz="0" w:space="0" w:color="auto"/>
                                <w:right w:val="none" w:sz="0" w:space="0" w:color="auto"/>
                              </w:divBdr>
                              <w:divsChild>
                                <w:div w:id="435174937">
                                  <w:marLeft w:val="0"/>
                                  <w:marRight w:val="0"/>
                                  <w:marTop w:val="0"/>
                                  <w:marBottom w:val="0"/>
                                  <w:divBdr>
                                    <w:top w:val="none" w:sz="0" w:space="0" w:color="auto"/>
                                    <w:left w:val="none" w:sz="0" w:space="0" w:color="auto"/>
                                    <w:bottom w:val="none" w:sz="0" w:space="0" w:color="auto"/>
                                    <w:right w:val="none" w:sz="0" w:space="0" w:color="auto"/>
                                  </w:divBdr>
                                  <w:divsChild>
                                    <w:div w:id="1506869849">
                                      <w:marLeft w:val="0"/>
                                      <w:marRight w:val="0"/>
                                      <w:marTop w:val="0"/>
                                      <w:marBottom w:val="0"/>
                                      <w:divBdr>
                                        <w:top w:val="none" w:sz="0" w:space="0" w:color="auto"/>
                                        <w:left w:val="none" w:sz="0" w:space="0" w:color="auto"/>
                                        <w:bottom w:val="none" w:sz="0" w:space="0" w:color="auto"/>
                                        <w:right w:val="none" w:sz="0" w:space="0" w:color="auto"/>
                                      </w:divBdr>
                                      <w:divsChild>
                                        <w:div w:id="1994331517">
                                          <w:marLeft w:val="0"/>
                                          <w:marRight w:val="0"/>
                                          <w:marTop w:val="0"/>
                                          <w:marBottom w:val="0"/>
                                          <w:divBdr>
                                            <w:top w:val="none" w:sz="0" w:space="0" w:color="auto"/>
                                            <w:left w:val="none" w:sz="0" w:space="0" w:color="auto"/>
                                            <w:bottom w:val="none" w:sz="0" w:space="0" w:color="auto"/>
                                            <w:right w:val="none" w:sz="0" w:space="0" w:color="auto"/>
                                          </w:divBdr>
                                          <w:divsChild>
                                            <w:div w:id="88477036">
                                              <w:marLeft w:val="0"/>
                                              <w:marRight w:val="0"/>
                                              <w:marTop w:val="0"/>
                                              <w:marBottom w:val="0"/>
                                              <w:divBdr>
                                                <w:top w:val="none" w:sz="0" w:space="0" w:color="auto"/>
                                                <w:left w:val="none" w:sz="0" w:space="0" w:color="auto"/>
                                                <w:bottom w:val="none" w:sz="0" w:space="0" w:color="auto"/>
                                                <w:right w:val="none" w:sz="0" w:space="0" w:color="auto"/>
                                              </w:divBdr>
                                              <w:divsChild>
                                                <w:div w:id="1364552588">
                                                  <w:marLeft w:val="0"/>
                                                  <w:marRight w:val="0"/>
                                                  <w:marTop w:val="0"/>
                                                  <w:marBottom w:val="0"/>
                                                  <w:divBdr>
                                                    <w:top w:val="none" w:sz="0" w:space="0" w:color="auto"/>
                                                    <w:left w:val="none" w:sz="0" w:space="0" w:color="auto"/>
                                                    <w:bottom w:val="none" w:sz="0" w:space="0" w:color="auto"/>
                                                    <w:right w:val="none" w:sz="0" w:space="0" w:color="auto"/>
                                                  </w:divBdr>
                                                  <w:divsChild>
                                                    <w:div w:id="1991209143">
                                                      <w:marLeft w:val="0"/>
                                                      <w:marRight w:val="0"/>
                                                      <w:marTop w:val="0"/>
                                                      <w:marBottom w:val="0"/>
                                                      <w:divBdr>
                                                        <w:top w:val="none" w:sz="0" w:space="0" w:color="auto"/>
                                                        <w:left w:val="none" w:sz="0" w:space="0" w:color="auto"/>
                                                        <w:bottom w:val="none" w:sz="0" w:space="0" w:color="auto"/>
                                                        <w:right w:val="none" w:sz="0" w:space="0" w:color="auto"/>
                                                      </w:divBdr>
                                                      <w:divsChild>
                                                        <w:div w:id="67390375">
                                                          <w:marLeft w:val="0"/>
                                                          <w:marRight w:val="0"/>
                                                          <w:marTop w:val="0"/>
                                                          <w:marBottom w:val="0"/>
                                                          <w:divBdr>
                                                            <w:top w:val="none" w:sz="0" w:space="0" w:color="auto"/>
                                                            <w:left w:val="none" w:sz="0" w:space="0" w:color="auto"/>
                                                            <w:bottom w:val="none" w:sz="0" w:space="0" w:color="auto"/>
                                                            <w:right w:val="none" w:sz="0" w:space="0" w:color="auto"/>
                                                          </w:divBdr>
                                                          <w:divsChild>
                                                            <w:div w:id="1447195049">
                                                              <w:marLeft w:val="0"/>
                                                              <w:marRight w:val="0"/>
                                                              <w:marTop w:val="0"/>
                                                              <w:marBottom w:val="0"/>
                                                              <w:divBdr>
                                                                <w:top w:val="none" w:sz="0" w:space="0" w:color="auto"/>
                                                                <w:left w:val="none" w:sz="0" w:space="0" w:color="auto"/>
                                                                <w:bottom w:val="none" w:sz="0" w:space="0" w:color="auto"/>
                                                                <w:right w:val="none" w:sz="0" w:space="0" w:color="auto"/>
                                                              </w:divBdr>
                                                              <w:divsChild>
                                                                <w:div w:id="108818148">
                                                                  <w:marLeft w:val="0"/>
                                                                  <w:marRight w:val="0"/>
                                                                  <w:marTop w:val="0"/>
                                                                  <w:marBottom w:val="0"/>
                                                                  <w:divBdr>
                                                                    <w:top w:val="none" w:sz="0" w:space="0" w:color="auto"/>
                                                                    <w:left w:val="none" w:sz="0" w:space="0" w:color="auto"/>
                                                                    <w:bottom w:val="none" w:sz="0" w:space="0" w:color="auto"/>
                                                                    <w:right w:val="none" w:sz="0" w:space="0" w:color="auto"/>
                                                                  </w:divBdr>
                                                                  <w:divsChild>
                                                                    <w:div w:id="311713575">
                                                                      <w:marLeft w:val="0"/>
                                                                      <w:marRight w:val="0"/>
                                                                      <w:marTop w:val="0"/>
                                                                      <w:marBottom w:val="0"/>
                                                                      <w:divBdr>
                                                                        <w:top w:val="none" w:sz="0" w:space="0" w:color="auto"/>
                                                                        <w:left w:val="none" w:sz="0" w:space="0" w:color="auto"/>
                                                                        <w:bottom w:val="none" w:sz="0" w:space="0" w:color="auto"/>
                                                                        <w:right w:val="none" w:sz="0" w:space="0" w:color="auto"/>
                                                                      </w:divBdr>
                                                                      <w:divsChild>
                                                                        <w:div w:id="1397048615">
                                                                          <w:marLeft w:val="0"/>
                                                                          <w:marRight w:val="0"/>
                                                                          <w:marTop w:val="0"/>
                                                                          <w:marBottom w:val="0"/>
                                                                          <w:divBdr>
                                                                            <w:top w:val="none" w:sz="0" w:space="0" w:color="auto"/>
                                                                            <w:left w:val="none" w:sz="0" w:space="0" w:color="auto"/>
                                                                            <w:bottom w:val="none" w:sz="0" w:space="0" w:color="auto"/>
                                                                            <w:right w:val="none" w:sz="0" w:space="0" w:color="auto"/>
                                                                          </w:divBdr>
                                                                          <w:divsChild>
                                                                            <w:div w:id="12922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49521">
                                                  <w:marLeft w:val="0"/>
                                                  <w:marRight w:val="0"/>
                                                  <w:marTop w:val="0"/>
                                                  <w:marBottom w:val="0"/>
                                                  <w:divBdr>
                                                    <w:top w:val="none" w:sz="0" w:space="0" w:color="auto"/>
                                                    <w:left w:val="none" w:sz="0" w:space="0" w:color="auto"/>
                                                    <w:bottom w:val="none" w:sz="0" w:space="0" w:color="auto"/>
                                                    <w:right w:val="none" w:sz="0" w:space="0" w:color="auto"/>
                                                  </w:divBdr>
                                                  <w:divsChild>
                                                    <w:div w:id="1528372609">
                                                      <w:marLeft w:val="0"/>
                                                      <w:marRight w:val="0"/>
                                                      <w:marTop w:val="0"/>
                                                      <w:marBottom w:val="0"/>
                                                      <w:divBdr>
                                                        <w:top w:val="none" w:sz="0" w:space="0" w:color="auto"/>
                                                        <w:left w:val="none" w:sz="0" w:space="0" w:color="auto"/>
                                                        <w:bottom w:val="none" w:sz="0" w:space="0" w:color="auto"/>
                                                        <w:right w:val="none" w:sz="0" w:space="0" w:color="auto"/>
                                                      </w:divBdr>
                                                      <w:divsChild>
                                                        <w:div w:id="900747856">
                                                          <w:marLeft w:val="0"/>
                                                          <w:marRight w:val="0"/>
                                                          <w:marTop w:val="0"/>
                                                          <w:marBottom w:val="0"/>
                                                          <w:divBdr>
                                                            <w:top w:val="none" w:sz="0" w:space="0" w:color="auto"/>
                                                            <w:left w:val="none" w:sz="0" w:space="0" w:color="auto"/>
                                                            <w:bottom w:val="none" w:sz="0" w:space="0" w:color="auto"/>
                                                            <w:right w:val="none" w:sz="0" w:space="0" w:color="auto"/>
                                                          </w:divBdr>
                                                          <w:divsChild>
                                                            <w:div w:id="895746923">
                                                              <w:marLeft w:val="0"/>
                                                              <w:marRight w:val="0"/>
                                                              <w:marTop w:val="0"/>
                                                              <w:marBottom w:val="0"/>
                                                              <w:divBdr>
                                                                <w:top w:val="none" w:sz="0" w:space="0" w:color="auto"/>
                                                                <w:left w:val="none" w:sz="0" w:space="0" w:color="auto"/>
                                                                <w:bottom w:val="none" w:sz="0" w:space="0" w:color="auto"/>
                                                                <w:right w:val="none" w:sz="0" w:space="0" w:color="auto"/>
                                                              </w:divBdr>
                                                              <w:divsChild>
                                                                <w:div w:id="1473281968">
                                                                  <w:marLeft w:val="0"/>
                                                                  <w:marRight w:val="0"/>
                                                                  <w:marTop w:val="0"/>
                                                                  <w:marBottom w:val="0"/>
                                                                  <w:divBdr>
                                                                    <w:top w:val="none" w:sz="0" w:space="0" w:color="auto"/>
                                                                    <w:left w:val="none" w:sz="0" w:space="0" w:color="auto"/>
                                                                    <w:bottom w:val="none" w:sz="0" w:space="0" w:color="auto"/>
                                                                    <w:right w:val="none" w:sz="0" w:space="0" w:color="auto"/>
                                                                  </w:divBdr>
                                                                  <w:divsChild>
                                                                    <w:div w:id="105467111">
                                                                      <w:marLeft w:val="0"/>
                                                                      <w:marRight w:val="0"/>
                                                                      <w:marTop w:val="0"/>
                                                                      <w:marBottom w:val="0"/>
                                                                      <w:divBdr>
                                                                        <w:top w:val="none" w:sz="0" w:space="0" w:color="auto"/>
                                                                        <w:left w:val="none" w:sz="0" w:space="0" w:color="auto"/>
                                                                        <w:bottom w:val="none" w:sz="0" w:space="0" w:color="auto"/>
                                                                        <w:right w:val="none" w:sz="0" w:space="0" w:color="auto"/>
                                                                      </w:divBdr>
                                                                      <w:divsChild>
                                                                        <w:div w:id="2557788">
                                                                          <w:marLeft w:val="0"/>
                                                                          <w:marRight w:val="0"/>
                                                                          <w:marTop w:val="0"/>
                                                                          <w:marBottom w:val="0"/>
                                                                          <w:divBdr>
                                                                            <w:top w:val="none" w:sz="0" w:space="0" w:color="auto"/>
                                                                            <w:left w:val="none" w:sz="0" w:space="0" w:color="auto"/>
                                                                            <w:bottom w:val="none" w:sz="0" w:space="0" w:color="auto"/>
                                                                            <w:right w:val="none" w:sz="0" w:space="0" w:color="auto"/>
                                                                          </w:divBdr>
                                                                          <w:divsChild>
                                                                            <w:div w:id="1417097239">
                                                                              <w:marLeft w:val="0"/>
                                                                              <w:marRight w:val="0"/>
                                                                              <w:marTop w:val="0"/>
                                                                              <w:marBottom w:val="0"/>
                                                                              <w:divBdr>
                                                                                <w:top w:val="none" w:sz="0" w:space="0" w:color="auto"/>
                                                                                <w:left w:val="none" w:sz="0" w:space="0" w:color="auto"/>
                                                                                <w:bottom w:val="none" w:sz="0" w:space="0" w:color="auto"/>
                                                                                <w:right w:val="none" w:sz="0" w:space="0" w:color="auto"/>
                                                                              </w:divBdr>
                                                                              <w:divsChild>
                                                                                <w:div w:id="11455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7380">
                                                                          <w:marLeft w:val="0"/>
                                                                          <w:marRight w:val="0"/>
                                                                          <w:marTop w:val="0"/>
                                                                          <w:marBottom w:val="0"/>
                                                                          <w:divBdr>
                                                                            <w:top w:val="none" w:sz="0" w:space="0" w:color="auto"/>
                                                                            <w:left w:val="none" w:sz="0" w:space="0" w:color="auto"/>
                                                                            <w:bottom w:val="none" w:sz="0" w:space="0" w:color="auto"/>
                                                                            <w:right w:val="none" w:sz="0" w:space="0" w:color="auto"/>
                                                                          </w:divBdr>
                                                                          <w:divsChild>
                                                                            <w:div w:id="1947153133">
                                                                              <w:marLeft w:val="0"/>
                                                                              <w:marRight w:val="0"/>
                                                                              <w:marTop w:val="0"/>
                                                                              <w:marBottom w:val="0"/>
                                                                              <w:divBdr>
                                                                                <w:top w:val="none" w:sz="0" w:space="0" w:color="auto"/>
                                                                                <w:left w:val="none" w:sz="0" w:space="0" w:color="auto"/>
                                                                                <w:bottom w:val="none" w:sz="0" w:space="0" w:color="auto"/>
                                                                                <w:right w:val="none" w:sz="0" w:space="0" w:color="auto"/>
                                                                              </w:divBdr>
                                                                            </w:div>
                                                                          </w:divsChild>
                                                                        </w:div>
                                                                        <w:div w:id="1445732291">
                                                                          <w:marLeft w:val="0"/>
                                                                          <w:marRight w:val="0"/>
                                                                          <w:marTop w:val="0"/>
                                                                          <w:marBottom w:val="0"/>
                                                                          <w:divBdr>
                                                                            <w:top w:val="none" w:sz="0" w:space="0" w:color="auto"/>
                                                                            <w:left w:val="none" w:sz="0" w:space="0" w:color="auto"/>
                                                                            <w:bottom w:val="none" w:sz="0" w:space="0" w:color="auto"/>
                                                                            <w:right w:val="none" w:sz="0" w:space="0" w:color="auto"/>
                                                                          </w:divBdr>
                                                                          <w:divsChild>
                                                                            <w:div w:id="1681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6585">
      <w:bodyDiv w:val="1"/>
      <w:marLeft w:val="0"/>
      <w:marRight w:val="0"/>
      <w:marTop w:val="0"/>
      <w:marBottom w:val="0"/>
      <w:divBdr>
        <w:top w:val="none" w:sz="0" w:space="0" w:color="auto"/>
        <w:left w:val="none" w:sz="0" w:space="0" w:color="auto"/>
        <w:bottom w:val="none" w:sz="0" w:space="0" w:color="auto"/>
        <w:right w:val="none" w:sz="0" w:space="0" w:color="auto"/>
      </w:divBdr>
    </w:div>
    <w:div w:id="1678114917">
      <w:bodyDiv w:val="1"/>
      <w:marLeft w:val="0"/>
      <w:marRight w:val="0"/>
      <w:marTop w:val="100"/>
      <w:marBottom w:val="100"/>
      <w:divBdr>
        <w:top w:val="none" w:sz="0" w:space="0" w:color="auto"/>
        <w:left w:val="none" w:sz="0" w:space="0" w:color="auto"/>
        <w:bottom w:val="none" w:sz="0" w:space="0" w:color="auto"/>
        <w:right w:val="none" w:sz="0" w:space="0" w:color="auto"/>
      </w:divBdr>
      <w:divsChild>
        <w:div w:id="1124693677">
          <w:marLeft w:val="0"/>
          <w:marRight w:val="0"/>
          <w:marTop w:val="0"/>
          <w:marBottom w:val="0"/>
          <w:divBdr>
            <w:top w:val="none" w:sz="0" w:space="0" w:color="auto"/>
            <w:left w:val="none" w:sz="0" w:space="0" w:color="auto"/>
            <w:bottom w:val="none" w:sz="0" w:space="0" w:color="auto"/>
            <w:right w:val="none" w:sz="0" w:space="0" w:color="auto"/>
          </w:divBdr>
          <w:divsChild>
            <w:div w:id="518809712">
              <w:marLeft w:val="0"/>
              <w:marRight w:val="0"/>
              <w:marTop w:val="0"/>
              <w:marBottom w:val="0"/>
              <w:divBdr>
                <w:top w:val="none" w:sz="0" w:space="0" w:color="auto"/>
                <w:left w:val="none" w:sz="0" w:space="0" w:color="auto"/>
                <w:bottom w:val="none" w:sz="0" w:space="0" w:color="auto"/>
                <w:right w:val="none" w:sz="0" w:space="0" w:color="auto"/>
              </w:divBdr>
              <w:divsChild>
                <w:div w:id="1838642745">
                  <w:marLeft w:val="0"/>
                  <w:marRight w:val="0"/>
                  <w:marTop w:val="0"/>
                  <w:marBottom w:val="0"/>
                  <w:divBdr>
                    <w:top w:val="none" w:sz="0" w:space="0" w:color="auto"/>
                    <w:left w:val="none" w:sz="0" w:space="0" w:color="auto"/>
                    <w:bottom w:val="none" w:sz="0" w:space="0" w:color="auto"/>
                    <w:right w:val="none" w:sz="0" w:space="0" w:color="auto"/>
                  </w:divBdr>
                  <w:divsChild>
                    <w:div w:id="289753633">
                      <w:marLeft w:val="0"/>
                      <w:marRight w:val="0"/>
                      <w:marTop w:val="150"/>
                      <w:marBottom w:val="0"/>
                      <w:divBdr>
                        <w:top w:val="none" w:sz="0" w:space="0" w:color="auto"/>
                        <w:left w:val="none" w:sz="0" w:space="0" w:color="auto"/>
                        <w:bottom w:val="none" w:sz="0" w:space="0" w:color="auto"/>
                        <w:right w:val="none" w:sz="0" w:space="0" w:color="auto"/>
                      </w:divBdr>
                      <w:divsChild>
                        <w:div w:id="1473405699">
                          <w:marLeft w:val="0"/>
                          <w:marRight w:val="0"/>
                          <w:marTop w:val="0"/>
                          <w:marBottom w:val="0"/>
                          <w:divBdr>
                            <w:top w:val="none" w:sz="0" w:space="0" w:color="auto"/>
                            <w:left w:val="none" w:sz="0" w:space="0" w:color="auto"/>
                            <w:bottom w:val="none" w:sz="0" w:space="0" w:color="auto"/>
                            <w:right w:val="none" w:sz="0" w:space="0" w:color="auto"/>
                          </w:divBdr>
                          <w:divsChild>
                            <w:div w:id="758335525">
                              <w:marLeft w:val="0"/>
                              <w:marRight w:val="0"/>
                              <w:marTop w:val="0"/>
                              <w:marBottom w:val="0"/>
                              <w:divBdr>
                                <w:top w:val="none" w:sz="0" w:space="0" w:color="auto"/>
                                <w:left w:val="none" w:sz="0" w:space="0" w:color="auto"/>
                                <w:bottom w:val="none" w:sz="0" w:space="0" w:color="auto"/>
                                <w:right w:val="none" w:sz="0" w:space="0" w:color="auto"/>
                              </w:divBdr>
                              <w:divsChild>
                                <w:div w:id="1840386607">
                                  <w:marLeft w:val="0"/>
                                  <w:marRight w:val="0"/>
                                  <w:marTop w:val="0"/>
                                  <w:marBottom w:val="0"/>
                                  <w:divBdr>
                                    <w:top w:val="none" w:sz="0" w:space="0" w:color="auto"/>
                                    <w:left w:val="none" w:sz="0" w:space="0" w:color="auto"/>
                                    <w:bottom w:val="none" w:sz="0" w:space="0" w:color="auto"/>
                                    <w:right w:val="none" w:sz="0" w:space="0" w:color="auto"/>
                                  </w:divBdr>
                                  <w:divsChild>
                                    <w:div w:id="1464929647">
                                      <w:marLeft w:val="0"/>
                                      <w:marRight w:val="0"/>
                                      <w:marTop w:val="0"/>
                                      <w:marBottom w:val="0"/>
                                      <w:divBdr>
                                        <w:top w:val="none" w:sz="0" w:space="0" w:color="auto"/>
                                        <w:left w:val="none" w:sz="0" w:space="0" w:color="auto"/>
                                        <w:bottom w:val="none" w:sz="0" w:space="0" w:color="auto"/>
                                        <w:right w:val="none" w:sz="0" w:space="0" w:color="auto"/>
                                      </w:divBdr>
                                      <w:divsChild>
                                        <w:div w:id="650642621">
                                          <w:marLeft w:val="0"/>
                                          <w:marRight w:val="0"/>
                                          <w:marTop w:val="0"/>
                                          <w:marBottom w:val="0"/>
                                          <w:divBdr>
                                            <w:top w:val="none" w:sz="0" w:space="0" w:color="auto"/>
                                            <w:left w:val="none" w:sz="0" w:space="0" w:color="auto"/>
                                            <w:bottom w:val="none" w:sz="0" w:space="0" w:color="auto"/>
                                            <w:right w:val="none" w:sz="0" w:space="0" w:color="auto"/>
                                          </w:divBdr>
                                          <w:divsChild>
                                            <w:div w:id="1755278181">
                                              <w:marLeft w:val="0"/>
                                              <w:marRight w:val="0"/>
                                              <w:marTop w:val="0"/>
                                              <w:marBottom w:val="0"/>
                                              <w:divBdr>
                                                <w:top w:val="none" w:sz="0" w:space="0" w:color="auto"/>
                                                <w:left w:val="none" w:sz="0" w:space="0" w:color="auto"/>
                                                <w:bottom w:val="none" w:sz="0" w:space="0" w:color="auto"/>
                                                <w:right w:val="none" w:sz="0" w:space="0" w:color="auto"/>
                                              </w:divBdr>
                                              <w:divsChild>
                                                <w:div w:id="1816020296">
                                                  <w:marLeft w:val="0"/>
                                                  <w:marRight w:val="0"/>
                                                  <w:marTop w:val="0"/>
                                                  <w:marBottom w:val="0"/>
                                                  <w:divBdr>
                                                    <w:top w:val="none" w:sz="0" w:space="0" w:color="auto"/>
                                                    <w:left w:val="none" w:sz="0" w:space="0" w:color="auto"/>
                                                    <w:bottom w:val="none" w:sz="0" w:space="0" w:color="auto"/>
                                                    <w:right w:val="none" w:sz="0" w:space="0" w:color="auto"/>
                                                  </w:divBdr>
                                                  <w:divsChild>
                                                    <w:div w:id="342561729">
                                                      <w:marLeft w:val="0"/>
                                                      <w:marRight w:val="0"/>
                                                      <w:marTop w:val="0"/>
                                                      <w:marBottom w:val="0"/>
                                                      <w:divBdr>
                                                        <w:top w:val="none" w:sz="0" w:space="0" w:color="auto"/>
                                                        <w:left w:val="none" w:sz="0" w:space="0" w:color="auto"/>
                                                        <w:bottom w:val="none" w:sz="0" w:space="0" w:color="auto"/>
                                                        <w:right w:val="none" w:sz="0" w:space="0" w:color="auto"/>
                                                      </w:divBdr>
                                                      <w:divsChild>
                                                        <w:div w:id="1867212057">
                                                          <w:marLeft w:val="0"/>
                                                          <w:marRight w:val="0"/>
                                                          <w:marTop w:val="0"/>
                                                          <w:marBottom w:val="0"/>
                                                          <w:divBdr>
                                                            <w:top w:val="none" w:sz="0" w:space="0" w:color="auto"/>
                                                            <w:left w:val="none" w:sz="0" w:space="0" w:color="auto"/>
                                                            <w:bottom w:val="none" w:sz="0" w:space="0" w:color="auto"/>
                                                            <w:right w:val="none" w:sz="0" w:space="0" w:color="auto"/>
                                                          </w:divBdr>
                                                          <w:divsChild>
                                                            <w:div w:id="1291132903">
                                                              <w:marLeft w:val="0"/>
                                                              <w:marRight w:val="0"/>
                                                              <w:marTop w:val="0"/>
                                                              <w:marBottom w:val="0"/>
                                                              <w:divBdr>
                                                                <w:top w:val="none" w:sz="0" w:space="0" w:color="auto"/>
                                                                <w:left w:val="none" w:sz="0" w:space="0" w:color="auto"/>
                                                                <w:bottom w:val="none" w:sz="0" w:space="0" w:color="auto"/>
                                                                <w:right w:val="none" w:sz="0" w:space="0" w:color="auto"/>
                                                              </w:divBdr>
                                                              <w:divsChild>
                                                                <w:div w:id="239297308">
                                                                  <w:marLeft w:val="0"/>
                                                                  <w:marRight w:val="0"/>
                                                                  <w:marTop w:val="0"/>
                                                                  <w:marBottom w:val="0"/>
                                                                  <w:divBdr>
                                                                    <w:top w:val="none" w:sz="0" w:space="0" w:color="auto"/>
                                                                    <w:left w:val="none" w:sz="0" w:space="0" w:color="auto"/>
                                                                    <w:bottom w:val="none" w:sz="0" w:space="0" w:color="auto"/>
                                                                    <w:right w:val="none" w:sz="0" w:space="0" w:color="auto"/>
                                                                  </w:divBdr>
                                                                  <w:divsChild>
                                                                    <w:div w:id="579869188">
                                                                      <w:marLeft w:val="0"/>
                                                                      <w:marRight w:val="0"/>
                                                                      <w:marTop w:val="0"/>
                                                                      <w:marBottom w:val="0"/>
                                                                      <w:divBdr>
                                                                        <w:top w:val="none" w:sz="0" w:space="0" w:color="auto"/>
                                                                        <w:left w:val="none" w:sz="0" w:space="0" w:color="auto"/>
                                                                        <w:bottom w:val="none" w:sz="0" w:space="0" w:color="auto"/>
                                                                        <w:right w:val="none" w:sz="0" w:space="0" w:color="auto"/>
                                                                      </w:divBdr>
                                                                      <w:divsChild>
                                                                        <w:div w:id="1054279022">
                                                                          <w:marLeft w:val="0"/>
                                                                          <w:marRight w:val="0"/>
                                                                          <w:marTop w:val="0"/>
                                                                          <w:marBottom w:val="0"/>
                                                                          <w:divBdr>
                                                                            <w:top w:val="none" w:sz="0" w:space="0" w:color="auto"/>
                                                                            <w:left w:val="none" w:sz="0" w:space="0" w:color="auto"/>
                                                                            <w:bottom w:val="none" w:sz="0" w:space="0" w:color="auto"/>
                                                                            <w:right w:val="none" w:sz="0" w:space="0" w:color="auto"/>
                                                                          </w:divBdr>
                                                                          <w:divsChild>
                                                                            <w:div w:id="94785523">
                                                                              <w:marLeft w:val="0"/>
                                                                              <w:marRight w:val="0"/>
                                                                              <w:marTop w:val="0"/>
                                                                              <w:marBottom w:val="0"/>
                                                                              <w:divBdr>
                                                                                <w:top w:val="none" w:sz="0" w:space="0" w:color="auto"/>
                                                                                <w:left w:val="none" w:sz="0" w:space="0" w:color="auto"/>
                                                                                <w:bottom w:val="none" w:sz="0" w:space="0" w:color="auto"/>
                                                                                <w:right w:val="none" w:sz="0" w:space="0" w:color="auto"/>
                                                                              </w:divBdr>
                                                                            </w:div>
                                                                          </w:divsChild>
                                                                        </w:div>
                                                                        <w:div w:id="1742172839">
                                                                          <w:marLeft w:val="0"/>
                                                                          <w:marRight w:val="0"/>
                                                                          <w:marTop w:val="0"/>
                                                                          <w:marBottom w:val="0"/>
                                                                          <w:divBdr>
                                                                            <w:top w:val="none" w:sz="0" w:space="0" w:color="auto"/>
                                                                            <w:left w:val="none" w:sz="0" w:space="0" w:color="auto"/>
                                                                            <w:bottom w:val="none" w:sz="0" w:space="0" w:color="auto"/>
                                                                            <w:right w:val="none" w:sz="0" w:space="0" w:color="auto"/>
                                                                          </w:divBdr>
                                                                          <w:divsChild>
                                                                            <w:div w:id="1775663732">
                                                                              <w:marLeft w:val="0"/>
                                                                              <w:marRight w:val="0"/>
                                                                              <w:marTop w:val="0"/>
                                                                              <w:marBottom w:val="0"/>
                                                                              <w:divBdr>
                                                                                <w:top w:val="none" w:sz="0" w:space="0" w:color="auto"/>
                                                                                <w:left w:val="none" w:sz="0" w:space="0" w:color="auto"/>
                                                                                <w:bottom w:val="none" w:sz="0" w:space="0" w:color="auto"/>
                                                                                <w:right w:val="none" w:sz="0" w:space="0" w:color="auto"/>
                                                                              </w:divBdr>
                                                                            </w:div>
                                                                          </w:divsChild>
                                                                        </w:div>
                                                                        <w:div w:id="2007200669">
                                                                          <w:marLeft w:val="0"/>
                                                                          <w:marRight w:val="0"/>
                                                                          <w:marTop w:val="0"/>
                                                                          <w:marBottom w:val="0"/>
                                                                          <w:divBdr>
                                                                            <w:top w:val="none" w:sz="0" w:space="0" w:color="auto"/>
                                                                            <w:left w:val="none" w:sz="0" w:space="0" w:color="auto"/>
                                                                            <w:bottom w:val="none" w:sz="0" w:space="0" w:color="auto"/>
                                                                            <w:right w:val="none" w:sz="0" w:space="0" w:color="auto"/>
                                                                          </w:divBdr>
                                                                          <w:divsChild>
                                                                            <w:div w:id="1985086541">
                                                                              <w:marLeft w:val="0"/>
                                                                              <w:marRight w:val="0"/>
                                                                              <w:marTop w:val="0"/>
                                                                              <w:marBottom w:val="0"/>
                                                                              <w:divBdr>
                                                                                <w:top w:val="none" w:sz="0" w:space="0" w:color="auto"/>
                                                                                <w:left w:val="none" w:sz="0" w:space="0" w:color="auto"/>
                                                                                <w:bottom w:val="none" w:sz="0" w:space="0" w:color="auto"/>
                                                                                <w:right w:val="none" w:sz="0" w:space="0" w:color="auto"/>
                                                                              </w:divBdr>
                                                                              <w:divsChild>
                                                                                <w:div w:id="9576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4610">
                                                  <w:marLeft w:val="0"/>
                                                  <w:marRight w:val="0"/>
                                                  <w:marTop w:val="0"/>
                                                  <w:marBottom w:val="0"/>
                                                  <w:divBdr>
                                                    <w:top w:val="none" w:sz="0" w:space="0" w:color="auto"/>
                                                    <w:left w:val="none" w:sz="0" w:space="0" w:color="auto"/>
                                                    <w:bottom w:val="none" w:sz="0" w:space="0" w:color="auto"/>
                                                    <w:right w:val="none" w:sz="0" w:space="0" w:color="auto"/>
                                                  </w:divBdr>
                                                  <w:divsChild>
                                                    <w:div w:id="1900238130">
                                                      <w:marLeft w:val="0"/>
                                                      <w:marRight w:val="0"/>
                                                      <w:marTop w:val="0"/>
                                                      <w:marBottom w:val="0"/>
                                                      <w:divBdr>
                                                        <w:top w:val="none" w:sz="0" w:space="0" w:color="auto"/>
                                                        <w:left w:val="none" w:sz="0" w:space="0" w:color="auto"/>
                                                        <w:bottom w:val="none" w:sz="0" w:space="0" w:color="auto"/>
                                                        <w:right w:val="none" w:sz="0" w:space="0" w:color="auto"/>
                                                      </w:divBdr>
                                                      <w:divsChild>
                                                        <w:div w:id="1518345534">
                                                          <w:marLeft w:val="0"/>
                                                          <w:marRight w:val="0"/>
                                                          <w:marTop w:val="0"/>
                                                          <w:marBottom w:val="0"/>
                                                          <w:divBdr>
                                                            <w:top w:val="none" w:sz="0" w:space="0" w:color="auto"/>
                                                            <w:left w:val="none" w:sz="0" w:space="0" w:color="auto"/>
                                                            <w:bottom w:val="none" w:sz="0" w:space="0" w:color="auto"/>
                                                            <w:right w:val="none" w:sz="0" w:space="0" w:color="auto"/>
                                                          </w:divBdr>
                                                          <w:divsChild>
                                                            <w:div w:id="1427115795">
                                                              <w:marLeft w:val="0"/>
                                                              <w:marRight w:val="0"/>
                                                              <w:marTop w:val="0"/>
                                                              <w:marBottom w:val="0"/>
                                                              <w:divBdr>
                                                                <w:top w:val="none" w:sz="0" w:space="0" w:color="auto"/>
                                                                <w:left w:val="none" w:sz="0" w:space="0" w:color="auto"/>
                                                                <w:bottom w:val="none" w:sz="0" w:space="0" w:color="auto"/>
                                                                <w:right w:val="none" w:sz="0" w:space="0" w:color="auto"/>
                                                              </w:divBdr>
                                                              <w:divsChild>
                                                                <w:div w:id="1843083337">
                                                                  <w:marLeft w:val="0"/>
                                                                  <w:marRight w:val="0"/>
                                                                  <w:marTop w:val="0"/>
                                                                  <w:marBottom w:val="0"/>
                                                                  <w:divBdr>
                                                                    <w:top w:val="none" w:sz="0" w:space="0" w:color="auto"/>
                                                                    <w:left w:val="none" w:sz="0" w:space="0" w:color="auto"/>
                                                                    <w:bottom w:val="none" w:sz="0" w:space="0" w:color="auto"/>
                                                                    <w:right w:val="none" w:sz="0" w:space="0" w:color="auto"/>
                                                                  </w:divBdr>
                                                                  <w:divsChild>
                                                                    <w:div w:id="845704813">
                                                                      <w:marLeft w:val="0"/>
                                                                      <w:marRight w:val="0"/>
                                                                      <w:marTop w:val="0"/>
                                                                      <w:marBottom w:val="0"/>
                                                                      <w:divBdr>
                                                                        <w:top w:val="none" w:sz="0" w:space="0" w:color="auto"/>
                                                                        <w:left w:val="none" w:sz="0" w:space="0" w:color="auto"/>
                                                                        <w:bottom w:val="none" w:sz="0" w:space="0" w:color="auto"/>
                                                                        <w:right w:val="none" w:sz="0" w:space="0" w:color="auto"/>
                                                                      </w:divBdr>
                                                                      <w:divsChild>
                                                                        <w:div w:id="247929449">
                                                                          <w:marLeft w:val="0"/>
                                                                          <w:marRight w:val="0"/>
                                                                          <w:marTop w:val="0"/>
                                                                          <w:marBottom w:val="0"/>
                                                                          <w:divBdr>
                                                                            <w:top w:val="none" w:sz="0" w:space="0" w:color="auto"/>
                                                                            <w:left w:val="none" w:sz="0" w:space="0" w:color="auto"/>
                                                                            <w:bottom w:val="none" w:sz="0" w:space="0" w:color="auto"/>
                                                                            <w:right w:val="none" w:sz="0" w:space="0" w:color="auto"/>
                                                                          </w:divBdr>
                                                                          <w:divsChild>
                                                                            <w:div w:id="19483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622718">
      <w:bodyDiv w:val="1"/>
      <w:marLeft w:val="0"/>
      <w:marRight w:val="0"/>
      <w:marTop w:val="0"/>
      <w:marBottom w:val="0"/>
      <w:divBdr>
        <w:top w:val="none" w:sz="0" w:space="0" w:color="auto"/>
        <w:left w:val="none" w:sz="0" w:space="0" w:color="auto"/>
        <w:bottom w:val="none" w:sz="0" w:space="0" w:color="auto"/>
        <w:right w:val="none" w:sz="0" w:space="0" w:color="auto"/>
      </w:divBdr>
    </w:div>
    <w:div w:id="1871410879">
      <w:bodyDiv w:val="1"/>
      <w:marLeft w:val="0"/>
      <w:marRight w:val="0"/>
      <w:marTop w:val="0"/>
      <w:marBottom w:val="0"/>
      <w:divBdr>
        <w:top w:val="none" w:sz="0" w:space="0" w:color="auto"/>
        <w:left w:val="none" w:sz="0" w:space="0" w:color="auto"/>
        <w:bottom w:val="none" w:sz="0" w:space="0" w:color="auto"/>
        <w:right w:val="none" w:sz="0" w:space="0" w:color="auto"/>
      </w:divBdr>
    </w:div>
    <w:div w:id="1924989386">
      <w:bodyDiv w:val="1"/>
      <w:marLeft w:val="0"/>
      <w:marRight w:val="0"/>
      <w:marTop w:val="0"/>
      <w:marBottom w:val="0"/>
      <w:divBdr>
        <w:top w:val="none" w:sz="0" w:space="0" w:color="auto"/>
        <w:left w:val="none" w:sz="0" w:space="0" w:color="auto"/>
        <w:bottom w:val="none" w:sz="0" w:space="0" w:color="auto"/>
        <w:right w:val="none" w:sz="0" w:space="0" w:color="auto"/>
      </w:divBdr>
    </w:div>
    <w:div w:id="19537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3E6F2-3D70-4947-9E24-41792639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71</Pages>
  <Words>6854</Words>
  <Characters>39068</Characters>
  <Application>Microsoft Office Word</Application>
  <DocSecurity>0</DocSecurity>
  <Lines>325</Lines>
  <Paragraphs>91</Paragraphs>
  <ScaleCrop>false</ScaleCrop>
  <Company>微软中国</Company>
  <LinksUpToDate>false</LinksUpToDate>
  <CharactersWithSpaces>45831</CharactersWithSpaces>
  <SharedDoc>false</SharedDoc>
  <HLinks>
    <vt:vector size="330" baseType="variant">
      <vt:variant>
        <vt:i4>1245242</vt:i4>
      </vt:variant>
      <vt:variant>
        <vt:i4>326</vt:i4>
      </vt:variant>
      <vt:variant>
        <vt:i4>0</vt:i4>
      </vt:variant>
      <vt:variant>
        <vt:i4>5</vt:i4>
      </vt:variant>
      <vt:variant>
        <vt:lpwstr/>
      </vt:variant>
      <vt:variant>
        <vt:lpwstr>_Toc369076749</vt:lpwstr>
      </vt:variant>
      <vt:variant>
        <vt:i4>1245242</vt:i4>
      </vt:variant>
      <vt:variant>
        <vt:i4>320</vt:i4>
      </vt:variant>
      <vt:variant>
        <vt:i4>0</vt:i4>
      </vt:variant>
      <vt:variant>
        <vt:i4>5</vt:i4>
      </vt:variant>
      <vt:variant>
        <vt:lpwstr/>
      </vt:variant>
      <vt:variant>
        <vt:lpwstr>_Toc369076748</vt:lpwstr>
      </vt:variant>
      <vt:variant>
        <vt:i4>1245242</vt:i4>
      </vt:variant>
      <vt:variant>
        <vt:i4>314</vt:i4>
      </vt:variant>
      <vt:variant>
        <vt:i4>0</vt:i4>
      </vt:variant>
      <vt:variant>
        <vt:i4>5</vt:i4>
      </vt:variant>
      <vt:variant>
        <vt:lpwstr/>
      </vt:variant>
      <vt:variant>
        <vt:lpwstr>_Toc369076747</vt:lpwstr>
      </vt:variant>
      <vt:variant>
        <vt:i4>1245242</vt:i4>
      </vt:variant>
      <vt:variant>
        <vt:i4>308</vt:i4>
      </vt:variant>
      <vt:variant>
        <vt:i4>0</vt:i4>
      </vt:variant>
      <vt:variant>
        <vt:i4>5</vt:i4>
      </vt:variant>
      <vt:variant>
        <vt:lpwstr/>
      </vt:variant>
      <vt:variant>
        <vt:lpwstr>_Toc369076746</vt:lpwstr>
      </vt:variant>
      <vt:variant>
        <vt:i4>1245242</vt:i4>
      </vt:variant>
      <vt:variant>
        <vt:i4>302</vt:i4>
      </vt:variant>
      <vt:variant>
        <vt:i4>0</vt:i4>
      </vt:variant>
      <vt:variant>
        <vt:i4>5</vt:i4>
      </vt:variant>
      <vt:variant>
        <vt:lpwstr/>
      </vt:variant>
      <vt:variant>
        <vt:lpwstr>_Toc369076745</vt:lpwstr>
      </vt:variant>
      <vt:variant>
        <vt:i4>1245242</vt:i4>
      </vt:variant>
      <vt:variant>
        <vt:i4>296</vt:i4>
      </vt:variant>
      <vt:variant>
        <vt:i4>0</vt:i4>
      </vt:variant>
      <vt:variant>
        <vt:i4>5</vt:i4>
      </vt:variant>
      <vt:variant>
        <vt:lpwstr/>
      </vt:variant>
      <vt:variant>
        <vt:lpwstr>_Toc369076744</vt:lpwstr>
      </vt:variant>
      <vt:variant>
        <vt:i4>1245242</vt:i4>
      </vt:variant>
      <vt:variant>
        <vt:i4>290</vt:i4>
      </vt:variant>
      <vt:variant>
        <vt:i4>0</vt:i4>
      </vt:variant>
      <vt:variant>
        <vt:i4>5</vt:i4>
      </vt:variant>
      <vt:variant>
        <vt:lpwstr/>
      </vt:variant>
      <vt:variant>
        <vt:lpwstr>_Toc369076743</vt:lpwstr>
      </vt:variant>
      <vt:variant>
        <vt:i4>1245242</vt:i4>
      </vt:variant>
      <vt:variant>
        <vt:i4>284</vt:i4>
      </vt:variant>
      <vt:variant>
        <vt:i4>0</vt:i4>
      </vt:variant>
      <vt:variant>
        <vt:i4>5</vt:i4>
      </vt:variant>
      <vt:variant>
        <vt:lpwstr/>
      </vt:variant>
      <vt:variant>
        <vt:lpwstr>_Toc369076742</vt:lpwstr>
      </vt:variant>
      <vt:variant>
        <vt:i4>1245242</vt:i4>
      </vt:variant>
      <vt:variant>
        <vt:i4>278</vt:i4>
      </vt:variant>
      <vt:variant>
        <vt:i4>0</vt:i4>
      </vt:variant>
      <vt:variant>
        <vt:i4>5</vt:i4>
      </vt:variant>
      <vt:variant>
        <vt:lpwstr/>
      </vt:variant>
      <vt:variant>
        <vt:lpwstr>_Toc369076741</vt:lpwstr>
      </vt:variant>
      <vt:variant>
        <vt:i4>1245242</vt:i4>
      </vt:variant>
      <vt:variant>
        <vt:i4>272</vt:i4>
      </vt:variant>
      <vt:variant>
        <vt:i4>0</vt:i4>
      </vt:variant>
      <vt:variant>
        <vt:i4>5</vt:i4>
      </vt:variant>
      <vt:variant>
        <vt:lpwstr/>
      </vt:variant>
      <vt:variant>
        <vt:lpwstr>_Toc369076740</vt:lpwstr>
      </vt:variant>
      <vt:variant>
        <vt:i4>1310778</vt:i4>
      </vt:variant>
      <vt:variant>
        <vt:i4>266</vt:i4>
      </vt:variant>
      <vt:variant>
        <vt:i4>0</vt:i4>
      </vt:variant>
      <vt:variant>
        <vt:i4>5</vt:i4>
      </vt:variant>
      <vt:variant>
        <vt:lpwstr/>
      </vt:variant>
      <vt:variant>
        <vt:lpwstr>_Toc369076739</vt:lpwstr>
      </vt:variant>
      <vt:variant>
        <vt:i4>1310778</vt:i4>
      </vt:variant>
      <vt:variant>
        <vt:i4>260</vt:i4>
      </vt:variant>
      <vt:variant>
        <vt:i4>0</vt:i4>
      </vt:variant>
      <vt:variant>
        <vt:i4>5</vt:i4>
      </vt:variant>
      <vt:variant>
        <vt:lpwstr/>
      </vt:variant>
      <vt:variant>
        <vt:lpwstr>_Toc369076738</vt:lpwstr>
      </vt:variant>
      <vt:variant>
        <vt:i4>1310778</vt:i4>
      </vt:variant>
      <vt:variant>
        <vt:i4>254</vt:i4>
      </vt:variant>
      <vt:variant>
        <vt:i4>0</vt:i4>
      </vt:variant>
      <vt:variant>
        <vt:i4>5</vt:i4>
      </vt:variant>
      <vt:variant>
        <vt:lpwstr/>
      </vt:variant>
      <vt:variant>
        <vt:lpwstr>_Toc369076737</vt:lpwstr>
      </vt:variant>
      <vt:variant>
        <vt:i4>1310778</vt:i4>
      </vt:variant>
      <vt:variant>
        <vt:i4>248</vt:i4>
      </vt:variant>
      <vt:variant>
        <vt:i4>0</vt:i4>
      </vt:variant>
      <vt:variant>
        <vt:i4>5</vt:i4>
      </vt:variant>
      <vt:variant>
        <vt:lpwstr/>
      </vt:variant>
      <vt:variant>
        <vt:lpwstr>_Toc369076736</vt:lpwstr>
      </vt:variant>
      <vt:variant>
        <vt:i4>1310778</vt:i4>
      </vt:variant>
      <vt:variant>
        <vt:i4>242</vt:i4>
      </vt:variant>
      <vt:variant>
        <vt:i4>0</vt:i4>
      </vt:variant>
      <vt:variant>
        <vt:i4>5</vt:i4>
      </vt:variant>
      <vt:variant>
        <vt:lpwstr/>
      </vt:variant>
      <vt:variant>
        <vt:lpwstr>_Toc369076735</vt:lpwstr>
      </vt:variant>
      <vt:variant>
        <vt:i4>1310778</vt:i4>
      </vt:variant>
      <vt:variant>
        <vt:i4>236</vt:i4>
      </vt:variant>
      <vt:variant>
        <vt:i4>0</vt:i4>
      </vt:variant>
      <vt:variant>
        <vt:i4>5</vt:i4>
      </vt:variant>
      <vt:variant>
        <vt:lpwstr/>
      </vt:variant>
      <vt:variant>
        <vt:lpwstr>_Toc369076734</vt:lpwstr>
      </vt:variant>
      <vt:variant>
        <vt:i4>1310778</vt:i4>
      </vt:variant>
      <vt:variant>
        <vt:i4>230</vt:i4>
      </vt:variant>
      <vt:variant>
        <vt:i4>0</vt:i4>
      </vt:variant>
      <vt:variant>
        <vt:i4>5</vt:i4>
      </vt:variant>
      <vt:variant>
        <vt:lpwstr/>
      </vt:variant>
      <vt:variant>
        <vt:lpwstr>_Toc369076733</vt:lpwstr>
      </vt:variant>
      <vt:variant>
        <vt:i4>1310778</vt:i4>
      </vt:variant>
      <vt:variant>
        <vt:i4>224</vt:i4>
      </vt:variant>
      <vt:variant>
        <vt:i4>0</vt:i4>
      </vt:variant>
      <vt:variant>
        <vt:i4>5</vt:i4>
      </vt:variant>
      <vt:variant>
        <vt:lpwstr/>
      </vt:variant>
      <vt:variant>
        <vt:lpwstr>_Toc369076732</vt:lpwstr>
      </vt:variant>
      <vt:variant>
        <vt:i4>1310778</vt:i4>
      </vt:variant>
      <vt:variant>
        <vt:i4>218</vt:i4>
      </vt:variant>
      <vt:variant>
        <vt:i4>0</vt:i4>
      </vt:variant>
      <vt:variant>
        <vt:i4>5</vt:i4>
      </vt:variant>
      <vt:variant>
        <vt:lpwstr/>
      </vt:variant>
      <vt:variant>
        <vt:lpwstr>_Toc369076731</vt:lpwstr>
      </vt:variant>
      <vt:variant>
        <vt:i4>1310778</vt:i4>
      </vt:variant>
      <vt:variant>
        <vt:i4>212</vt:i4>
      </vt:variant>
      <vt:variant>
        <vt:i4>0</vt:i4>
      </vt:variant>
      <vt:variant>
        <vt:i4>5</vt:i4>
      </vt:variant>
      <vt:variant>
        <vt:lpwstr/>
      </vt:variant>
      <vt:variant>
        <vt:lpwstr>_Toc369076730</vt:lpwstr>
      </vt:variant>
      <vt:variant>
        <vt:i4>1376314</vt:i4>
      </vt:variant>
      <vt:variant>
        <vt:i4>206</vt:i4>
      </vt:variant>
      <vt:variant>
        <vt:i4>0</vt:i4>
      </vt:variant>
      <vt:variant>
        <vt:i4>5</vt:i4>
      </vt:variant>
      <vt:variant>
        <vt:lpwstr/>
      </vt:variant>
      <vt:variant>
        <vt:lpwstr>_Toc369076729</vt:lpwstr>
      </vt:variant>
      <vt:variant>
        <vt:i4>1376314</vt:i4>
      </vt:variant>
      <vt:variant>
        <vt:i4>200</vt:i4>
      </vt:variant>
      <vt:variant>
        <vt:i4>0</vt:i4>
      </vt:variant>
      <vt:variant>
        <vt:i4>5</vt:i4>
      </vt:variant>
      <vt:variant>
        <vt:lpwstr/>
      </vt:variant>
      <vt:variant>
        <vt:lpwstr>_Toc369076728</vt:lpwstr>
      </vt:variant>
      <vt:variant>
        <vt:i4>1376314</vt:i4>
      </vt:variant>
      <vt:variant>
        <vt:i4>194</vt:i4>
      </vt:variant>
      <vt:variant>
        <vt:i4>0</vt:i4>
      </vt:variant>
      <vt:variant>
        <vt:i4>5</vt:i4>
      </vt:variant>
      <vt:variant>
        <vt:lpwstr/>
      </vt:variant>
      <vt:variant>
        <vt:lpwstr>_Toc369076727</vt:lpwstr>
      </vt:variant>
      <vt:variant>
        <vt:i4>1376314</vt:i4>
      </vt:variant>
      <vt:variant>
        <vt:i4>188</vt:i4>
      </vt:variant>
      <vt:variant>
        <vt:i4>0</vt:i4>
      </vt:variant>
      <vt:variant>
        <vt:i4>5</vt:i4>
      </vt:variant>
      <vt:variant>
        <vt:lpwstr/>
      </vt:variant>
      <vt:variant>
        <vt:lpwstr>_Toc369076726</vt:lpwstr>
      </vt:variant>
      <vt:variant>
        <vt:i4>1376314</vt:i4>
      </vt:variant>
      <vt:variant>
        <vt:i4>182</vt:i4>
      </vt:variant>
      <vt:variant>
        <vt:i4>0</vt:i4>
      </vt:variant>
      <vt:variant>
        <vt:i4>5</vt:i4>
      </vt:variant>
      <vt:variant>
        <vt:lpwstr/>
      </vt:variant>
      <vt:variant>
        <vt:lpwstr>_Toc369076725</vt:lpwstr>
      </vt:variant>
      <vt:variant>
        <vt:i4>1376314</vt:i4>
      </vt:variant>
      <vt:variant>
        <vt:i4>176</vt:i4>
      </vt:variant>
      <vt:variant>
        <vt:i4>0</vt:i4>
      </vt:variant>
      <vt:variant>
        <vt:i4>5</vt:i4>
      </vt:variant>
      <vt:variant>
        <vt:lpwstr/>
      </vt:variant>
      <vt:variant>
        <vt:lpwstr>_Toc369076724</vt:lpwstr>
      </vt:variant>
      <vt:variant>
        <vt:i4>1376314</vt:i4>
      </vt:variant>
      <vt:variant>
        <vt:i4>170</vt:i4>
      </vt:variant>
      <vt:variant>
        <vt:i4>0</vt:i4>
      </vt:variant>
      <vt:variant>
        <vt:i4>5</vt:i4>
      </vt:variant>
      <vt:variant>
        <vt:lpwstr/>
      </vt:variant>
      <vt:variant>
        <vt:lpwstr>_Toc369076723</vt:lpwstr>
      </vt:variant>
      <vt:variant>
        <vt:i4>1376314</vt:i4>
      </vt:variant>
      <vt:variant>
        <vt:i4>164</vt:i4>
      </vt:variant>
      <vt:variant>
        <vt:i4>0</vt:i4>
      </vt:variant>
      <vt:variant>
        <vt:i4>5</vt:i4>
      </vt:variant>
      <vt:variant>
        <vt:lpwstr/>
      </vt:variant>
      <vt:variant>
        <vt:lpwstr>_Toc369076722</vt:lpwstr>
      </vt:variant>
      <vt:variant>
        <vt:i4>1376314</vt:i4>
      </vt:variant>
      <vt:variant>
        <vt:i4>158</vt:i4>
      </vt:variant>
      <vt:variant>
        <vt:i4>0</vt:i4>
      </vt:variant>
      <vt:variant>
        <vt:i4>5</vt:i4>
      </vt:variant>
      <vt:variant>
        <vt:lpwstr/>
      </vt:variant>
      <vt:variant>
        <vt:lpwstr>_Toc369076721</vt:lpwstr>
      </vt:variant>
      <vt:variant>
        <vt:i4>1376314</vt:i4>
      </vt:variant>
      <vt:variant>
        <vt:i4>152</vt:i4>
      </vt:variant>
      <vt:variant>
        <vt:i4>0</vt:i4>
      </vt:variant>
      <vt:variant>
        <vt:i4>5</vt:i4>
      </vt:variant>
      <vt:variant>
        <vt:lpwstr/>
      </vt:variant>
      <vt:variant>
        <vt:lpwstr>_Toc369076720</vt:lpwstr>
      </vt:variant>
      <vt:variant>
        <vt:i4>1441850</vt:i4>
      </vt:variant>
      <vt:variant>
        <vt:i4>146</vt:i4>
      </vt:variant>
      <vt:variant>
        <vt:i4>0</vt:i4>
      </vt:variant>
      <vt:variant>
        <vt:i4>5</vt:i4>
      </vt:variant>
      <vt:variant>
        <vt:lpwstr/>
      </vt:variant>
      <vt:variant>
        <vt:lpwstr>_Toc369076719</vt:lpwstr>
      </vt:variant>
      <vt:variant>
        <vt:i4>1441850</vt:i4>
      </vt:variant>
      <vt:variant>
        <vt:i4>140</vt:i4>
      </vt:variant>
      <vt:variant>
        <vt:i4>0</vt:i4>
      </vt:variant>
      <vt:variant>
        <vt:i4>5</vt:i4>
      </vt:variant>
      <vt:variant>
        <vt:lpwstr/>
      </vt:variant>
      <vt:variant>
        <vt:lpwstr>_Toc369076718</vt:lpwstr>
      </vt:variant>
      <vt:variant>
        <vt:i4>1441850</vt:i4>
      </vt:variant>
      <vt:variant>
        <vt:i4>134</vt:i4>
      </vt:variant>
      <vt:variant>
        <vt:i4>0</vt:i4>
      </vt:variant>
      <vt:variant>
        <vt:i4>5</vt:i4>
      </vt:variant>
      <vt:variant>
        <vt:lpwstr/>
      </vt:variant>
      <vt:variant>
        <vt:lpwstr>_Toc369076717</vt:lpwstr>
      </vt:variant>
      <vt:variant>
        <vt:i4>1441850</vt:i4>
      </vt:variant>
      <vt:variant>
        <vt:i4>128</vt:i4>
      </vt:variant>
      <vt:variant>
        <vt:i4>0</vt:i4>
      </vt:variant>
      <vt:variant>
        <vt:i4>5</vt:i4>
      </vt:variant>
      <vt:variant>
        <vt:lpwstr/>
      </vt:variant>
      <vt:variant>
        <vt:lpwstr>_Toc369076716</vt:lpwstr>
      </vt:variant>
      <vt:variant>
        <vt:i4>1441850</vt:i4>
      </vt:variant>
      <vt:variant>
        <vt:i4>122</vt:i4>
      </vt:variant>
      <vt:variant>
        <vt:i4>0</vt:i4>
      </vt:variant>
      <vt:variant>
        <vt:i4>5</vt:i4>
      </vt:variant>
      <vt:variant>
        <vt:lpwstr/>
      </vt:variant>
      <vt:variant>
        <vt:lpwstr>_Toc369076715</vt:lpwstr>
      </vt:variant>
      <vt:variant>
        <vt:i4>1441850</vt:i4>
      </vt:variant>
      <vt:variant>
        <vt:i4>116</vt:i4>
      </vt:variant>
      <vt:variant>
        <vt:i4>0</vt:i4>
      </vt:variant>
      <vt:variant>
        <vt:i4>5</vt:i4>
      </vt:variant>
      <vt:variant>
        <vt:lpwstr/>
      </vt:variant>
      <vt:variant>
        <vt:lpwstr>_Toc369076714</vt:lpwstr>
      </vt:variant>
      <vt:variant>
        <vt:i4>1441850</vt:i4>
      </vt:variant>
      <vt:variant>
        <vt:i4>110</vt:i4>
      </vt:variant>
      <vt:variant>
        <vt:i4>0</vt:i4>
      </vt:variant>
      <vt:variant>
        <vt:i4>5</vt:i4>
      </vt:variant>
      <vt:variant>
        <vt:lpwstr/>
      </vt:variant>
      <vt:variant>
        <vt:lpwstr>_Toc369076713</vt:lpwstr>
      </vt:variant>
      <vt:variant>
        <vt:i4>1441850</vt:i4>
      </vt:variant>
      <vt:variant>
        <vt:i4>104</vt:i4>
      </vt:variant>
      <vt:variant>
        <vt:i4>0</vt:i4>
      </vt:variant>
      <vt:variant>
        <vt:i4>5</vt:i4>
      </vt:variant>
      <vt:variant>
        <vt:lpwstr/>
      </vt:variant>
      <vt:variant>
        <vt:lpwstr>_Toc369076712</vt:lpwstr>
      </vt:variant>
      <vt:variant>
        <vt:i4>1441850</vt:i4>
      </vt:variant>
      <vt:variant>
        <vt:i4>98</vt:i4>
      </vt:variant>
      <vt:variant>
        <vt:i4>0</vt:i4>
      </vt:variant>
      <vt:variant>
        <vt:i4>5</vt:i4>
      </vt:variant>
      <vt:variant>
        <vt:lpwstr/>
      </vt:variant>
      <vt:variant>
        <vt:lpwstr>_Toc369076711</vt:lpwstr>
      </vt:variant>
      <vt:variant>
        <vt:i4>1441850</vt:i4>
      </vt:variant>
      <vt:variant>
        <vt:i4>92</vt:i4>
      </vt:variant>
      <vt:variant>
        <vt:i4>0</vt:i4>
      </vt:variant>
      <vt:variant>
        <vt:i4>5</vt:i4>
      </vt:variant>
      <vt:variant>
        <vt:lpwstr/>
      </vt:variant>
      <vt:variant>
        <vt:lpwstr>_Toc369076710</vt:lpwstr>
      </vt:variant>
      <vt:variant>
        <vt:i4>1507386</vt:i4>
      </vt:variant>
      <vt:variant>
        <vt:i4>86</vt:i4>
      </vt:variant>
      <vt:variant>
        <vt:i4>0</vt:i4>
      </vt:variant>
      <vt:variant>
        <vt:i4>5</vt:i4>
      </vt:variant>
      <vt:variant>
        <vt:lpwstr/>
      </vt:variant>
      <vt:variant>
        <vt:lpwstr>_Toc369076709</vt:lpwstr>
      </vt:variant>
      <vt:variant>
        <vt:i4>1507386</vt:i4>
      </vt:variant>
      <vt:variant>
        <vt:i4>80</vt:i4>
      </vt:variant>
      <vt:variant>
        <vt:i4>0</vt:i4>
      </vt:variant>
      <vt:variant>
        <vt:i4>5</vt:i4>
      </vt:variant>
      <vt:variant>
        <vt:lpwstr/>
      </vt:variant>
      <vt:variant>
        <vt:lpwstr>_Toc369076708</vt:lpwstr>
      </vt:variant>
      <vt:variant>
        <vt:i4>1507386</vt:i4>
      </vt:variant>
      <vt:variant>
        <vt:i4>74</vt:i4>
      </vt:variant>
      <vt:variant>
        <vt:i4>0</vt:i4>
      </vt:variant>
      <vt:variant>
        <vt:i4>5</vt:i4>
      </vt:variant>
      <vt:variant>
        <vt:lpwstr/>
      </vt:variant>
      <vt:variant>
        <vt:lpwstr>_Toc369076707</vt:lpwstr>
      </vt:variant>
      <vt:variant>
        <vt:i4>1507386</vt:i4>
      </vt:variant>
      <vt:variant>
        <vt:i4>68</vt:i4>
      </vt:variant>
      <vt:variant>
        <vt:i4>0</vt:i4>
      </vt:variant>
      <vt:variant>
        <vt:i4>5</vt:i4>
      </vt:variant>
      <vt:variant>
        <vt:lpwstr/>
      </vt:variant>
      <vt:variant>
        <vt:lpwstr>_Toc369076706</vt:lpwstr>
      </vt:variant>
      <vt:variant>
        <vt:i4>1507386</vt:i4>
      </vt:variant>
      <vt:variant>
        <vt:i4>62</vt:i4>
      </vt:variant>
      <vt:variant>
        <vt:i4>0</vt:i4>
      </vt:variant>
      <vt:variant>
        <vt:i4>5</vt:i4>
      </vt:variant>
      <vt:variant>
        <vt:lpwstr/>
      </vt:variant>
      <vt:variant>
        <vt:lpwstr>_Toc369076705</vt:lpwstr>
      </vt:variant>
      <vt:variant>
        <vt:i4>1507386</vt:i4>
      </vt:variant>
      <vt:variant>
        <vt:i4>56</vt:i4>
      </vt:variant>
      <vt:variant>
        <vt:i4>0</vt:i4>
      </vt:variant>
      <vt:variant>
        <vt:i4>5</vt:i4>
      </vt:variant>
      <vt:variant>
        <vt:lpwstr/>
      </vt:variant>
      <vt:variant>
        <vt:lpwstr>_Toc369076704</vt:lpwstr>
      </vt:variant>
      <vt:variant>
        <vt:i4>1507386</vt:i4>
      </vt:variant>
      <vt:variant>
        <vt:i4>50</vt:i4>
      </vt:variant>
      <vt:variant>
        <vt:i4>0</vt:i4>
      </vt:variant>
      <vt:variant>
        <vt:i4>5</vt:i4>
      </vt:variant>
      <vt:variant>
        <vt:lpwstr/>
      </vt:variant>
      <vt:variant>
        <vt:lpwstr>_Toc369076703</vt:lpwstr>
      </vt:variant>
      <vt:variant>
        <vt:i4>1507386</vt:i4>
      </vt:variant>
      <vt:variant>
        <vt:i4>44</vt:i4>
      </vt:variant>
      <vt:variant>
        <vt:i4>0</vt:i4>
      </vt:variant>
      <vt:variant>
        <vt:i4>5</vt:i4>
      </vt:variant>
      <vt:variant>
        <vt:lpwstr/>
      </vt:variant>
      <vt:variant>
        <vt:lpwstr>_Toc369076702</vt:lpwstr>
      </vt:variant>
      <vt:variant>
        <vt:i4>1507386</vt:i4>
      </vt:variant>
      <vt:variant>
        <vt:i4>38</vt:i4>
      </vt:variant>
      <vt:variant>
        <vt:i4>0</vt:i4>
      </vt:variant>
      <vt:variant>
        <vt:i4>5</vt:i4>
      </vt:variant>
      <vt:variant>
        <vt:lpwstr/>
      </vt:variant>
      <vt:variant>
        <vt:lpwstr>_Toc369076701</vt:lpwstr>
      </vt:variant>
      <vt:variant>
        <vt:i4>1507386</vt:i4>
      </vt:variant>
      <vt:variant>
        <vt:i4>32</vt:i4>
      </vt:variant>
      <vt:variant>
        <vt:i4>0</vt:i4>
      </vt:variant>
      <vt:variant>
        <vt:i4>5</vt:i4>
      </vt:variant>
      <vt:variant>
        <vt:lpwstr/>
      </vt:variant>
      <vt:variant>
        <vt:lpwstr>_Toc369076700</vt:lpwstr>
      </vt:variant>
      <vt:variant>
        <vt:i4>1966139</vt:i4>
      </vt:variant>
      <vt:variant>
        <vt:i4>26</vt:i4>
      </vt:variant>
      <vt:variant>
        <vt:i4>0</vt:i4>
      </vt:variant>
      <vt:variant>
        <vt:i4>5</vt:i4>
      </vt:variant>
      <vt:variant>
        <vt:lpwstr/>
      </vt:variant>
      <vt:variant>
        <vt:lpwstr>_Toc369076699</vt:lpwstr>
      </vt:variant>
      <vt:variant>
        <vt:i4>1966139</vt:i4>
      </vt:variant>
      <vt:variant>
        <vt:i4>20</vt:i4>
      </vt:variant>
      <vt:variant>
        <vt:i4>0</vt:i4>
      </vt:variant>
      <vt:variant>
        <vt:i4>5</vt:i4>
      </vt:variant>
      <vt:variant>
        <vt:lpwstr/>
      </vt:variant>
      <vt:variant>
        <vt:lpwstr>_Toc369076698</vt:lpwstr>
      </vt:variant>
      <vt:variant>
        <vt:i4>1966139</vt:i4>
      </vt:variant>
      <vt:variant>
        <vt:i4>14</vt:i4>
      </vt:variant>
      <vt:variant>
        <vt:i4>0</vt:i4>
      </vt:variant>
      <vt:variant>
        <vt:i4>5</vt:i4>
      </vt:variant>
      <vt:variant>
        <vt:lpwstr/>
      </vt:variant>
      <vt:variant>
        <vt:lpwstr>_Toc369076697</vt:lpwstr>
      </vt:variant>
      <vt:variant>
        <vt:i4>1966139</vt:i4>
      </vt:variant>
      <vt:variant>
        <vt:i4>8</vt:i4>
      </vt:variant>
      <vt:variant>
        <vt:i4>0</vt:i4>
      </vt:variant>
      <vt:variant>
        <vt:i4>5</vt:i4>
      </vt:variant>
      <vt:variant>
        <vt:lpwstr/>
      </vt:variant>
      <vt:variant>
        <vt:lpwstr>_Toc369076696</vt:lpwstr>
      </vt:variant>
      <vt:variant>
        <vt:i4>1966139</vt:i4>
      </vt:variant>
      <vt:variant>
        <vt:i4>2</vt:i4>
      </vt:variant>
      <vt:variant>
        <vt:i4>0</vt:i4>
      </vt:variant>
      <vt:variant>
        <vt:i4>5</vt:i4>
      </vt:variant>
      <vt:variant>
        <vt:lpwstr/>
      </vt:variant>
      <vt:variant>
        <vt:lpwstr>_Toc369076695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黄美玲</cp:lastModifiedBy>
  <cp:revision>138</cp:revision>
  <dcterms:created xsi:type="dcterms:W3CDTF">2015-05-05T03:44:00Z</dcterms:created>
  <dcterms:modified xsi:type="dcterms:W3CDTF">2015-09-16T08:17:00Z</dcterms:modified>
</cp:coreProperties>
</file>